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39E5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5213CB6D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5C6FE824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4C299B39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9DE5D2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334B3FE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47EA12C1" w14:textId="382ADC70" w:rsidR="005702AD" w:rsidRPr="00766C29" w:rsidRDefault="00300AC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Dydaktyka Ogólna</w:t>
            </w:r>
          </w:p>
        </w:tc>
      </w:tr>
      <w:tr w:rsidR="005702AD" w:rsidRPr="00300AC2" w14:paraId="00944ECC" w14:textId="77777777" w:rsidTr="00AD43BA">
        <w:trPr>
          <w:trHeight w:val="75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A7FE8D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61DD445B" w14:textId="1996E79D" w:rsidR="005702AD" w:rsidRPr="00766C29" w:rsidRDefault="00300AC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</w:t>
            </w:r>
          </w:p>
        </w:tc>
      </w:tr>
      <w:tr w:rsidR="005536E5" w:rsidRPr="00766C29" w14:paraId="58C8EC75" w14:textId="77777777" w:rsidTr="00AD43BA">
        <w:trPr>
          <w:trHeight w:val="604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49FA5A0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0BA1C9D7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 niestacjonarny</w:t>
            </w:r>
          </w:p>
        </w:tc>
      </w:tr>
      <w:tr w:rsidR="005702AD" w:rsidRPr="00300AC2" w14:paraId="1F781B5C" w14:textId="77777777" w:rsidTr="00AD43BA">
        <w:trPr>
          <w:trHeight w:val="5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243CEA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1C41B2E1" w14:textId="6D1D89AD" w:rsidR="005702AD" w:rsidRPr="00766C29" w:rsidRDefault="00300AC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Zdalna asynchroniczna + konsultacje i wprowadzenie synchroniczne</w:t>
            </w:r>
          </w:p>
        </w:tc>
      </w:tr>
      <w:tr w:rsidR="005702AD" w:rsidRPr="00766C29" w14:paraId="62DF4E4D" w14:textId="77777777" w:rsidTr="00AD43BA">
        <w:trPr>
          <w:trHeight w:val="476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DBE660C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6C5DBB17" w14:textId="6D3596D1" w:rsidR="005702AD" w:rsidRPr="00766C29" w:rsidRDefault="00300AC2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30</w:t>
            </w:r>
          </w:p>
        </w:tc>
      </w:tr>
      <w:tr w:rsidR="005702AD" w:rsidRPr="00766C29" w14:paraId="728F2B10" w14:textId="77777777" w:rsidTr="00AD43BA">
        <w:trPr>
          <w:trHeight w:val="411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BCBBE02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42452AFE" w14:textId="2E5479F7" w:rsidR="005702AD" w:rsidRPr="00766C29" w:rsidRDefault="00887A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</w:t>
            </w:r>
            <w:r w:rsidR="00300AC2">
              <w:rPr>
                <w:rFonts w:ascii="Garamond" w:hAnsi="Garamond"/>
                <w:lang w:val="pl-PL"/>
              </w:rPr>
              <w:t>r Maciej Słomczyński</w:t>
            </w:r>
          </w:p>
        </w:tc>
      </w:tr>
      <w:tr w:rsidR="00CA00EE" w:rsidRPr="00300AC2" w14:paraId="772A5D66" w14:textId="77777777" w:rsidTr="00AD43BA">
        <w:trPr>
          <w:trHeight w:val="75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973E804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1833CD03" w14:textId="79D7CB60" w:rsidR="00300AC2" w:rsidRPr="00300AC2" w:rsidRDefault="00300AC2" w:rsidP="00300AC2">
            <w:pPr>
              <w:rPr>
                <w:rFonts w:ascii="Garamond" w:hAnsi="Garamond"/>
                <w:lang w:val="pl-PL"/>
              </w:rPr>
            </w:pPr>
            <w:r w:rsidRPr="00300AC2">
              <w:rPr>
                <w:rFonts w:ascii="Garamond" w:hAnsi="Garamond"/>
                <w:lang w:val="pl-PL"/>
              </w:rPr>
              <w:t>Celem kursu jest zdobycie podstawowej wiedzy oraz umiejętności z zakresu dydaktyki ogólnej.</w:t>
            </w:r>
          </w:p>
          <w:p w14:paraId="6E98CE2C" w14:textId="052B3B4E" w:rsidR="00CA00EE" w:rsidRPr="00766C29" w:rsidRDefault="00CA00EE" w:rsidP="00300AC2">
            <w:pPr>
              <w:rPr>
                <w:rFonts w:ascii="Garamond" w:hAnsi="Garamond"/>
                <w:lang w:val="pl-PL"/>
              </w:rPr>
            </w:pPr>
          </w:p>
        </w:tc>
      </w:tr>
      <w:tr w:rsidR="005702AD" w:rsidRPr="00300AC2" w14:paraId="6D29FEE0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F4E1628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058BD0BE" w14:textId="2CF5F9A2" w:rsidR="00887A0B" w:rsidRPr="00887A0B" w:rsidRDefault="00887A0B" w:rsidP="00887A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</w:t>
            </w:r>
            <w:r w:rsidRPr="00887A0B">
              <w:rPr>
                <w:rFonts w:ascii="Garamond" w:hAnsi="Garamond"/>
                <w:lang w:val="pl-PL"/>
              </w:rPr>
              <w:t xml:space="preserve"> pytań w ramach lekcji </w:t>
            </w:r>
            <w:r>
              <w:rPr>
                <w:rFonts w:ascii="Garamond" w:hAnsi="Garamond"/>
                <w:lang w:val="pl-PL"/>
              </w:rPr>
              <w:t xml:space="preserve">na platformie edukacyjnej </w:t>
            </w:r>
            <w:r w:rsidRPr="00887A0B">
              <w:rPr>
                <w:rFonts w:ascii="Garamond" w:hAnsi="Garamond"/>
                <w:lang w:val="pl-PL"/>
              </w:rPr>
              <w:t xml:space="preserve">można zdobyć maksymalnie 30 punktów, a za zadania można zdobyć maksymalnie 70 punktów. </w:t>
            </w:r>
            <w:r w:rsidR="00AD43BA">
              <w:rPr>
                <w:rFonts w:ascii="Garamond" w:hAnsi="Garamond"/>
                <w:lang w:val="pl-PL"/>
              </w:rPr>
              <w:t xml:space="preserve">Punktacje za konkretne zadania wraz ze szczegółowymi kryteriami oceny są zawarte w opisie danego zadania. </w:t>
            </w:r>
            <w:r w:rsidR="00AD43BA" w:rsidRPr="00887A0B">
              <w:rPr>
                <w:rFonts w:ascii="Garamond" w:hAnsi="Garamond"/>
                <w:lang w:val="pl-PL"/>
              </w:rPr>
              <w:t xml:space="preserve">Jeśli student opracował </w:t>
            </w:r>
            <w:r w:rsidR="00AD43BA">
              <w:rPr>
                <w:rFonts w:ascii="Garamond" w:hAnsi="Garamond"/>
                <w:lang w:val="pl-PL"/>
              </w:rPr>
              <w:t>konspekt (projekt – praca w trakcie semestru)</w:t>
            </w:r>
            <w:r w:rsidR="00AD43BA" w:rsidRPr="00887A0B">
              <w:rPr>
                <w:rFonts w:ascii="Garamond" w:hAnsi="Garamond"/>
                <w:lang w:val="pl-PL"/>
              </w:rPr>
              <w:t>, który jest kompletny (nie brakuje zadań) i uzyskał co najmniej 61 punktów to nie musi (choć może) podchodzić do egzam</w:t>
            </w:r>
            <w:r w:rsidR="00AD43BA">
              <w:rPr>
                <w:rFonts w:ascii="Garamond" w:hAnsi="Garamond"/>
                <w:lang w:val="pl-PL"/>
              </w:rPr>
              <w:t>inu.</w:t>
            </w:r>
          </w:p>
          <w:p w14:paraId="5FD3CDCE" w14:textId="77777777" w:rsidR="00887A0B" w:rsidRPr="00887A0B" w:rsidRDefault="00887A0B" w:rsidP="00887A0B">
            <w:pPr>
              <w:rPr>
                <w:rFonts w:ascii="Garamond" w:hAnsi="Garamond"/>
                <w:lang w:val="pl-PL"/>
              </w:rPr>
            </w:pPr>
          </w:p>
          <w:p w14:paraId="21739447" w14:textId="18C6E58E" w:rsidR="005702AD" w:rsidRDefault="00887A0B" w:rsidP="00887A0B">
            <w:pPr>
              <w:rPr>
                <w:rFonts w:ascii="Garamond" w:hAnsi="Garamond"/>
                <w:lang w:val="pl-PL"/>
              </w:rPr>
            </w:pPr>
            <w:r w:rsidRPr="00887A0B">
              <w:rPr>
                <w:rFonts w:ascii="Garamond" w:hAnsi="Garamond"/>
                <w:lang w:val="pl-PL"/>
              </w:rPr>
              <w:t xml:space="preserve">Egzamin ma charakter pisemny/praktyczny </w:t>
            </w:r>
            <w:r>
              <w:rPr>
                <w:rFonts w:ascii="Garamond" w:hAnsi="Garamond"/>
                <w:lang w:val="pl-PL"/>
              </w:rPr>
              <w:t>(</w:t>
            </w:r>
            <w:r w:rsidRPr="00887A0B">
              <w:rPr>
                <w:rFonts w:ascii="Garamond" w:hAnsi="Garamond"/>
                <w:lang w:val="pl-PL"/>
              </w:rPr>
              <w:t>w razie potrzeby ustny</w:t>
            </w:r>
            <w:r>
              <w:rPr>
                <w:rFonts w:ascii="Garamond" w:hAnsi="Garamond"/>
                <w:lang w:val="pl-PL"/>
              </w:rPr>
              <w:t xml:space="preserve">) i polega na </w:t>
            </w:r>
            <w:r w:rsidRPr="00887A0B">
              <w:rPr>
                <w:rFonts w:ascii="Garamond" w:hAnsi="Garamond"/>
                <w:lang w:val="pl-PL"/>
              </w:rPr>
              <w:t>analiz</w:t>
            </w:r>
            <w:r>
              <w:rPr>
                <w:rFonts w:ascii="Garamond" w:hAnsi="Garamond"/>
                <w:lang w:val="pl-PL"/>
              </w:rPr>
              <w:t>ie</w:t>
            </w:r>
            <w:r w:rsidRPr="00887A0B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oraz</w:t>
            </w:r>
            <w:r w:rsidRPr="00887A0B">
              <w:rPr>
                <w:rFonts w:ascii="Garamond" w:hAnsi="Garamond"/>
                <w:lang w:val="pl-PL"/>
              </w:rPr>
              <w:t xml:space="preserve"> ocen</w:t>
            </w:r>
            <w:r>
              <w:rPr>
                <w:rFonts w:ascii="Garamond" w:hAnsi="Garamond"/>
                <w:lang w:val="pl-PL"/>
              </w:rPr>
              <w:t>ie</w:t>
            </w:r>
            <w:r w:rsidRPr="00887A0B">
              <w:rPr>
                <w:rFonts w:ascii="Garamond" w:hAnsi="Garamond"/>
                <w:lang w:val="pl-PL"/>
              </w:rPr>
              <w:t xml:space="preserve"> wskazanego kursu zdalnego względem </w:t>
            </w:r>
            <w:r>
              <w:rPr>
                <w:rFonts w:ascii="Garamond" w:hAnsi="Garamond"/>
                <w:lang w:val="pl-PL"/>
              </w:rPr>
              <w:t xml:space="preserve">szczegółowych </w:t>
            </w:r>
            <w:r w:rsidRPr="00887A0B">
              <w:rPr>
                <w:rFonts w:ascii="Garamond" w:hAnsi="Garamond"/>
                <w:lang w:val="pl-PL"/>
              </w:rPr>
              <w:t xml:space="preserve">kryteriów </w:t>
            </w:r>
            <w:r>
              <w:rPr>
                <w:rFonts w:ascii="Garamond" w:hAnsi="Garamond"/>
                <w:lang w:val="pl-PL"/>
              </w:rPr>
              <w:t>opisanych w szablonie</w:t>
            </w:r>
            <w:r w:rsidR="00AD43BA">
              <w:rPr>
                <w:rFonts w:ascii="Garamond" w:hAnsi="Garamond"/>
                <w:lang w:val="pl-PL"/>
              </w:rPr>
              <w:t>, które</w:t>
            </w:r>
            <w:r w:rsidRPr="00887A0B">
              <w:rPr>
                <w:rFonts w:ascii="Garamond" w:hAnsi="Garamond"/>
                <w:lang w:val="pl-PL"/>
              </w:rPr>
              <w:t xml:space="preserve"> </w:t>
            </w:r>
            <w:r w:rsidR="00AD43BA">
              <w:rPr>
                <w:rFonts w:ascii="Garamond" w:hAnsi="Garamond"/>
                <w:lang w:val="pl-PL"/>
              </w:rPr>
              <w:t>s</w:t>
            </w:r>
            <w:r>
              <w:rPr>
                <w:rFonts w:ascii="Garamond" w:hAnsi="Garamond"/>
                <w:lang w:val="pl-PL"/>
              </w:rPr>
              <w:t xml:space="preserve">ą </w:t>
            </w:r>
            <w:r w:rsidR="00AD43BA">
              <w:rPr>
                <w:rFonts w:ascii="Garamond" w:hAnsi="Garamond"/>
                <w:lang w:val="pl-PL"/>
              </w:rPr>
              <w:t>równoważne do</w:t>
            </w:r>
            <w:r>
              <w:rPr>
                <w:rFonts w:ascii="Garamond" w:hAnsi="Garamond"/>
                <w:lang w:val="pl-PL"/>
              </w:rPr>
              <w:t xml:space="preserve"> kryteri</w:t>
            </w:r>
            <w:r w:rsidR="00AD43BA">
              <w:rPr>
                <w:rFonts w:ascii="Garamond" w:hAnsi="Garamond"/>
                <w:lang w:val="pl-PL"/>
              </w:rPr>
              <w:t>ów</w:t>
            </w:r>
            <w:r>
              <w:rPr>
                <w:rFonts w:ascii="Garamond" w:hAnsi="Garamond"/>
                <w:lang w:val="pl-PL"/>
              </w:rPr>
              <w:t xml:space="preserve"> opisany</w:t>
            </w:r>
            <w:r w:rsidR="00AD43BA">
              <w:rPr>
                <w:rFonts w:ascii="Garamond" w:hAnsi="Garamond"/>
                <w:lang w:val="pl-PL"/>
              </w:rPr>
              <w:t>ch</w:t>
            </w:r>
            <w:r>
              <w:rPr>
                <w:rFonts w:ascii="Garamond" w:hAnsi="Garamond"/>
                <w:lang w:val="pl-PL"/>
              </w:rPr>
              <w:t xml:space="preserve"> w zadaniach realizowanych w ramach semestru w trakcie pracy nad własnym projektem. </w:t>
            </w:r>
            <w:r w:rsidRPr="00887A0B">
              <w:rPr>
                <w:rFonts w:ascii="Garamond" w:hAnsi="Garamond"/>
                <w:lang w:val="pl-PL"/>
              </w:rPr>
              <w:t>Czas na wykonie zadania to tydzień. Są dwa terminy poprawkowe, które mają taki sam charakter</w:t>
            </w:r>
            <w:r>
              <w:rPr>
                <w:rFonts w:ascii="Garamond" w:hAnsi="Garamond"/>
                <w:lang w:val="pl-PL"/>
              </w:rPr>
              <w:t>, ale</w:t>
            </w:r>
            <w:r w:rsidRPr="00887A0B">
              <w:rPr>
                <w:rFonts w:ascii="Garamond" w:hAnsi="Garamond"/>
                <w:lang w:val="pl-PL"/>
              </w:rPr>
              <w:t xml:space="preserve"> dotycz</w:t>
            </w:r>
            <w:r>
              <w:rPr>
                <w:rFonts w:ascii="Garamond" w:hAnsi="Garamond"/>
                <w:lang w:val="pl-PL"/>
              </w:rPr>
              <w:t xml:space="preserve">ą </w:t>
            </w:r>
            <w:r w:rsidRPr="00887A0B">
              <w:rPr>
                <w:rFonts w:ascii="Garamond" w:hAnsi="Garamond"/>
                <w:lang w:val="pl-PL"/>
              </w:rPr>
              <w:t>innego kursu.</w:t>
            </w:r>
          </w:p>
          <w:p w14:paraId="6ABAE2D6" w14:textId="77777777" w:rsidR="00887A0B" w:rsidRDefault="00887A0B" w:rsidP="00887A0B">
            <w:pPr>
              <w:rPr>
                <w:rFonts w:ascii="Garamond" w:hAnsi="Garamond"/>
                <w:lang w:val="pl-PL"/>
              </w:rPr>
            </w:pPr>
          </w:p>
          <w:p w14:paraId="6A0C217C" w14:textId="77777777" w:rsidR="00887A0B" w:rsidRPr="00887A0B" w:rsidRDefault="00887A0B" w:rsidP="00887A0B">
            <w:pPr>
              <w:rPr>
                <w:rFonts w:ascii="Garamond" w:hAnsi="Garamond"/>
                <w:lang w:val="pl-PL"/>
              </w:rPr>
            </w:pPr>
            <w:r w:rsidRPr="00887A0B">
              <w:rPr>
                <w:rFonts w:ascii="Garamond" w:hAnsi="Garamond"/>
                <w:lang w:val="pl-PL"/>
              </w:rPr>
              <w:t xml:space="preserve">Ostateczna ocena związana jest z sumą zdobytych punktów. </w:t>
            </w:r>
          </w:p>
          <w:p w14:paraId="6E6D8D00" w14:textId="77777777" w:rsidR="00887A0B" w:rsidRPr="00887A0B" w:rsidRDefault="00887A0B" w:rsidP="00887A0B">
            <w:pPr>
              <w:rPr>
                <w:rFonts w:ascii="Garamond" w:hAnsi="Garamond"/>
                <w:lang w:val="pl-PL"/>
              </w:rPr>
            </w:pPr>
          </w:p>
          <w:p w14:paraId="7BC73BF9" w14:textId="77777777" w:rsidR="00887A0B" w:rsidRPr="00887A0B" w:rsidRDefault="00887A0B" w:rsidP="00887A0B">
            <w:pPr>
              <w:rPr>
                <w:rFonts w:ascii="Garamond" w:hAnsi="Garamond"/>
                <w:lang w:val="pl-PL"/>
              </w:rPr>
            </w:pPr>
            <w:r w:rsidRPr="00887A0B">
              <w:rPr>
                <w:rFonts w:ascii="Garamond" w:hAnsi="Garamond"/>
                <w:lang w:val="pl-PL"/>
              </w:rPr>
              <w:t>Punktacja</w:t>
            </w:r>
          </w:p>
          <w:p w14:paraId="2554ACC8" w14:textId="77777777" w:rsidR="00887A0B" w:rsidRPr="00887A0B" w:rsidRDefault="00887A0B" w:rsidP="00887A0B">
            <w:pPr>
              <w:rPr>
                <w:rFonts w:ascii="Garamond" w:hAnsi="Garamond"/>
                <w:lang w:val="pl-PL"/>
              </w:rPr>
            </w:pPr>
            <w:r w:rsidRPr="00887A0B">
              <w:rPr>
                <w:rFonts w:ascii="Garamond" w:hAnsi="Garamond"/>
                <w:lang w:val="pl-PL"/>
              </w:rPr>
              <w:t>punktacja    ocena</w:t>
            </w:r>
          </w:p>
          <w:p w14:paraId="3C7528BB" w14:textId="77777777" w:rsidR="00887A0B" w:rsidRPr="00887A0B" w:rsidRDefault="00887A0B" w:rsidP="00887A0B">
            <w:pPr>
              <w:rPr>
                <w:rFonts w:ascii="Garamond" w:hAnsi="Garamond"/>
                <w:lang w:val="pl-PL"/>
              </w:rPr>
            </w:pPr>
            <w:r w:rsidRPr="00887A0B">
              <w:rPr>
                <w:rFonts w:ascii="Garamond" w:hAnsi="Garamond"/>
                <w:lang w:val="pl-PL"/>
              </w:rPr>
              <w:t>więcej niż 100: 6 (istnieje możliwość zdobycia dodatkowych punktów)</w:t>
            </w:r>
          </w:p>
          <w:p w14:paraId="75A870FC" w14:textId="77777777" w:rsidR="00887A0B" w:rsidRPr="00887A0B" w:rsidRDefault="00887A0B" w:rsidP="00887A0B">
            <w:pPr>
              <w:rPr>
                <w:rFonts w:ascii="Garamond" w:hAnsi="Garamond"/>
                <w:lang w:val="pl-PL"/>
              </w:rPr>
            </w:pPr>
            <w:r w:rsidRPr="00887A0B">
              <w:rPr>
                <w:rFonts w:ascii="Garamond" w:hAnsi="Garamond"/>
                <w:lang w:val="pl-PL"/>
              </w:rPr>
              <w:t>91 - 100: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887A0B">
              <w:rPr>
                <w:rFonts w:ascii="Garamond" w:hAnsi="Garamond"/>
                <w:lang w:val="pl-PL"/>
              </w:rPr>
              <w:t xml:space="preserve">    5</w:t>
            </w:r>
          </w:p>
          <w:p w14:paraId="5A0378B1" w14:textId="77777777" w:rsidR="00887A0B" w:rsidRPr="00887A0B" w:rsidRDefault="00887A0B" w:rsidP="00887A0B">
            <w:pPr>
              <w:rPr>
                <w:rFonts w:ascii="Garamond" w:hAnsi="Garamond"/>
                <w:lang w:val="pl-PL"/>
              </w:rPr>
            </w:pPr>
            <w:r w:rsidRPr="00887A0B">
              <w:rPr>
                <w:rFonts w:ascii="Garamond" w:hAnsi="Garamond"/>
                <w:lang w:val="pl-PL"/>
              </w:rPr>
              <w:t>81 - 90:</w:t>
            </w:r>
            <w:r w:rsidRPr="00887A0B">
              <w:rPr>
                <w:rFonts w:ascii="Garamond" w:hAnsi="Garamond"/>
                <w:lang w:val="pl-PL"/>
              </w:rPr>
              <w:tab/>
              <w:t xml:space="preserve">     4.5</w:t>
            </w:r>
          </w:p>
          <w:p w14:paraId="523A15F6" w14:textId="77777777" w:rsidR="00887A0B" w:rsidRPr="00887A0B" w:rsidRDefault="00887A0B" w:rsidP="00887A0B">
            <w:pPr>
              <w:rPr>
                <w:rFonts w:ascii="Garamond" w:hAnsi="Garamond"/>
                <w:lang w:val="pl-PL"/>
              </w:rPr>
            </w:pPr>
            <w:r w:rsidRPr="00887A0B">
              <w:rPr>
                <w:rFonts w:ascii="Garamond" w:hAnsi="Garamond"/>
                <w:lang w:val="pl-PL"/>
              </w:rPr>
              <w:t>71 - 80:</w:t>
            </w:r>
            <w:r w:rsidRPr="00887A0B">
              <w:rPr>
                <w:rFonts w:ascii="Garamond" w:hAnsi="Garamond"/>
                <w:lang w:val="pl-PL"/>
              </w:rPr>
              <w:tab/>
              <w:t xml:space="preserve">     4</w:t>
            </w:r>
          </w:p>
          <w:p w14:paraId="19695B48" w14:textId="77777777" w:rsidR="00887A0B" w:rsidRPr="00887A0B" w:rsidRDefault="00887A0B" w:rsidP="00887A0B">
            <w:pPr>
              <w:rPr>
                <w:rFonts w:ascii="Garamond" w:hAnsi="Garamond"/>
                <w:lang w:val="pl-PL"/>
              </w:rPr>
            </w:pPr>
            <w:r w:rsidRPr="00887A0B">
              <w:rPr>
                <w:rFonts w:ascii="Garamond" w:hAnsi="Garamond"/>
                <w:lang w:val="pl-PL"/>
              </w:rPr>
              <w:t>61 - 70:</w:t>
            </w:r>
            <w:r w:rsidRPr="00887A0B">
              <w:rPr>
                <w:rFonts w:ascii="Garamond" w:hAnsi="Garamond"/>
                <w:lang w:val="pl-PL"/>
              </w:rPr>
              <w:tab/>
              <w:t xml:space="preserve">     3.5</w:t>
            </w:r>
          </w:p>
          <w:p w14:paraId="79DF959F" w14:textId="77777777" w:rsidR="00887A0B" w:rsidRPr="00887A0B" w:rsidRDefault="00887A0B" w:rsidP="00887A0B">
            <w:pPr>
              <w:rPr>
                <w:rFonts w:ascii="Garamond" w:hAnsi="Garamond"/>
                <w:lang w:val="pl-PL"/>
              </w:rPr>
            </w:pPr>
            <w:r w:rsidRPr="00887A0B">
              <w:rPr>
                <w:rFonts w:ascii="Garamond" w:hAnsi="Garamond"/>
                <w:lang w:val="pl-PL"/>
              </w:rPr>
              <w:t>51 - 60:</w:t>
            </w:r>
            <w:r w:rsidRPr="00887A0B">
              <w:rPr>
                <w:rFonts w:ascii="Garamond" w:hAnsi="Garamond"/>
                <w:lang w:val="pl-PL"/>
              </w:rPr>
              <w:tab/>
              <w:t xml:space="preserve">     3</w:t>
            </w:r>
          </w:p>
          <w:p w14:paraId="61B4B8FF" w14:textId="117BE502" w:rsidR="00887A0B" w:rsidRPr="00766C29" w:rsidRDefault="00887A0B" w:rsidP="00887A0B">
            <w:pPr>
              <w:rPr>
                <w:rFonts w:ascii="Garamond" w:hAnsi="Garamond"/>
                <w:lang w:val="pl-PL"/>
              </w:rPr>
            </w:pPr>
            <w:r w:rsidRPr="00887A0B">
              <w:rPr>
                <w:rFonts w:ascii="Garamond" w:hAnsi="Garamond"/>
                <w:lang w:val="pl-PL"/>
              </w:rPr>
              <w:t>poniżej 51 niezaliczone</w:t>
            </w:r>
          </w:p>
        </w:tc>
      </w:tr>
      <w:tr w:rsidR="004E5707" w:rsidRPr="00300AC2" w14:paraId="6450A28E" w14:textId="77777777" w:rsidTr="00AD43BA">
        <w:trPr>
          <w:trHeight w:val="98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23DB52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1DA1D40C" w14:textId="4A8D0A26" w:rsidR="004E5707" w:rsidRPr="00766C29" w:rsidRDefault="00887A0B" w:rsidP="00887A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I</w:t>
            </w:r>
            <w:r w:rsidRPr="00887A0B">
              <w:rPr>
                <w:rFonts w:ascii="Garamond" w:hAnsi="Garamond"/>
                <w:lang w:val="pl-PL"/>
              </w:rPr>
              <w:t>stnieje możliwość zdobycia dodatkowych punktów</w:t>
            </w:r>
            <w:r w:rsidR="00AD43BA">
              <w:rPr>
                <w:rFonts w:ascii="Garamond" w:hAnsi="Garamond"/>
                <w:lang w:val="pl-PL"/>
              </w:rPr>
              <w:t xml:space="preserve"> (ponad 100). Ocena 6 wymaga też oddania projektu na czas.</w:t>
            </w:r>
          </w:p>
        </w:tc>
      </w:tr>
      <w:tr w:rsidR="008B31D4" w:rsidRPr="00300AC2" w14:paraId="2C5971EA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790565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FF832DF" w14:textId="77777777" w:rsidR="008B31D4" w:rsidRDefault="00AD43BA" w:rsidP="00AD43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Zajęcia są realizowane za pośrednictwem platformy </w:t>
            </w:r>
            <w:hyperlink r:id="rId8" w:history="1">
              <w:r w:rsidRPr="00A806C5">
                <w:rPr>
                  <w:rStyle w:val="Hipercze"/>
                  <w:rFonts w:ascii="Garamond" w:hAnsi="Garamond"/>
                  <w:lang w:val="pl-PL"/>
                </w:rPr>
                <w:t>https://elearning.vizja.pl/</w:t>
              </w:r>
            </w:hyperlink>
            <w:r>
              <w:rPr>
                <w:rFonts w:ascii="Garamond" w:hAnsi="Garamond"/>
                <w:lang w:val="pl-PL"/>
              </w:rPr>
              <w:t xml:space="preserve"> (wymagana stała praca nad projektem) oraz spotkaniach (pierwsze spotkanie, konsultacje) i informacjach w ramach kontaktu synchronicznego na platformie Teams.</w:t>
            </w:r>
          </w:p>
          <w:p w14:paraId="31D0A512" w14:textId="46A7F318" w:rsidR="00AD43BA" w:rsidRPr="00766C29" w:rsidRDefault="00AD43BA" w:rsidP="00AD43B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Zajęcia są podzielone na 10 modułów, a ich rozkład w semestrze zależy od grafiku grupy i wspólnych ustaleń.</w:t>
            </w:r>
            <w:r w:rsidR="004B2CE0">
              <w:rPr>
                <w:rFonts w:ascii="Garamond" w:hAnsi="Garamond"/>
                <w:lang w:val="pl-PL"/>
              </w:rPr>
              <w:t xml:space="preserve"> Nauka na platformie jest możliwa w dowolnym momencie.</w:t>
            </w:r>
          </w:p>
        </w:tc>
      </w:tr>
    </w:tbl>
    <w:p w14:paraId="7E73F7B2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41F251C3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0837877A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166D3F17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554FA6F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3818471F" w14:textId="2A4D69F8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F366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DF366E" w14:paraId="3BCAE04F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1A0C20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1A501F5D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ECFF074" w14:textId="1BA89C06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DF366E">
              <w:rPr>
                <w:rFonts w:ascii="Garamond" w:hAnsi="Garamond"/>
                <w:highlight w:val="lightGray"/>
                <w:lang w:val="pl-PL"/>
              </w:rPr>
              <w:t>1.</w:t>
            </w:r>
            <w:r w:rsidR="00DF366E" w:rsidRPr="00DF366E">
              <w:rPr>
                <w:rFonts w:ascii="Garamond" w:hAnsi="Garamond"/>
                <w:highlight w:val="lightGray"/>
                <w:lang w:val="pl-PL"/>
              </w:rPr>
              <w:t xml:space="preserve"> Wyjaśnia zasady organizacji i zaliczenia przedmiotu</w:t>
            </w:r>
          </w:p>
          <w:p w14:paraId="5A48586C" w14:textId="40A765E1"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366E">
              <w:rPr>
                <w:rFonts w:ascii="Garamond" w:hAnsi="Garamond"/>
                <w:lang w:val="pl-PL"/>
              </w:rPr>
              <w:t xml:space="preserve"> Dopasuje podstawowe pojęcia do definicji</w:t>
            </w:r>
          </w:p>
          <w:p w14:paraId="70FC2E58" w14:textId="5E4449C8" w:rsidR="00887A0B" w:rsidRPr="00766C29" w:rsidRDefault="00887A0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Inicjuje proces projektowania dydaktycznego (projekt)</w:t>
            </w:r>
          </w:p>
          <w:p w14:paraId="1506AA95" w14:textId="77777777" w:rsidR="005702AD" w:rsidRPr="00766C29" w:rsidRDefault="005702AD" w:rsidP="00DF366E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DF366E" w14:paraId="5B262B04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10C09CB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5E09B71" w14:textId="1DB7E862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366E">
              <w:rPr>
                <w:rFonts w:ascii="Garamond" w:hAnsi="Garamond"/>
                <w:lang w:val="pl-PL"/>
              </w:rPr>
              <w:t xml:space="preserve"> </w:t>
            </w:r>
            <w:r w:rsidR="00DF366E" w:rsidRPr="00DF366E">
              <w:rPr>
                <w:rFonts w:ascii="Garamond" w:hAnsi="Garamond"/>
                <w:highlight w:val="lightGray"/>
                <w:lang w:val="pl-PL"/>
              </w:rPr>
              <w:t>Zasady organizacji i zaliczenia przedmiotu</w:t>
            </w:r>
          </w:p>
          <w:p w14:paraId="44B83111" w14:textId="7F990AFF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366E">
              <w:rPr>
                <w:rFonts w:ascii="Garamond" w:hAnsi="Garamond"/>
                <w:lang w:val="pl-PL"/>
              </w:rPr>
              <w:t xml:space="preserve"> Pojęcia podstawowe (nauczanie, wychowanie, kształcenie, uczenie się, edukacja, dydaktyka ogólna i szczegółowe).  </w:t>
            </w:r>
          </w:p>
          <w:p w14:paraId="0F6A9E41" w14:textId="77777777" w:rsidR="00E3674C" w:rsidRDefault="00E3674C" w:rsidP="00DF366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366E">
              <w:rPr>
                <w:rFonts w:ascii="Garamond" w:hAnsi="Garamond"/>
                <w:lang w:val="pl-PL"/>
              </w:rPr>
              <w:t xml:space="preserve"> Założenia i etapy projektowania dydaktycznego</w:t>
            </w:r>
          </w:p>
          <w:p w14:paraId="51238806" w14:textId="5F02F47F" w:rsidR="00DF366E" w:rsidRPr="00766C29" w:rsidRDefault="00DF366E" w:rsidP="00DF366E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DF366E" w14:paraId="4AD1CA22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24D1450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211356D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93B73CF" w14:textId="64D3C92C" w:rsidR="00512EC5" w:rsidRPr="00766C29" w:rsidRDefault="00DF366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na platformie </w:t>
            </w:r>
            <w:hyperlink r:id="rId9" w:history="1">
              <w:r w:rsidR="000B7A6F" w:rsidRPr="00A806C5">
                <w:rPr>
                  <w:rStyle w:val="Hipercze"/>
                  <w:rFonts w:ascii="Garamond" w:hAnsi="Garamond"/>
                  <w:lang w:val="pl-PL"/>
                </w:rPr>
                <w:t>https://elearning.vizja.pl/</w:t>
              </w:r>
            </w:hyperlink>
            <w:r w:rsidR="000B7A6F">
              <w:rPr>
                <w:rFonts w:ascii="Garamond" w:hAnsi="Garamond"/>
                <w:lang w:val="pl-PL"/>
              </w:rPr>
              <w:t xml:space="preserve"> </w:t>
            </w:r>
          </w:p>
          <w:p w14:paraId="0D7321E5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3AC599FA" w14:textId="77777777" w:rsidR="00DF366E" w:rsidRPr="00DF366E" w:rsidRDefault="00DF366E" w:rsidP="00DF366E">
            <w:pPr>
              <w:rPr>
                <w:rFonts w:ascii="Garamond" w:hAnsi="Garamond"/>
                <w:lang w:val="pl-PL"/>
              </w:rPr>
            </w:pPr>
            <w:r w:rsidRPr="00DF366E">
              <w:rPr>
                <w:rFonts w:ascii="Garamond" w:hAnsi="Garamond"/>
                <w:lang w:val="pl-PL"/>
              </w:rPr>
              <w:t xml:space="preserve">[1] por. M. </w:t>
            </w:r>
            <w:proofErr w:type="spellStart"/>
            <w:r w:rsidRPr="00DF366E">
              <w:rPr>
                <w:rFonts w:ascii="Garamond" w:hAnsi="Garamond"/>
                <w:lang w:val="pl-PL"/>
              </w:rPr>
              <w:t>Ledzińska</w:t>
            </w:r>
            <w:proofErr w:type="spellEnd"/>
            <w:r w:rsidRPr="00DF366E">
              <w:rPr>
                <w:rFonts w:ascii="Garamond" w:hAnsi="Garamond"/>
                <w:lang w:val="pl-PL"/>
              </w:rPr>
              <w:t xml:space="preserve">, Uczenie się wykraczające ... [w: ] Psychologia - podręcznik akademicki - Tom 2, </w:t>
            </w:r>
            <w:proofErr w:type="spellStart"/>
            <w:r w:rsidRPr="00DF366E">
              <w:rPr>
                <w:rFonts w:ascii="Garamond" w:hAnsi="Garamond"/>
                <w:lang w:val="pl-PL"/>
              </w:rPr>
              <w:t>Strelau</w:t>
            </w:r>
            <w:proofErr w:type="spellEnd"/>
            <w:r w:rsidRPr="00DF366E">
              <w:rPr>
                <w:rFonts w:ascii="Garamond" w:hAnsi="Garamond"/>
                <w:lang w:val="pl-PL"/>
              </w:rPr>
              <w:t xml:space="preserve"> J. (red.), GWP, 2004, s.119.</w:t>
            </w:r>
          </w:p>
          <w:p w14:paraId="49B0F039" w14:textId="77777777" w:rsidR="00DF366E" w:rsidRPr="00DF366E" w:rsidRDefault="00DF366E" w:rsidP="00DF366E">
            <w:pPr>
              <w:rPr>
                <w:rFonts w:ascii="Garamond" w:hAnsi="Garamond"/>
                <w:lang w:val="pl-PL"/>
              </w:rPr>
            </w:pPr>
            <w:r w:rsidRPr="00DF366E">
              <w:rPr>
                <w:rFonts w:ascii="Garamond" w:hAnsi="Garamond"/>
                <w:lang w:val="pl-PL"/>
              </w:rPr>
              <w:t xml:space="preserve">[2] E. R. </w:t>
            </w:r>
            <w:proofErr w:type="spellStart"/>
            <w:r w:rsidRPr="00DF366E">
              <w:rPr>
                <w:rFonts w:ascii="Garamond" w:hAnsi="Garamond"/>
                <w:lang w:val="pl-PL"/>
              </w:rPr>
              <w:t>Hilgard</w:t>
            </w:r>
            <w:proofErr w:type="spellEnd"/>
            <w:r w:rsidRPr="00DF366E">
              <w:rPr>
                <w:rFonts w:ascii="Garamond" w:hAnsi="Garamond"/>
                <w:lang w:val="pl-PL"/>
              </w:rPr>
              <w:t xml:space="preserve">, D.G. </w:t>
            </w:r>
            <w:proofErr w:type="spellStart"/>
            <w:r w:rsidRPr="00DF366E">
              <w:rPr>
                <w:rFonts w:ascii="Garamond" w:hAnsi="Garamond"/>
                <w:lang w:val="pl-PL"/>
              </w:rPr>
              <w:t>Marquis</w:t>
            </w:r>
            <w:proofErr w:type="spellEnd"/>
            <w:r w:rsidRPr="00DF366E">
              <w:rPr>
                <w:rFonts w:ascii="Garamond" w:hAnsi="Garamond"/>
                <w:lang w:val="pl-PL"/>
              </w:rPr>
              <w:t>, Procesy warunkowania i uczenia się, Warszawa 1968, PWN, s. 525</w:t>
            </w:r>
          </w:p>
          <w:p w14:paraId="23FCA3D5" w14:textId="77777777" w:rsidR="00DF366E" w:rsidRPr="00DF366E" w:rsidRDefault="00DF366E" w:rsidP="00DF366E">
            <w:pPr>
              <w:rPr>
                <w:rFonts w:ascii="Garamond" w:hAnsi="Garamond"/>
                <w:lang w:val="pl-PL"/>
              </w:rPr>
            </w:pPr>
            <w:r w:rsidRPr="00DF366E">
              <w:rPr>
                <w:rFonts w:ascii="Garamond" w:hAnsi="Garamond"/>
                <w:lang w:val="pl-PL"/>
              </w:rPr>
              <w:t xml:space="preserve">[3] B. </w:t>
            </w:r>
            <w:proofErr w:type="spellStart"/>
            <w:r w:rsidRPr="00DF366E">
              <w:rPr>
                <w:rFonts w:ascii="Garamond" w:hAnsi="Garamond"/>
                <w:lang w:val="pl-PL"/>
              </w:rPr>
              <w:t>Niemierko</w:t>
            </w:r>
            <w:proofErr w:type="spellEnd"/>
            <w:r w:rsidRPr="00DF366E">
              <w:rPr>
                <w:rFonts w:ascii="Garamond" w:hAnsi="Garamond"/>
                <w:lang w:val="pl-PL"/>
              </w:rPr>
              <w:t>, Cele kształcenia [w:] K Kruszewski, Sztuka nauczania - czynności nauczyciela - tom 1, PWN 2004, s. 18</w:t>
            </w:r>
          </w:p>
          <w:p w14:paraId="2E25F626" w14:textId="77777777" w:rsidR="00DF366E" w:rsidRPr="00DF366E" w:rsidRDefault="00DF366E" w:rsidP="00DF366E">
            <w:pPr>
              <w:rPr>
                <w:rFonts w:ascii="Garamond" w:hAnsi="Garamond"/>
                <w:lang w:val="en-US"/>
              </w:rPr>
            </w:pPr>
            <w:r w:rsidRPr="00DF366E">
              <w:rPr>
                <w:rFonts w:ascii="Garamond" w:hAnsi="Garamond"/>
                <w:lang w:val="en-US"/>
              </w:rPr>
              <w:t xml:space="preserve">[4] </w:t>
            </w:r>
            <w:proofErr w:type="spellStart"/>
            <w:r w:rsidRPr="00DF366E">
              <w:rPr>
                <w:rFonts w:ascii="Garamond" w:hAnsi="Garamond"/>
                <w:lang w:val="en-US"/>
              </w:rPr>
              <w:t>zob</w:t>
            </w:r>
            <w:proofErr w:type="spellEnd"/>
            <w:r w:rsidRPr="00DF366E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DF366E">
              <w:rPr>
                <w:rFonts w:ascii="Garamond" w:hAnsi="Garamond"/>
                <w:lang w:val="en-US"/>
              </w:rPr>
              <w:t>Vermunt</w:t>
            </w:r>
            <w:proofErr w:type="spellEnd"/>
            <w:r w:rsidRPr="00DF366E">
              <w:rPr>
                <w:rFonts w:ascii="Garamond" w:hAnsi="Garamond"/>
                <w:lang w:val="en-US"/>
              </w:rPr>
              <w:t xml:space="preserve"> J. D., Metacognitive, cognitive Metacognitive, cognitive and affective aspects of learning styles and strategies: A </w:t>
            </w:r>
            <w:proofErr w:type="spellStart"/>
            <w:r w:rsidRPr="00DF366E">
              <w:rPr>
                <w:rFonts w:ascii="Garamond" w:hAnsi="Garamond"/>
                <w:lang w:val="en-US"/>
              </w:rPr>
              <w:t>phenomenographic</w:t>
            </w:r>
            <w:proofErr w:type="spellEnd"/>
            <w:r w:rsidRPr="00DF366E">
              <w:rPr>
                <w:rFonts w:ascii="Garamond" w:hAnsi="Garamond"/>
                <w:lang w:val="en-US"/>
              </w:rPr>
              <w:t xml:space="preserve"> analysis, Higher Education, nr 31 1996, s. 25-50.</w:t>
            </w:r>
          </w:p>
          <w:p w14:paraId="460F0F7B" w14:textId="0160EC7F" w:rsidR="00AB7710" w:rsidRPr="00766C29" w:rsidRDefault="00DF366E" w:rsidP="00DF366E">
            <w:pPr>
              <w:rPr>
                <w:rFonts w:ascii="Garamond" w:hAnsi="Garamond"/>
                <w:lang w:val="pl-PL"/>
              </w:rPr>
            </w:pPr>
            <w:r w:rsidRPr="00DF366E">
              <w:rPr>
                <w:rFonts w:ascii="Garamond" w:hAnsi="Garamond"/>
                <w:lang w:val="pl-PL"/>
              </w:rPr>
              <w:t>[5] F. Bereźnicki, Dydaktyka kształcenia ogólnego, s. 14.</w:t>
            </w:r>
          </w:p>
        </w:tc>
      </w:tr>
    </w:tbl>
    <w:p w14:paraId="6D445C21" w14:textId="77777777" w:rsidR="00302664" w:rsidRPr="00DF366E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14:paraId="728F5FC3" w14:textId="77777777" w:rsidR="00916AD2" w:rsidRPr="00DF366E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14:paraId="0159ACC3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65E0BCE" w14:textId="77777777" w:rsidTr="00887A0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68455E20" w14:textId="77777777" w:rsidR="00FA3958" w:rsidRPr="00766C29" w:rsidRDefault="00FA3958" w:rsidP="00887A0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4838CEB0" w14:textId="557542F0" w:rsidR="00FA3958" w:rsidRPr="00766C29" w:rsidRDefault="00FA3958" w:rsidP="00887A0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C496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22869" w14:paraId="1676054B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F7BDD2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B39EEEA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88F67BD" w14:textId="00E5C66E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366E">
              <w:rPr>
                <w:rFonts w:ascii="Garamond" w:hAnsi="Garamond"/>
                <w:lang w:val="pl-PL"/>
              </w:rPr>
              <w:t xml:space="preserve"> </w:t>
            </w:r>
            <w:r w:rsidR="00B22869">
              <w:rPr>
                <w:rFonts w:ascii="Garamond" w:hAnsi="Garamond"/>
                <w:lang w:val="pl-PL"/>
              </w:rPr>
              <w:t>Dopasuje podstawowe pojęcia (wiedza, umiejętności, postawy) do czynności/wiadomości</w:t>
            </w:r>
          </w:p>
          <w:p w14:paraId="108BAA9C" w14:textId="197295CE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22869">
              <w:rPr>
                <w:rFonts w:ascii="Garamond" w:hAnsi="Garamond"/>
                <w:lang w:val="pl-PL"/>
              </w:rPr>
              <w:t xml:space="preserve"> Wskazuje cele poprawnie sformułowane</w:t>
            </w:r>
          </w:p>
          <w:p w14:paraId="591CDA31" w14:textId="6C22B56B" w:rsidR="00FA3958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22869">
              <w:rPr>
                <w:rFonts w:ascii="Garamond" w:hAnsi="Garamond"/>
                <w:lang w:val="pl-PL"/>
              </w:rPr>
              <w:t xml:space="preserve"> Dobiera teorię doboru treści do celu</w:t>
            </w:r>
          </w:p>
          <w:p w14:paraId="76AE3658" w14:textId="7E5FE716" w:rsidR="00FA3958" w:rsidRDefault="00FC7C64" w:rsidP="00FC7C6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Przeprowadza analizę celów i zakresu treści</w:t>
            </w:r>
            <w:r w:rsidR="00445D0B">
              <w:rPr>
                <w:rFonts w:ascii="Garamond" w:hAnsi="Garamond"/>
                <w:lang w:val="pl-PL"/>
              </w:rPr>
              <w:t xml:space="preserve"> (projekt)</w:t>
            </w:r>
            <w:r w:rsidR="00BF1AF9">
              <w:rPr>
                <w:rFonts w:ascii="Garamond" w:hAnsi="Garamond"/>
                <w:lang w:val="pl-PL"/>
              </w:rPr>
              <w:t xml:space="preserve"> uwzględniając aktualne trendy edukacyjne, potrzeby społeczne i uwarunkowania ekonomiczne</w:t>
            </w:r>
          </w:p>
          <w:p w14:paraId="1298D831" w14:textId="58230FA3" w:rsidR="00257DA9" w:rsidRDefault="00257DA9" w:rsidP="00FC7C6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Wskazuje dominujący poziom </w:t>
            </w:r>
            <w:r w:rsidR="00BF1AF9">
              <w:rPr>
                <w:rFonts w:ascii="Garamond" w:hAnsi="Garamond"/>
                <w:lang w:val="pl-PL"/>
              </w:rPr>
              <w:t>taksonomii poznawczej</w:t>
            </w:r>
            <w:r>
              <w:rPr>
                <w:rFonts w:ascii="Garamond" w:hAnsi="Garamond"/>
                <w:lang w:val="pl-PL"/>
              </w:rPr>
              <w:t xml:space="preserve"> na podstawie listy efektów</w:t>
            </w:r>
            <w:r w:rsidR="00BF1AF9">
              <w:rPr>
                <w:rFonts w:ascii="Garamond" w:hAnsi="Garamond"/>
                <w:lang w:val="pl-PL"/>
              </w:rPr>
              <w:t xml:space="preserve"> (realizacja zajęcia 8)</w:t>
            </w:r>
          </w:p>
          <w:p w14:paraId="5EC714CE" w14:textId="61A449C0" w:rsidR="00FC7C64" w:rsidRPr="00766C29" w:rsidRDefault="00FC7C64" w:rsidP="00FC7C6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22869" w14:paraId="5850DFF9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B5DBA6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3B83B23" w14:textId="40CC492C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2869">
              <w:rPr>
                <w:rFonts w:ascii="Garamond" w:hAnsi="Garamond"/>
                <w:lang w:val="pl-PL"/>
              </w:rPr>
              <w:t xml:space="preserve"> Cele kształcenia (cele ogólne i szczegółowe)</w:t>
            </w:r>
          </w:p>
          <w:p w14:paraId="4DC15A4C" w14:textId="35E19814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22869">
              <w:rPr>
                <w:rFonts w:ascii="Garamond" w:hAnsi="Garamond"/>
                <w:lang w:val="pl-PL"/>
              </w:rPr>
              <w:t xml:space="preserve"> Taksonomia celów poznawczych</w:t>
            </w:r>
          </w:p>
          <w:p w14:paraId="0DB1F260" w14:textId="5691A1BE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22869">
              <w:rPr>
                <w:rFonts w:ascii="Garamond" w:hAnsi="Garamond"/>
                <w:lang w:val="pl-PL"/>
              </w:rPr>
              <w:t xml:space="preserve"> Teorie doboru treści</w:t>
            </w:r>
          </w:p>
          <w:p w14:paraId="5E21F8C1" w14:textId="6E838CF4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57DCA82C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AD47D2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FA92080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3929464" w14:textId="679C88AF" w:rsidR="007C4967" w:rsidRPr="00766C29" w:rsidRDefault="007C4967" w:rsidP="007C49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na platformie </w:t>
            </w:r>
            <w:hyperlink r:id="rId10" w:history="1">
              <w:r w:rsidR="000B7A6F" w:rsidRPr="00A806C5">
                <w:rPr>
                  <w:rStyle w:val="Hipercze"/>
                  <w:rFonts w:ascii="Garamond" w:hAnsi="Garamond"/>
                  <w:lang w:val="pl-PL"/>
                </w:rPr>
                <w:t>https://elearning.vizja.pl/</w:t>
              </w:r>
            </w:hyperlink>
            <w:r w:rsidR="000B7A6F">
              <w:rPr>
                <w:rFonts w:ascii="Garamond" w:hAnsi="Garamond"/>
                <w:lang w:val="pl-PL"/>
              </w:rPr>
              <w:t xml:space="preserve"> </w:t>
            </w:r>
          </w:p>
          <w:p w14:paraId="75D9AE84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026AD792" w14:textId="44C1CC37" w:rsidR="00FA3958" w:rsidRPr="00766C29" w:rsidRDefault="007C4967" w:rsidP="00887A0B">
            <w:pPr>
              <w:rPr>
                <w:rFonts w:ascii="Garamond" w:hAnsi="Garamond"/>
                <w:lang w:val="pl-PL"/>
              </w:rPr>
            </w:pPr>
            <w:proofErr w:type="spellStart"/>
            <w:r w:rsidRPr="007C4967">
              <w:rPr>
                <w:rFonts w:ascii="Garamond" w:hAnsi="Garamond"/>
                <w:lang w:val="pl-PL"/>
              </w:rPr>
              <w:t>A.Siemak-Tylikowska</w:t>
            </w:r>
            <w:proofErr w:type="spellEnd"/>
            <w:r w:rsidRPr="007C4967">
              <w:rPr>
                <w:rFonts w:ascii="Garamond" w:hAnsi="Garamond"/>
                <w:lang w:val="pl-PL"/>
              </w:rPr>
              <w:t xml:space="preserve"> Treści kształcenia [hasło Dydaktyka] [w:] </w:t>
            </w:r>
            <w:proofErr w:type="spellStart"/>
            <w:r w:rsidRPr="007C4967">
              <w:rPr>
                <w:rFonts w:ascii="Garamond" w:hAnsi="Garamond"/>
                <w:lang w:val="pl-PL"/>
              </w:rPr>
              <w:t>T.Pilch</w:t>
            </w:r>
            <w:proofErr w:type="spellEnd"/>
            <w:r w:rsidRPr="007C4967">
              <w:rPr>
                <w:rFonts w:ascii="Garamond" w:hAnsi="Garamond"/>
                <w:lang w:val="pl-PL"/>
              </w:rPr>
              <w:t xml:space="preserve"> (red.) Encyklopedia Pedagogiczna XXI wieku ,Wydawnictwo Akademickie Żak, Warszawa 2003. s.804</w:t>
            </w:r>
          </w:p>
        </w:tc>
      </w:tr>
    </w:tbl>
    <w:p w14:paraId="472C794D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0365D3C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0A38D9B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6D7C3FBC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5D938EB" w14:textId="77777777" w:rsidTr="00887A0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2A5F3A0" w14:textId="77777777" w:rsidR="00FA3958" w:rsidRPr="00766C29" w:rsidRDefault="00FA3958" w:rsidP="00887A0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4380235B" w14:textId="0080F6AA" w:rsidR="00FA3958" w:rsidRPr="00766C29" w:rsidRDefault="00FA3958" w:rsidP="00887A0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C496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D63AB" w14:paraId="4B5573E5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9696790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BB6D122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9053536" w14:textId="06E40E77" w:rsidR="00BA1B6A" w:rsidRPr="00BA1B6A" w:rsidRDefault="00BA1B6A" w:rsidP="00BA1B6A">
            <w:pPr>
              <w:pStyle w:val="Akapitzlist"/>
              <w:numPr>
                <w:ilvl w:val="0"/>
                <w:numId w:val="1"/>
              </w:numPr>
              <w:ind w:left="20" w:firstLine="284"/>
              <w:rPr>
                <w:rFonts w:ascii="Garamond" w:hAnsi="Garamond"/>
                <w:lang w:val="pl-PL"/>
              </w:rPr>
            </w:pPr>
            <w:r w:rsidRPr="00BA1B6A">
              <w:rPr>
                <w:rFonts w:ascii="Garamond" w:hAnsi="Garamond"/>
                <w:lang w:val="pl-PL"/>
              </w:rPr>
              <w:t>Dokonuje szczegółowej analizy odbiorcy</w:t>
            </w:r>
            <w:r w:rsidR="00445D0B">
              <w:rPr>
                <w:rFonts w:ascii="Garamond" w:hAnsi="Garamond"/>
                <w:lang w:val="pl-PL"/>
              </w:rPr>
              <w:t xml:space="preserve"> (projekt)</w:t>
            </w:r>
          </w:p>
          <w:p w14:paraId="1C106E36" w14:textId="318AE72A" w:rsidR="00FA3958" w:rsidRDefault="00BA1B6A" w:rsidP="00BA1B6A">
            <w:pPr>
              <w:pStyle w:val="Akapitzlist"/>
              <w:numPr>
                <w:ilvl w:val="0"/>
                <w:numId w:val="1"/>
              </w:numPr>
              <w:ind w:left="20" w:firstLine="284"/>
              <w:rPr>
                <w:rFonts w:ascii="Garamond" w:hAnsi="Garamond"/>
                <w:lang w:val="pl-PL"/>
              </w:rPr>
            </w:pPr>
            <w:r w:rsidRPr="00BA1B6A">
              <w:rPr>
                <w:rFonts w:ascii="Garamond" w:hAnsi="Garamond"/>
                <w:lang w:val="pl-PL"/>
              </w:rPr>
              <w:t>Łączy strategię dydaktyczną z opisem uwarunkowań uczenia się i nauczania</w:t>
            </w:r>
          </w:p>
          <w:p w14:paraId="6D2BFB52" w14:textId="2C1B2F21" w:rsidR="00BA1B6A" w:rsidRPr="00BA1B6A" w:rsidRDefault="00BA1B6A" w:rsidP="00BA1B6A">
            <w:pPr>
              <w:pStyle w:val="Akapitzlist"/>
              <w:numPr>
                <w:ilvl w:val="0"/>
                <w:numId w:val="1"/>
              </w:numPr>
              <w:ind w:left="20" w:firstLine="284"/>
              <w:rPr>
                <w:rFonts w:ascii="Garamond" w:hAnsi="Garamond"/>
                <w:lang w:val="pl-PL"/>
              </w:rPr>
            </w:pPr>
            <w:r w:rsidRPr="00BA1B6A">
              <w:rPr>
                <w:rFonts w:ascii="Garamond" w:hAnsi="Garamond"/>
                <w:lang w:val="pl-PL"/>
              </w:rPr>
              <w:t>Dobiera styl/strategię uczenia się do opisu sytuacji</w:t>
            </w:r>
          </w:p>
        </w:tc>
      </w:tr>
      <w:tr w:rsidR="00FA3958" w:rsidRPr="000D63AB" w14:paraId="1192CED7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84C02D1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714D19D" w14:textId="08D05D29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D63AB">
              <w:rPr>
                <w:rFonts w:ascii="Garamond" w:hAnsi="Garamond"/>
                <w:lang w:val="pl-PL"/>
              </w:rPr>
              <w:t xml:space="preserve"> Cechy pokolenia sieci</w:t>
            </w:r>
          </w:p>
          <w:p w14:paraId="44BA24AA" w14:textId="13505ED4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D63AB">
              <w:rPr>
                <w:rFonts w:ascii="Garamond" w:hAnsi="Garamond"/>
                <w:lang w:val="pl-PL"/>
              </w:rPr>
              <w:t xml:space="preserve"> Analiza odbiorcy</w:t>
            </w:r>
          </w:p>
          <w:p w14:paraId="6BF9ADD7" w14:textId="77777777" w:rsidR="00FA3958" w:rsidRDefault="00FA3958" w:rsidP="000D63A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D63AB">
              <w:rPr>
                <w:rFonts w:ascii="Garamond" w:hAnsi="Garamond"/>
                <w:lang w:val="pl-PL"/>
              </w:rPr>
              <w:t xml:space="preserve"> Style/strategie uczenia się</w:t>
            </w:r>
          </w:p>
          <w:p w14:paraId="20344DA1" w14:textId="20154B62" w:rsidR="000D63AB" w:rsidRPr="00766C29" w:rsidRDefault="000D63AB" w:rsidP="000D63A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7725192F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15CE2B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07932D14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49539539" w14:textId="6E329503" w:rsidR="007C4967" w:rsidRPr="00766C29" w:rsidRDefault="007C4967" w:rsidP="007C49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na platformie </w:t>
            </w:r>
            <w:hyperlink r:id="rId11" w:history="1">
              <w:r w:rsidR="000B7A6F" w:rsidRPr="00A806C5">
                <w:rPr>
                  <w:rStyle w:val="Hipercze"/>
                  <w:rFonts w:ascii="Garamond" w:hAnsi="Garamond"/>
                  <w:lang w:val="pl-PL"/>
                </w:rPr>
                <w:t>https://elearning.vizja.pl/</w:t>
              </w:r>
            </w:hyperlink>
            <w:r w:rsidR="000B7A6F">
              <w:rPr>
                <w:rFonts w:ascii="Garamond" w:hAnsi="Garamond"/>
                <w:lang w:val="pl-PL"/>
              </w:rPr>
              <w:t xml:space="preserve"> </w:t>
            </w:r>
          </w:p>
          <w:p w14:paraId="09A7A256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7CC416B" w14:textId="77777777" w:rsidR="000D63AB" w:rsidRPr="000D63AB" w:rsidRDefault="000D63AB" w:rsidP="000D63AB">
            <w:pPr>
              <w:rPr>
                <w:rFonts w:ascii="Garamond" w:hAnsi="Garamond"/>
                <w:lang w:val="pl-PL"/>
              </w:rPr>
            </w:pPr>
            <w:r w:rsidRPr="000D63AB">
              <w:rPr>
                <w:rFonts w:ascii="Garamond" w:hAnsi="Garamond"/>
                <w:lang w:val="pl-PL"/>
              </w:rPr>
              <w:t>[1] Mądrzycki T., Osobowość jako system tworzący i realizujący plany, Wydawnictwa Uniwersytetu Gdańskiego, Gdańsk 2002</w:t>
            </w:r>
          </w:p>
          <w:p w14:paraId="61F66C01" w14:textId="77777777" w:rsidR="000D63AB" w:rsidRPr="000D63AB" w:rsidRDefault="000D63AB" w:rsidP="000D63AB">
            <w:pPr>
              <w:rPr>
                <w:rFonts w:ascii="Garamond" w:hAnsi="Garamond"/>
                <w:lang w:val="en-US"/>
              </w:rPr>
            </w:pPr>
            <w:r w:rsidRPr="000D63AB">
              <w:rPr>
                <w:rFonts w:ascii="Garamond" w:hAnsi="Garamond"/>
                <w:lang w:val="en-US"/>
              </w:rPr>
              <w:t xml:space="preserve">[2]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zob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Vermunt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J. D., Metacognitive, cognitive Metacognitive, cognitive and affective aspects of learning styles and strategies: A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phenomenographic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analysis, Higher Education, nr 31 1996, s. 25-50.</w:t>
            </w:r>
          </w:p>
          <w:p w14:paraId="459A3CCD" w14:textId="77777777" w:rsidR="000D63AB" w:rsidRPr="000D63AB" w:rsidRDefault="000D63AB" w:rsidP="000D63AB">
            <w:pPr>
              <w:rPr>
                <w:rFonts w:ascii="Garamond" w:hAnsi="Garamond"/>
                <w:lang w:val="en-US"/>
              </w:rPr>
            </w:pPr>
            <w:r w:rsidRPr="000D63AB">
              <w:rPr>
                <w:rFonts w:ascii="Garamond" w:hAnsi="Garamond"/>
                <w:lang w:val="en-US"/>
              </w:rPr>
              <w:t xml:space="preserve">[3] por. Kuhl J., Motivational and functional helplessness: The moderating effect of state versus action orientation, Journal of Personality and Social Psychology, nr 40 1981, s. 155-170 [za:]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Mądrzycki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T.,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Osobowość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jako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system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tworzący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i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realizujący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plany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Wydawnictwa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Uniwersytetu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Gdańskiego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,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Gdańsk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2002, s. 74.</w:t>
            </w:r>
          </w:p>
          <w:p w14:paraId="5285EEC0" w14:textId="491B6787" w:rsidR="00FA3958" w:rsidRPr="000D63AB" w:rsidRDefault="000D63AB" w:rsidP="000D63AB">
            <w:pPr>
              <w:rPr>
                <w:rFonts w:ascii="Garamond" w:hAnsi="Garamond"/>
                <w:lang w:val="en-US"/>
              </w:rPr>
            </w:pPr>
            <w:r w:rsidRPr="000D63AB">
              <w:rPr>
                <w:rFonts w:ascii="Garamond" w:hAnsi="Garamond"/>
                <w:lang w:val="en-US"/>
              </w:rPr>
              <w:t xml:space="preserve">[4] por. Little B. R., Personal projects and the distributed self: Aspects of a conative psychology, [w:]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Suls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J. (red.), Editor, Psychological perspectives in the self and social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perpective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, tom 4, Ney Jersey,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Lawrance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Erlbaum Associates Publishers, 1993 [za:]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Mądrzycki</w:t>
            </w:r>
            <w:proofErr w:type="spellEnd"/>
            <w:r w:rsidRPr="000D63AB">
              <w:rPr>
                <w:rFonts w:ascii="Garamond" w:hAnsi="Garamond"/>
                <w:lang w:val="en-US"/>
              </w:rPr>
              <w:t xml:space="preserve"> T., dz. </w:t>
            </w:r>
            <w:proofErr w:type="spellStart"/>
            <w:r w:rsidRPr="000D63AB">
              <w:rPr>
                <w:rFonts w:ascii="Garamond" w:hAnsi="Garamond"/>
                <w:lang w:val="en-US"/>
              </w:rPr>
              <w:t>cyt</w:t>
            </w:r>
            <w:proofErr w:type="spellEnd"/>
            <w:r w:rsidRPr="000D63AB">
              <w:rPr>
                <w:rFonts w:ascii="Garamond" w:hAnsi="Garamond"/>
                <w:lang w:val="en-US"/>
              </w:rPr>
              <w:t>., s. 22.</w:t>
            </w:r>
          </w:p>
        </w:tc>
      </w:tr>
    </w:tbl>
    <w:p w14:paraId="65440D51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EBFD65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08E6907" w14:textId="77777777" w:rsidR="00FA3958" w:rsidRPr="000D63A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9225DEC" w14:textId="77777777" w:rsidTr="00887A0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25FE59F" w14:textId="77777777" w:rsidR="00FA3958" w:rsidRPr="00766C29" w:rsidRDefault="00FA3958" w:rsidP="00887A0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03F8C175" w14:textId="2324C285" w:rsidR="00FA3958" w:rsidRPr="00766C29" w:rsidRDefault="00FA3958" w:rsidP="00887A0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C496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A1B6A" w14:paraId="373B1124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7A1E52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05EA05BC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2C64AE9C" w14:textId="77777777" w:rsidR="00BA1B6A" w:rsidRPr="00766C29" w:rsidRDefault="00BA1B6A" w:rsidP="00BA1B6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Ocenia trafność kontroli końcowej</w:t>
            </w:r>
          </w:p>
          <w:p w14:paraId="2D8B625A" w14:textId="77777777" w:rsidR="00BA1B6A" w:rsidRPr="00766C29" w:rsidRDefault="00BA1B6A" w:rsidP="00BA1B6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Wskazuje formę celów adekwatną do poziomu definiowania efektów</w:t>
            </w:r>
          </w:p>
          <w:p w14:paraId="5748DBB4" w14:textId="77777777" w:rsidR="00BA1B6A" w:rsidRDefault="00BA1B6A" w:rsidP="00BA1B6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Dopiera formę kontroli końcowej do zadania</w:t>
            </w:r>
          </w:p>
          <w:p w14:paraId="21216D65" w14:textId="77777777" w:rsidR="00BA1B6A" w:rsidRDefault="00BA1B6A" w:rsidP="00BA1B6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Określa cele szczegółowe i określa adekwatny poziom </w:t>
            </w:r>
            <w:proofErr w:type="spellStart"/>
            <w:r>
              <w:rPr>
                <w:rFonts w:ascii="Garamond" w:hAnsi="Garamond"/>
                <w:lang w:val="pl-PL"/>
              </w:rPr>
              <w:t>taksonometryczny</w:t>
            </w:r>
            <w:proofErr w:type="spellEnd"/>
          </w:p>
          <w:p w14:paraId="1A6E8FD7" w14:textId="77777777" w:rsidR="00BA1B6A" w:rsidRPr="00766C29" w:rsidRDefault="00BA1B6A" w:rsidP="00BA1B6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Dokonuje operacjonalizacji celów oraz kontrolę końcową</w:t>
            </w:r>
          </w:p>
          <w:p w14:paraId="5C07EDCF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A1B6A" w14:paraId="3E73E8FD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00D5DFA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BDB4019" w14:textId="0A9A5DE4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A1B6A">
              <w:rPr>
                <w:rFonts w:ascii="Garamond" w:hAnsi="Garamond"/>
                <w:lang w:val="pl-PL"/>
              </w:rPr>
              <w:t xml:space="preserve"> Operacjonalizacja celu kształcenia</w:t>
            </w:r>
          </w:p>
          <w:p w14:paraId="3536D7B9" w14:textId="6146C16F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A1B6A">
              <w:rPr>
                <w:rFonts w:ascii="Garamond" w:hAnsi="Garamond"/>
                <w:lang w:val="pl-PL"/>
              </w:rPr>
              <w:t xml:space="preserve"> Efekty kształcenia</w:t>
            </w:r>
          </w:p>
          <w:p w14:paraId="13FEA97A" w14:textId="4D30348D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A1B6A">
              <w:rPr>
                <w:rFonts w:ascii="Garamond" w:hAnsi="Garamond"/>
                <w:lang w:val="pl-PL"/>
              </w:rPr>
              <w:t xml:space="preserve"> Kontrola końcowa</w:t>
            </w:r>
          </w:p>
          <w:p w14:paraId="6CD4E577" w14:textId="4D5CE67B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45D0B" w14:paraId="7F3767DC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BDF4F8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56BBDBD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26907DD5" w14:textId="7E9F26EC" w:rsidR="007C4967" w:rsidRPr="00766C29" w:rsidRDefault="007C4967" w:rsidP="007C49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na platformie </w:t>
            </w:r>
            <w:hyperlink r:id="rId12" w:history="1">
              <w:r w:rsidR="000B7A6F" w:rsidRPr="00A806C5">
                <w:rPr>
                  <w:rStyle w:val="Hipercze"/>
                  <w:rFonts w:ascii="Garamond" w:hAnsi="Garamond"/>
                  <w:lang w:val="pl-PL"/>
                </w:rPr>
                <w:t>https://elearning.vizja.pl/</w:t>
              </w:r>
            </w:hyperlink>
            <w:r w:rsidR="000B7A6F">
              <w:rPr>
                <w:rFonts w:ascii="Garamond" w:hAnsi="Garamond"/>
                <w:lang w:val="pl-PL"/>
              </w:rPr>
              <w:t xml:space="preserve"> </w:t>
            </w:r>
          </w:p>
          <w:p w14:paraId="36C33A0E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A970E1A" w14:textId="77A62F01" w:rsidR="00FA3958" w:rsidRPr="00445D0B" w:rsidRDefault="00445D0B" w:rsidP="00887A0B">
            <w:pPr>
              <w:rPr>
                <w:rFonts w:ascii="Garamond" w:hAnsi="Garamond"/>
                <w:lang w:val="pl-PL"/>
              </w:rPr>
            </w:pPr>
            <w:r w:rsidRPr="00445D0B">
              <w:rPr>
                <w:rFonts w:ascii="Garamond" w:hAnsi="Garamond"/>
                <w:lang w:val="pl-PL"/>
              </w:rPr>
              <w:t>[1] T. Janko</w:t>
            </w:r>
            <w:r>
              <w:rPr>
                <w:rFonts w:ascii="Garamond" w:hAnsi="Garamond"/>
                <w:lang w:val="pl-PL"/>
              </w:rPr>
              <w:t xml:space="preserve">wski, </w:t>
            </w:r>
            <w:r w:rsidRPr="00445D0B">
              <w:rPr>
                <w:rFonts w:ascii="Garamond" w:hAnsi="Garamond"/>
                <w:lang w:val="pl-PL"/>
              </w:rPr>
              <w:t xml:space="preserve">Taksonomia </w:t>
            </w:r>
            <w:proofErr w:type="spellStart"/>
            <w:r w:rsidRPr="00445D0B">
              <w:rPr>
                <w:rFonts w:ascii="Garamond" w:hAnsi="Garamond"/>
                <w:lang w:val="pl-PL"/>
              </w:rPr>
              <w:t>Blooma</w:t>
            </w:r>
            <w:proofErr w:type="spellEnd"/>
            <w:r w:rsidRPr="00445D0B">
              <w:rPr>
                <w:rFonts w:ascii="Garamond" w:hAnsi="Garamond"/>
                <w:lang w:val="pl-PL"/>
              </w:rPr>
              <w:t xml:space="preserve">, </w:t>
            </w:r>
            <w:proofErr w:type="spellStart"/>
            <w:r w:rsidRPr="00445D0B">
              <w:rPr>
                <w:rFonts w:ascii="Garamond" w:hAnsi="Garamond"/>
                <w:lang w:val="pl-PL"/>
              </w:rPr>
              <w:t>Krathwohla</w:t>
            </w:r>
            <w:proofErr w:type="spellEnd"/>
            <w:r w:rsidRPr="00445D0B">
              <w:rPr>
                <w:rFonts w:ascii="Garamond" w:hAnsi="Garamond"/>
                <w:lang w:val="pl-PL"/>
              </w:rPr>
              <w:t xml:space="preserve"> i Simpsona, </w:t>
            </w:r>
            <w:hyperlink r:id="rId13" w:history="1">
              <w:r w:rsidRPr="00445D0B">
                <w:rPr>
                  <w:rStyle w:val="Hipercze"/>
                  <w:rFonts w:ascii="Garamond" w:hAnsi="Garamond"/>
                  <w:lang w:val="pl-PL"/>
                </w:rPr>
                <w:t>https://www.jankowskit.pl/metodyka-nauczania-i-dydaktyka/taksonomia-blooma.html</w:t>
              </w:r>
            </w:hyperlink>
            <w:r w:rsidRPr="00445D0B">
              <w:rPr>
                <w:rFonts w:ascii="Garamond" w:hAnsi="Garamond"/>
                <w:lang w:val="pl-PL"/>
              </w:rPr>
              <w:t xml:space="preserve"> </w:t>
            </w:r>
          </w:p>
          <w:p w14:paraId="278D9FC7" w14:textId="12B04466" w:rsidR="00FA3958" w:rsidRPr="00766C29" w:rsidRDefault="00445D0B" w:rsidP="00887A0B">
            <w:pPr>
              <w:rPr>
                <w:rFonts w:ascii="Garamond" w:hAnsi="Garamond"/>
                <w:lang w:val="pl-PL"/>
              </w:rPr>
            </w:pPr>
            <w:r w:rsidRPr="00DF366E">
              <w:rPr>
                <w:rFonts w:ascii="Garamond" w:hAnsi="Garamond"/>
                <w:lang w:val="pl-PL"/>
              </w:rPr>
              <w:t>[</w:t>
            </w:r>
            <w:r>
              <w:rPr>
                <w:rFonts w:ascii="Garamond" w:hAnsi="Garamond"/>
                <w:lang w:val="pl-PL"/>
              </w:rPr>
              <w:t>2</w:t>
            </w:r>
            <w:r w:rsidRPr="00DF366E">
              <w:rPr>
                <w:rFonts w:ascii="Garamond" w:hAnsi="Garamond"/>
                <w:lang w:val="pl-PL"/>
              </w:rPr>
              <w:t>] F. Bereźnicki, Dydaktyka kształcenia ogólnego, s. 14.</w:t>
            </w:r>
          </w:p>
        </w:tc>
      </w:tr>
    </w:tbl>
    <w:p w14:paraId="0B986992" w14:textId="77777777" w:rsidR="00FA3958" w:rsidRPr="00445D0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116C93F" w14:textId="77777777" w:rsidR="00FA3958" w:rsidRPr="00445D0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12337378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45D0B">
        <w:rPr>
          <w:rFonts w:ascii="Garamond" w:hAnsi="Garamond"/>
          <w:lang w:val="pl-PL"/>
        </w:rPr>
        <w:br w:type="page"/>
      </w:r>
    </w:p>
    <w:p w14:paraId="5AE1868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F3D8690" w14:textId="77777777" w:rsidTr="00887A0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18F3C5C3" w14:textId="77777777" w:rsidR="00FA3958" w:rsidRPr="00766C29" w:rsidRDefault="00FA3958" w:rsidP="00887A0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5AF68AF4" w14:textId="4943D26C" w:rsidR="00FA3958" w:rsidRPr="00766C29" w:rsidRDefault="00FA3958" w:rsidP="00887A0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C496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445D0B" w14:paraId="5965BB7E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6600693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CE8FB17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0F551FC" w14:textId="02498D9D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5D0B">
              <w:rPr>
                <w:rFonts w:ascii="Garamond" w:hAnsi="Garamond"/>
                <w:lang w:val="pl-PL"/>
              </w:rPr>
              <w:t xml:space="preserve"> Dobiera </w:t>
            </w:r>
            <w:r w:rsidR="00445D0B" w:rsidRPr="00445D0B">
              <w:rPr>
                <w:rFonts w:ascii="Garamond" w:hAnsi="Garamond"/>
                <w:lang w:val="pl-PL"/>
              </w:rPr>
              <w:t xml:space="preserve">elementy procesu uczenia się do </w:t>
            </w:r>
            <w:r w:rsidR="00445D0B">
              <w:rPr>
                <w:rFonts w:ascii="Garamond" w:hAnsi="Garamond"/>
                <w:lang w:val="pl-PL"/>
              </w:rPr>
              <w:t>znaczenia strategii</w:t>
            </w:r>
          </w:p>
          <w:p w14:paraId="4E5705F7" w14:textId="53BB213F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45D0B">
              <w:rPr>
                <w:rFonts w:ascii="Garamond" w:hAnsi="Garamond"/>
                <w:lang w:val="pl-PL"/>
              </w:rPr>
              <w:t xml:space="preserve"> Dobiera nazwę toku do opisu procesu</w:t>
            </w:r>
          </w:p>
          <w:p w14:paraId="7B8CB143" w14:textId="40AA2D74" w:rsidR="00FA3958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45D0B">
              <w:rPr>
                <w:rFonts w:ascii="Garamond" w:hAnsi="Garamond"/>
                <w:lang w:val="pl-PL"/>
              </w:rPr>
              <w:t xml:space="preserve"> </w:t>
            </w:r>
            <w:r w:rsidR="00257DA9">
              <w:rPr>
                <w:rFonts w:ascii="Garamond" w:hAnsi="Garamond"/>
                <w:lang w:val="pl-PL"/>
              </w:rPr>
              <w:t>Wybiera i nazywa</w:t>
            </w:r>
            <w:r w:rsidR="00445D0B">
              <w:rPr>
                <w:rFonts w:ascii="Garamond" w:hAnsi="Garamond"/>
                <w:lang w:val="pl-PL"/>
              </w:rPr>
              <w:t xml:space="preserve"> strategię kształcenia </w:t>
            </w:r>
            <w:r w:rsidR="00257DA9">
              <w:rPr>
                <w:rFonts w:ascii="Garamond" w:hAnsi="Garamond"/>
                <w:lang w:val="pl-PL"/>
              </w:rPr>
              <w:t>(</w:t>
            </w:r>
            <w:r w:rsidR="00445D0B">
              <w:rPr>
                <w:rFonts w:ascii="Garamond" w:hAnsi="Garamond"/>
                <w:lang w:val="pl-PL"/>
              </w:rPr>
              <w:t>projekt</w:t>
            </w:r>
            <w:r w:rsidR="00257DA9">
              <w:rPr>
                <w:rFonts w:ascii="Garamond" w:hAnsi="Garamond"/>
                <w:lang w:val="pl-PL"/>
              </w:rPr>
              <w:t>)</w:t>
            </w:r>
          </w:p>
          <w:p w14:paraId="5B9E8A6A" w14:textId="7592F21F" w:rsidR="00BF1AF9" w:rsidRPr="00766C29" w:rsidRDefault="00BF1AF9" w:rsidP="00887A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Pr="00BF1AF9">
              <w:rPr>
                <w:rFonts w:ascii="Garamond" w:hAnsi="Garamond"/>
                <w:lang w:val="pl-PL"/>
              </w:rPr>
              <w:t xml:space="preserve">Wskazuje </w:t>
            </w:r>
            <w:r>
              <w:rPr>
                <w:rFonts w:ascii="Garamond" w:hAnsi="Garamond"/>
                <w:lang w:val="pl-PL"/>
              </w:rPr>
              <w:t xml:space="preserve">strategię kształcenia adekwatną do listy efektów </w:t>
            </w:r>
            <w:r w:rsidRPr="00BF1AF9">
              <w:rPr>
                <w:rFonts w:ascii="Garamond" w:hAnsi="Garamond"/>
                <w:lang w:val="pl-PL"/>
              </w:rPr>
              <w:t>(</w:t>
            </w:r>
            <w:r>
              <w:rPr>
                <w:rFonts w:ascii="Garamond" w:hAnsi="Garamond"/>
                <w:lang w:val="pl-PL"/>
              </w:rPr>
              <w:t>realizacja na</w:t>
            </w:r>
            <w:r w:rsidRPr="00BF1AF9">
              <w:rPr>
                <w:rFonts w:ascii="Garamond" w:hAnsi="Garamond"/>
                <w:lang w:val="pl-PL"/>
              </w:rPr>
              <w:t xml:space="preserve"> zaję</w:t>
            </w:r>
            <w:r>
              <w:rPr>
                <w:rFonts w:ascii="Garamond" w:hAnsi="Garamond"/>
                <w:lang w:val="pl-PL"/>
              </w:rPr>
              <w:t>ciach 8</w:t>
            </w:r>
            <w:r w:rsidRPr="00BF1AF9">
              <w:rPr>
                <w:rFonts w:ascii="Garamond" w:hAnsi="Garamond"/>
                <w:lang w:val="pl-PL"/>
              </w:rPr>
              <w:t>)</w:t>
            </w:r>
          </w:p>
          <w:p w14:paraId="4F004BB8" w14:textId="77777777" w:rsidR="00FA3958" w:rsidRPr="00766C29" w:rsidRDefault="00FA3958" w:rsidP="00445D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45D0B" w14:paraId="6F2CF465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ED6AEF6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D02D334" w14:textId="7BB5337A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5D0B">
              <w:rPr>
                <w:rFonts w:ascii="Garamond" w:hAnsi="Garamond"/>
                <w:lang w:val="pl-PL"/>
              </w:rPr>
              <w:t xml:space="preserve"> Strategie kształcenia</w:t>
            </w:r>
          </w:p>
          <w:p w14:paraId="706D68CD" w14:textId="6973FAE1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45D0B">
              <w:rPr>
                <w:rFonts w:ascii="Garamond" w:hAnsi="Garamond"/>
                <w:lang w:val="pl-PL"/>
              </w:rPr>
              <w:t xml:space="preserve"> Proces kształcenia</w:t>
            </w:r>
          </w:p>
          <w:p w14:paraId="305A6481" w14:textId="7259AE42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45D0B">
              <w:rPr>
                <w:rFonts w:ascii="Garamond" w:hAnsi="Garamond"/>
                <w:lang w:val="pl-PL"/>
              </w:rPr>
              <w:t xml:space="preserve"> Toki nauczania</w:t>
            </w:r>
          </w:p>
          <w:p w14:paraId="16CE6F39" w14:textId="0B110C32" w:rsidR="00445D0B" w:rsidRPr="00766C29" w:rsidRDefault="00FA3958" w:rsidP="00445D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445D0B">
              <w:rPr>
                <w:rFonts w:ascii="Garamond" w:hAnsi="Garamond"/>
                <w:lang w:val="pl-PL"/>
              </w:rPr>
              <w:t xml:space="preserve"> Cykl Kolba</w:t>
            </w:r>
          </w:p>
          <w:p w14:paraId="3D4084A1" w14:textId="1D064C46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45D0B" w14:paraId="78C7F332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A8B3B7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503320C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10380ADB" w14:textId="72B4417E" w:rsidR="007C4967" w:rsidRPr="00766C29" w:rsidRDefault="007C4967" w:rsidP="007C49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na platformie </w:t>
            </w:r>
            <w:hyperlink r:id="rId14" w:history="1">
              <w:r w:rsidR="000B7A6F" w:rsidRPr="00A806C5">
                <w:rPr>
                  <w:rStyle w:val="Hipercze"/>
                  <w:rFonts w:ascii="Garamond" w:hAnsi="Garamond"/>
                  <w:lang w:val="pl-PL"/>
                </w:rPr>
                <w:t>https://elearning.vizja.pl/</w:t>
              </w:r>
            </w:hyperlink>
            <w:r w:rsidR="000B7A6F">
              <w:rPr>
                <w:rFonts w:ascii="Garamond" w:hAnsi="Garamond"/>
                <w:lang w:val="pl-PL"/>
              </w:rPr>
              <w:t xml:space="preserve"> </w:t>
            </w:r>
          </w:p>
          <w:p w14:paraId="05B9C466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2396BE07" w14:textId="77777777" w:rsidR="00445D0B" w:rsidRPr="00445D0B" w:rsidRDefault="00445D0B" w:rsidP="00445D0B">
            <w:pPr>
              <w:rPr>
                <w:rFonts w:ascii="Garamond" w:hAnsi="Garamond"/>
                <w:lang w:val="pl-PL"/>
              </w:rPr>
            </w:pPr>
            <w:r w:rsidRPr="00445D0B">
              <w:rPr>
                <w:rFonts w:ascii="Garamond" w:hAnsi="Garamond"/>
                <w:lang w:val="pl-PL"/>
              </w:rPr>
              <w:t>[1]  Zając M., Dydaktyczne aspekty tworzenia kursów online, e-Mentor, kwiecień 2004, http://www.e-mentor.edu.pl.</w:t>
            </w:r>
          </w:p>
          <w:p w14:paraId="7A10FD07" w14:textId="6904E7E2" w:rsidR="00FA3958" w:rsidRPr="00766C29" w:rsidRDefault="00445D0B" w:rsidP="00445D0B">
            <w:pPr>
              <w:rPr>
                <w:rFonts w:ascii="Garamond" w:hAnsi="Garamond"/>
                <w:lang w:val="pl-PL"/>
              </w:rPr>
            </w:pPr>
            <w:r w:rsidRPr="00445D0B">
              <w:rPr>
                <w:rFonts w:ascii="Garamond" w:hAnsi="Garamond"/>
                <w:lang w:val="pl-PL"/>
              </w:rPr>
              <w:t>[2] Okoń W., Podstawy wykształcenia ogólnego, WSiP , W-</w:t>
            </w:r>
            <w:proofErr w:type="spellStart"/>
            <w:r w:rsidRPr="00445D0B">
              <w:rPr>
                <w:rFonts w:ascii="Garamond" w:hAnsi="Garamond"/>
                <w:lang w:val="pl-PL"/>
              </w:rPr>
              <w:t>wa</w:t>
            </w:r>
            <w:proofErr w:type="spellEnd"/>
            <w:r w:rsidRPr="00445D0B">
              <w:rPr>
                <w:rFonts w:ascii="Garamond" w:hAnsi="Garamond"/>
                <w:lang w:val="pl-PL"/>
              </w:rPr>
              <w:t xml:space="preserve"> 1987</w:t>
            </w:r>
          </w:p>
        </w:tc>
      </w:tr>
    </w:tbl>
    <w:p w14:paraId="29C9B688" w14:textId="77777777" w:rsidR="00FA3958" w:rsidRPr="00445D0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A6C5281" w14:textId="77777777" w:rsidR="00FA3958" w:rsidRPr="00445D0B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8A5E332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4585CCEC" w14:textId="77777777" w:rsidTr="00887A0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F09E82E" w14:textId="77777777" w:rsidR="00FA3958" w:rsidRPr="00766C29" w:rsidRDefault="00FA3958" w:rsidP="00887A0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7A1CFF94" w14:textId="0C835753" w:rsidR="00FA3958" w:rsidRPr="00766C29" w:rsidRDefault="00FA3958" w:rsidP="00887A0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C496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45D0B" w14:paraId="6533A43B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91352D3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55D415E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55A18F62" w14:textId="783968F4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5D0B">
              <w:rPr>
                <w:rFonts w:ascii="Garamond" w:hAnsi="Garamond"/>
                <w:lang w:val="pl-PL"/>
              </w:rPr>
              <w:t xml:space="preserve"> </w:t>
            </w:r>
            <w:r w:rsidR="00445D0B" w:rsidRPr="00445D0B">
              <w:rPr>
                <w:rFonts w:ascii="Garamond" w:hAnsi="Garamond"/>
                <w:lang w:val="pl-PL"/>
              </w:rPr>
              <w:t>Dopas</w:t>
            </w:r>
            <w:r w:rsidR="00445D0B">
              <w:rPr>
                <w:rFonts w:ascii="Garamond" w:hAnsi="Garamond"/>
                <w:lang w:val="pl-PL"/>
              </w:rPr>
              <w:t>ow</w:t>
            </w:r>
            <w:r w:rsidR="00445D0B" w:rsidRPr="00445D0B">
              <w:rPr>
                <w:rFonts w:ascii="Garamond" w:hAnsi="Garamond"/>
                <w:lang w:val="pl-PL"/>
              </w:rPr>
              <w:t>uj</w:t>
            </w:r>
            <w:r w:rsidR="00445D0B">
              <w:rPr>
                <w:rFonts w:ascii="Garamond" w:hAnsi="Garamond"/>
                <w:lang w:val="pl-PL"/>
              </w:rPr>
              <w:t>e</w:t>
            </w:r>
            <w:r w:rsidR="00445D0B" w:rsidRPr="00445D0B">
              <w:rPr>
                <w:rFonts w:ascii="Garamond" w:hAnsi="Garamond"/>
                <w:lang w:val="pl-PL"/>
              </w:rPr>
              <w:t xml:space="preserve"> optymalną metodę dyskusji do właściwości odbiorców</w:t>
            </w:r>
          </w:p>
          <w:p w14:paraId="32069372" w14:textId="360F585B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45D0B">
              <w:rPr>
                <w:rFonts w:ascii="Garamond" w:hAnsi="Garamond"/>
                <w:lang w:val="pl-PL"/>
              </w:rPr>
              <w:t xml:space="preserve"> </w:t>
            </w:r>
            <w:r w:rsidR="00445D0B" w:rsidRPr="00445D0B">
              <w:rPr>
                <w:rFonts w:ascii="Garamond" w:hAnsi="Garamond"/>
                <w:lang w:val="pl-PL"/>
              </w:rPr>
              <w:t>Dopas</w:t>
            </w:r>
            <w:r w:rsidR="00445D0B">
              <w:rPr>
                <w:rFonts w:ascii="Garamond" w:hAnsi="Garamond"/>
                <w:lang w:val="pl-PL"/>
              </w:rPr>
              <w:t>ow</w:t>
            </w:r>
            <w:r w:rsidR="00445D0B" w:rsidRPr="00445D0B">
              <w:rPr>
                <w:rFonts w:ascii="Garamond" w:hAnsi="Garamond"/>
                <w:lang w:val="pl-PL"/>
              </w:rPr>
              <w:t>uj</w:t>
            </w:r>
            <w:r w:rsidR="00445D0B">
              <w:rPr>
                <w:rFonts w:ascii="Garamond" w:hAnsi="Garamond"/>
                <w:lang w:val="pl-PL"/>
              </w:rPr>
              <w:t>e</w:t>
            </w:r>
            <w:r w:rsidR="00445D0B" w:rsidRPr="00445D0B">
              <w:rPr>
                <w:rFonts w:ascii="Garamond" w:hAnsi="Garamond"/>
                <w:lang w:val="pl-PL"/>
              </w:rPr>
              <w:t xml:space="preserve"> optymalną metodę </w:t>
            </w:r>
            <w:r w:rsidR="00445D0B">
              <w:rPr>
                <w:rFonts w:ascii="Garamond" w:hAnsi="Garamond"/>
                <w:lang w:val="pl-PL"/>
              </w:rPr>
              <w:t xml:space="preserve">dydaktyczną </w:t>
            </w:r>
            <w:r w:rsidR="00445D0B" w:rsidRPr="00445D0B">
              <w:rPr>
                <w:rFonts w:ascii="Garamond" w:hAnsi="Garamond"/>
                <w:lang w:val="pl-PL"/>
              </w:rPr>
              <w:t xml:space="preserve">do </w:t>
            </w:r>
            <w:r w:rsidR="00445D0B">
              <w:rPr>
                <w:rFonts w:ascii="Garamond" w:hAnsi="Garamond"/>
                <w:lang w:val="pl-PL"/>
              </w:rPr>
              <w:t>poziomu z taksonomii poznawczej</w:t>
            </w:r>
          </w:p>
          <w:p w14:paraId="328BAB08" w14:textId="4B12BC08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45D0B">
              <w:rPr>
                <w:rFonts w:ascii="Garamond" w:hAnsi="Garamond"/>
                <w:lang w:val="pl-PL"/>
              </w:rPr>
              <w:t xml:space="preserve"> </w:t>
            </w:r>
            <w:r w:rsidR="00257DA9">
              <w:rPr>
                <w:rFonts w:ascii="Garamond" w:hAnsi="Garamond"/>
                <w:lang w:val="pl-PL"/>
              </w:rPr>
              <w:t>Wybiera i nazywa określone metody (projekt)</w:t>
            </w:r>
          </w:p>
          <w:p w14:paraId="332D200F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45D0B" w14:paraId="5AAA7EC6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93061E6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0286EB4" w14:textId="3D9A619E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45D0B">
              <w:rPr>
                <w:rFonts w:ascii="Garamond" w:hAnsi="Garamond"/>
                <w:lang w:val="pl-PL"/>
              </w:rPr>
              <w:t xml:space="preserve"> Klasyfikacje metod kształcenia</w:t>
            </w:r>
          </w:p>
          <w:p w14:paraId="12032879" w14:textId="06D17BFB" w:rsidR="00445D0B" w:rsidRPr="00766C29" w:rsidRDefault="00FA3958" w:rsidP="00445D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45D0B">
              <w:rPr>
                <w:rFonts w:ascii="Garamond" w:hAnsi="Garamond"/>
                <w:lang w:val="pl-PL"/>
              </w:rPr>
              <w:t xml:space="preserve"> Metody problemowe </w:t>
            </w:r>
          </w:p>
          <w:p w14:paraId="498745DD" w14:textId="16EDEFBA" w:rsidR="00445D0B" w:rsidRPr="00766C29" w:rsidRDefault="00FA3958" w:rsidP="00445D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45D0B">
              <w:rPr>
                <w:rFonts w:ascii="Garamond" w:hAnsi="Garamond"/>
                <w:lang w:val="pl-PL"/>
              </w:rPr>
              <w:t xml:space="preserve"> Metody praktyczne</w:t>
            </w:r>
          </w:p>
          <w:p w14:paraId="4C5D65CD" w14:textId="0950C9FE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445D0B">
              <w:rPr>
                <w:rFonts w:ascii="Garamond" w:hAnsi="Garamond"/>
                <w:lang w:val="pl-PL"/>
              </w:rPr>
              <w:t xml:space="preserve"> Metody podające</w:t>
            </w:r>
          </w:p>
          <w:p w14:paraId="36175512" w14:textId="24796ECF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445D0B">
              <w:rPr>
                <w:rFonts w:ascii="Garamond" w:hAnsi="Garamond"/>
                <w:lang w:val="pl-PL"/>
              </w:rPr>
              <w:t xml:space="preserve"> Metody eksponujące</w:t>
            </w:r>
          </w:p>
          <w:p w14:paraId="38276716" w14:textId="35BAA82D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57DA9" w14:paraId="3D61061B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CE4C38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A4ED576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5105290F" w14:textId="56FB461A" w:rsidR="007C4967" w:rsidRPr="00766C29" w:rsidRDefault="007C4967" w:rsidP="007C49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na platformie </w:t>
            </w:r>
            <w:hyperlink r:id="rId15" w:history="1">
              <w:r w:rsidR="000B7A6F" w:rsidRPr="00A806C5">
                <w:rPr>
                  <w:rStyle w:val="Hipercze"/>
                  <w:rFonts w:ascii="Garamond" w:hAnsi="Garamond"/>
                  <w:lang w:val="pl-PL"/>
                </w:rPr>
                <w:t>https://elearning.vizja.pl/</w:t>
              </w:r>
            </w:hyperlink>
            <w:r w:rsidR="000B7A6F">
              <w:rPr>
                <w:rFonts w:ascii="Garamond" w:hAnsi="Garamond"/>
                <w:lang w:val="pl-PL"/>
              </w:rPr>
              <w:t xml:space="preserve"> </w:t>
            </w:r>
          </w:p>
          <w:p w14:paraId="6D2179BE" w14:textId="3A675E15" w:rsidR="00FA3958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E31B470" w14:textId="77777777" w:rsidR="00257DA9" w:rsidRPr="00257DA9" w:rsidRDefault="00257DA9" w:rsidP="00257DA9">
            <w:pPr>
              <w:rPr>
                <w:rFonts w:ascii="Garamond" w:hAnsi="Garamond"/>
                <w:lang w:val="pl-PL"/>
              </w:rPr>
            </w:pPr>
            <w:r w:rsidRPr="00257DA9">
              <w:rPr>
                <w:rFonts w:ascii="Garamond" w:hAnsi="Garamond"/>
                <w:lang w:val="pl-PL"/>
              </w:rPr>
              <w:t xml:space="preserve">Kruszewski K., Sztuka nauczania, t.1, Warszawa 2012 </w:t>
            </w:r>
          </w:p>
          <w:p w14:paraId="131C3D1C" w14:textId="78CA5F6A" w:rsidR="00FA3958" w:rsidRPr="00766C29" w:rsidRDefault="00257DA9" w:rsidP="00887A0B">
            <w:pPr>
              <w:rPr>
                <w:rFonts w:ascii="Garamond" w:hAnsi="Garamond"/>
                <w:lang w:val="pl-PL"/>
              </w:rPr>
            </w:pPr>
            <w:r w:rsidRPr="00DF366E">
              <w:rPr>
                <w:rFonts w:ascii="Garamond" w:hAnsi="Garamond"/>
                <w:lang w:val="pl-PL"/>
              </w:rPr>
              <w:t>F. Bereźnicki, Dydaktyka kształcenia ogólnego, s. 14.</w:t>
            </w:r>
          </w:p>
        </w:tc>
      </w:tr>
    </w:tbl>
    <w:p w14:paraId="4E3416B8" w14:textId="77777777" w:rsidR="00FA3958" w:rsidRPr="00257DA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F5873AD" w14:textId="77777777" w:rsidR="00FA3958" w:rsidRPr="00257DA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3F5A7DB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57DA9">
        <w:rPr>
          <w:rFonts w:ascii="Garamond" w:hAnsi="Garamond"/>
          <w:lang w:val="pl-PL"/>
        </w:rPr>
        <w:br w:type="page"/>
      </w:r>
    </w:p>
    <w:p w14:paraId="0D962629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527099CA" w14:textId="77777777" w:rsidTr="00887A0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442A159" w14:textId="77777777" w:rsidR="00FA3958" w:rsidRPr="00766C29" w:rsidRDefault="00FA3958" w:rsidP="00887A0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1B34C4DA" w14:textId="62DE4C22" w:rsidR="00FA3958" w:rsidRPr="00766C29" w:rsidRDefault="00FA3958" w:rsidP="00887A0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7C496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257DA9" w14:paraId="0D23D349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4C8B5DF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2F5FD88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120C3C3A" w14:textId="1CB855B5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7DA9">
              <w:rPr>
                <w:rFonts w:ascii="Garamond" w:hAnsi="Garamond"/>
                <w:lang w:val="pl-PL"/>
              </w:rPr>
              <w:t xml:space="preserve"> Dobiera formę do metody dydaktycznej</w:t>
            </w:r>
          </w:p>
          <w:p w14:paraId="7A6F2D2C" w14:textId="6EB1216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57DA9">
              <w:rPr>
                <w:rFonts w:ascii="Garamond" w:hAnsi="Garamond"/>
                <w:lang w:val="pl-PL"/>
              </w:rPr>
              <w:t xml:space="preserve"> Wybiera adekwatną formę kursu do założeń (odbiorca, cele, organizacja)</w:t>
            </w:r>
          </w:p>
          <w:p w14:paraId="1624E25B" w14:textId="39E66465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57DA9">
              <w:rPr>
                <w:rFonts w:ascii="Garamond" w:hAnsi="Garamond"/>
                <w:lang w:val="pl-PL"/>
              </w:rPr>
              <w:t xml:space="preserve"> Nazywa formy pracy (projekt)</w:t>
            </w:r>
          </w:p>
          <w:p w14:paraId="17435515" w14:textId="77777777" w:rsidR="00FA3958" w:rsidRPr="00766C29" w:rsidRDefault="00FA3958" w:rsidP="00257DA9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57DA9" w14:paraId="4C2683AD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6D4407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4D79656" w14:textId="254C66FE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7DA9">
              <w:rPr>
                <w:rFonts w:ascii="Garamond" w:hAnsi="Garamond"/>
                <w:lang w:val="pl-PL"/>
              </w:rPr>
              <w:t xml:space="preserve"> Formy organizacyjne – liczba, czas i miejsce</w:t>
            </w:r>
          </w:p>
          <w:p w14:paraId="7DAF3A41" w14:textId="73E2F93D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57DA9">
              <w:rPr>
                <w:rFonts w:ascii="Garamond" w:hAnsi="Garamond"/>
                <w:lang w:val="pl-PL"/>
              </w:rPr>
              <w:t xml:space="preserve"> Forma zdalna: efekty i metody</w:t>
            </w:r>
          </w:p>
          <w:p w14:paraId="47A626AD" w14:textId="6580802F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C4967" w14:paraId="07109F02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9672F7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32C555E2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68F6511" w14:textId="571122DF" w:rsidR="007C4967" w:rsidRPr="00766C29" w:rsidRDefault="007C4967" w:rsidP="007C49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na platformie </w:t>
            </w:r>
            <w:hyperlink r:id="rId16" w:history="1">
              <w:r w:rsidR="000B7A6F" w:rsidRPr="00A806C5">
                <w:rPr>
                  <w:rStyle w:val="Hipercze"/>
                  <w:rFonts w:ascii="Garamond" w:hAnsi="Garamond"/>
                  <w:lang w:val="pl-PL"/>
                </w:rPr>
                <w:t>https://elearning.vizja.pl/</w:t>
              </w:r>
            </w:hyperlink>
            <w:r w:rsidR="000B7A6F">
              <w:rPr>
                <w:rFonts w:ascii="Garamond" w:hAnsi="Garamond"/>
                <w:lang w:val="pl-PL"/>
              </w:rPr>
              <w:t xml:space="preserve"> </w:t>
            </w:r>
          </w:p>
          <w:p w14:paraId="1BC45BF7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5BC8FC2F" w14:textId="77777777" w:rsidR="00257DA9" w:rsidRPr="00257DA9" w:rsidRDefault="00257DA9" w:rsidP="00257DA9">
            <w:pPr>
              <w:rPr>
                <w:rFonts w:ascii="Garamond" w:hAnsi="Garamond"/>
                <w:lang w:val="pl-PL"/>
              </w:rPr>
            </w:pPr>
            <w:r w:rsidRPr="00257DA9">
              <w:rPr>
                <w:rFonts w:ascii="Garamond" w:hAnsi="Garamond"/>
                <w:lang w:val="pl-PL"/>
              </w:rPr>
              <w:t xml:space="preserve">Alicja </w:t>
            </w:r>
            <w:proofErr w:type="spellStart"/>
            <w:r w:rsidRPr="00257DA9">
              <w:rPr>
                <w:rFonts w:ascii="Garamond" w:hAnsi="Garamond"/>
                <w:lang w:val="pl-PL"/>
              </w:rPr>
              <w:t>Siemak-Tylikowska</w:t>
            </w:r>
            <w:proofErr w:type="spellEnd"/>
            <w:r w:rsidRPr="00257DA9">
              <w:rPr>
                <w:rFonts w:ascii="Garamond" w:hAnsi="Garamond"/>
                <w:lang w:val="pl-PL"/>
              </w:rPr>
              <w:t xml:space="preserve">, Maciej Słomczyński, "Czy kształcenie zdalne wymaga nowej dydaktyki?" [w:] Migdałek, J., </w:t>
            </w:r>
            <w:proofErr w:type="spellStart"/>
            <w:r w:rsidRPr="00257DA9">
              <w:rPr>
                <w:rFonts w:ascii="Garamond" w:hAnsi="Garamond"/>
                <w:lang w:val="pl-PL"/>
              </w:rPr>
              <w:t>Stolińska</w:t>
            </w:r>
            <w:proofErr w:type="spellEnd"/>
            <w:r w:rsidRPr="00257DA9">
              <w:rPr>
                <w:rFonts w:ascii="Garamond" w:hAnsi="Garamond"/>
                <w:lang w:val="pl-PL"/>
              </w:rPr>
              <w:t>, A. (red.), Technologie informacyjne w warsztacie nauczyciela, Kraków 2011, s. 31-41</w:t>
            </w:r>
          </w:p>
          <w:p w14:paraId="487F82F9" w14:textId="77777777" w:rsidR="00257DA9" w:rsidRPr="00257DA9" w:rsidRDefault="00257DA9" w:rsidP="00257DA9">
            <w:pPr>
              <w:rPr>
                <w:rFonts w:ascii="Garamond" w:hAnsi="Garamond"/>
                <w:lang w:val="pl-PL"/>
              </w:rPr>
            </w:pPr>
            <w:r w:rsidRPr="00257DA9">
              <w:rPr>
                <w:rFonts w:ascii="Garamond" w:hAnsi="Garamond"/>
                <w:lang w:val="pl-PL"/>
              </w:rPr>
              <w:t xml:space="preserve">Kupisiewicz </w:t>
            </w:r>
            <w:proofErr w:type="spellStart"/>
            <w:r w:rsidRPr="00257DA9">
              <w:rPr>
                <w:rFonts w:ascii="Garamond" w:hAnsi="Garamond"/>
                <w:lang w:val="pl-PL"/>
              </w:rPr>
              <w:t>Cz</w:t>
            </w:r>
            <w:proofErr w:type="spellEnd"/>
            <w:r w:rsidRPr="00257DA9">
              <w:rPr>
                <w:rFonts w:ascii="Garamond" w:hAnsi="Garamond"/>
                <w:lang w:val="pl-PL"/>
              </w:rPr>
              <w:t xml:space="preserve">, Dydaktyka, Kraków 2012 </w:t>
            </w:r>
          </w:p>
          <w:p w14:paraId="7920A63F" w14:textId="77777777" w:rsidR="00257DA9" w:rsidRPr="00257DA9" w:rsidRDefault="00257DA9" w:rsidP="00257DA9">
            <w:pPr>
              <w:rPr>
                <w:rFonts w:ascii="Garamond" w:hAnsi="Garamond"/>
                <w:lang w:val="pl-PL"/>
              </w:rPr>
            </w:pPr>
            <w:r w:rsidRPr="00257DA9">
              <w:rPr>
                <w:rFonts w:ascii="Garamond" w:hAnsi="Garamond"/>
                <w:lang w:val="pl-PL"/>
              </w:rPr>
              <w:t>Okoń W., Wprowadzenie do dydaktyki ogólnej, Warszawa 2003</w:t>
            </w:r>
          </w:p>
          <w:p w14:paraId="575F88D1" w14:textId="7496C109" w:rsidR="00FA3958" w:rsidRPr="00766C29" w:rsidRDefault="00257DA9" w:rsidP="00257DA9">
            <w:pPr>
              <w:rPr>
                <w:rFonts w:ascii="Garamond" w:hAnsi="Garamond"/>
                <w:lang w:val="pl-PL"/>
              </w:rPr>
            </w:pPr>
            <w:r w:rsidRPr="00257DA9">
              <w:rPr>
                <w:rFonts w:ascii="Garamond" w:hAnsi="Garamond"/>
                <w:lang w:val="pl-PL"/>
              </w:rPr>
              <w:t>Bereźnicki F., Dydaktyka kształcenia ogólnego, Impuls, Kraków 2004, s. 246</w:t>
            </w:r>
          </w:p>
        </w:tc>
      </w:tr>
    </w:tbl>
    <w:p w14:paraId="23B0C47A" w14:textId="77777777" w:rsidR="00FA3958" w:rsidRPr="007C49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4F6E515D" w14:textId="77777777" w:rsidR="00FA3958" w:rsidRPr="007C496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56343CD8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77D4D8D" w14:textId="77777777" w:rsidTr="00887A0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0EFF10" w14:textId="77777777" w:rsidR="00FA3958" w:rsidRPr="00766C29" w:rsidRDefault="00FA3958" w:rsidP="00887A0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335BE56D" w14:textId="0D27DF9B" w:rsidR="00FA3958" w:rsidRPr="00766C29" w:rsidRDefault="00FA3958" w:rsidP="00887A0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C496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F1AF9" w14:paraId="68C395AD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D151AF3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3DB7B85D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C28AAB1" w14:textId="10DE5A39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7DA9">
              <w:rPr>
                <w:rFonts w:ascii="Garamond" w:hAnsi="Garamond"/>
                <w:lang w:val="pl-PL"/>
              </w:rPr>
              <w:t xml:space="preserve"> </w:t>
            </w:r>
            <w:r w:rsidR="00BF1AF9">
              <w:rPr>
                <w:rFonts w:ascii="Garamond" w:hAnsi="Garamond"/>
                <w:lang w:val="pl-PL"/>
              </w:rPr>
              <w:t>Dopasowuje element dydaktyczny do adekwatnego środka kształcenia</w:t>
            </w:r>
          </w:p>
          <w:p w14:paraId="4B24AFEB" w14:textId="5044416A" w:rsidR="00BF1AF9" w:rsidRDefault="00FA3958" w:rsidP="00BF1AF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F1AF9">
              <w:rPr>
                <w:rFonts w:ascii="Garamond" w:hAnsi="Garamond"/>
                <w:lang w:val="pl-PL"/>
              </w:rPr>
              <w:t xml:space="preserve"> Wskazuje dominujący poziom taksonomii poznawczej na podstawie listy efektów (nawiązanie do zajęć 2)</w:t>
            </w:r>
          </w:p>
          <w:p w14:paraId="76B6A044" w14:textId="4E4A9D22" w:rsidR="00FA3958" w:rsidRPr="00BF1AF9" w:rsidRDefault="00BF1AF9" w:rsidP="00BF1AF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Pr="00BF1AF9">
              <w:rPr>
                <w:rFonts w:ascii="Garamond" w:hAnsi="Garamond"/>
                <w:lang w:val="pl-PL"/>
              </w:rPr>
              <w:t xml:space="preserve">Wskazuje </w:t>
            </w:r>
            <w:r>
              <w:rPr>
                <w:rFonts w:ascii="Garamond" w:hAnsi="Garamond"/>
                <w:lang w:val="pl-PL"/>
              </w:rPr>
              <w:t xml:space="preserve">strategię kształcenia adekwatną do listy efektów </w:t>
            </w:r>
            <w:r w:rsidRPr="00BF1AF9">
              <w:rPr>
                <w:rFonts w:ascii="Garamond" w:hAnsi="Garamond"/>
                <w:lang w:val="pl-PL"/>
              </w:rPr>
              <w:t xml:space="preserve">(nawiązanie do zajęć </w:t>
            </w:r>
            <w:r>
              <w:rPr>
                <w:rFonts w:ascii="Garamond" w:hAnsi="Garamond"/>
                <w:lang w:val="pl-PL"/>
              </w:rPr>
              <w:t>3</w:t>
            </w:r>
            <w:r w:rsidRPr="00BF1AF9">
              <w:rPr>
                <w:rFonts w:ascii="Garamond" w:hAnsi="Garamond"/>
                <w:lang w:val="pl-PL"/>
              </w:rPr>
              <w:t>)</w:t>
            </w:r>
          </w:p>
          <w:p w14:paraId="572F4C42" w14:textId="1AAADBF0" w:rsidR="00FA3958" w:rsidRPr="00766C29" w:rsidRDefault="00BF1AF9" w:rsidP="00887A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Określa niezbędne środki kształcenia do realizacji wybranej strategii (projekt)</w:t>
            </w:r>
          </w:p>
          <w:p w14:paraId="4C8D6E0C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257DA9" w14:paraId="13760C60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520D74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10DADB6F" w14:textId="0C82B219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257DA9">
              <w:rPr>
                <w:rFonts w:ascii="Garamond" w:hAnsi="Garamond"/>
                <w:lang w:val="pl-PL"/>
              </w:rPr>
              <w:t xml:space="preserve"> Środki dydaktyczne</w:t>
            </w:r>
          </w:p>
          <w:p w14:paraId="3720DEF5" w14:textId="658DD7BA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57DA9">
              <w:rPr>
                <w:rFonts w:ascii="Garamond" w:hAnsi="Garamond"/>
                <w:lang w:val="pl-PL"/>
              </w:rPr>
              <w:t xml:space="preserve"> Analiza środków na podstawie konkretnego przypadku</w:t>
            </w:r>
          </w:p>
          <w:p w14:paraId="0316283C" w14:textId="032647B6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257DA9">
              <w:rPr>
                <w:rFonts w:ascii="Garamond" w:hAnsi="Garamond"/>
                <w:lang w:val="pl-PL"/>
              </w:rPr>
              <w:t xml:space="preserve"> Środki wspierające cały proces kształcenia</w:t>
            </w:r>
          </w:p>
          <w:p w14:paraId="115C0D47" w14:textId="6E99BA40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F1AF9" w14:paraId="26AF40AB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2C57F77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DB7C1BC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7625259F" w14:textId="69E23249" w:rsidR="007C4967" w:rsidRPr="00766C29" w:rsidRDefault="007C4967" w:rsidP="007C49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na platformie </w:t>
            </w:r>
            <w:hyperlink r:id="rId17" w:history="1">
              <w:r w:rsidR="000B7A6F" w:rsidRPr="00A806C5">
                <w:rPr>
                  <w:rStyle w:val="Hipercze"/>
                  <w:rFonts w:ascii="Garamond" w:hAnsi="Garamond"/>
                  <w:lang w:val="pl-PL"/>
                </w:rPr>
                <w:t>https://elearning.vizja.pl/</w:t>
              </w:r>
            </w:hyperlink>
            <w:r w:rsidR="000B7A6F">
              <w:rPr>
                <w:rFonts w:ascii="Garamond" w:hAnsi="Garamond"/>
                <w:lang w:val="pl-PL"/>
              </w:rPr>
              <w:t xml:space="preserve"> </w:t>
            </w:r>
          </w:p>
          <w:p w14:paraId="74BC19D2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7541BF77" w14:textId="77777777" w:rsidR="00BF1AF9" w:rsidRPr="00257DA9" w:rsidRDefault="00BF1AF9" w:rsidP="00BF1AF9">
            <w:pPr>
              <w:rPr>
                <w:rFonts w:ascii="Garamond" w:hAnsi="Garamond"/>
                <w:lang w:val="pl-PL"/>
              </w:rPr>
            </w:pPr>
            <w:r w:rsidRPr="00257DA9">
              <w:rPr>
                <w:rFonts w:ascii="Garamond" w:hAnsi="Garamond"/>
                <w:lang w:val="pl-PL"/>
              </w:rPr>
              <w:t xml:space="preserve">Kupisiewicz </w:t>
            </w:r>
            <w:proofErr w:type="spellStart"/>
            <w:r w:rsidRPr="00257DA9">
              <w:rPr>
                <w:rFonts w:ascii="Garamond" w:hAnsi="Garamond"/>
                <w:lang w:val="pl-PL"/>
              </w:rPr>
              <w:t>Cz</w:t>
            </w:r>
            <w:proofErr w:type="spellEnd"/>
            <w:r w:rsidRPr="00257DA9">
              <w:rPr>
                <w:rFonts w:ascii="Garamond" w:hAnsi="Garamond"/>
                <w:lang w:val="pl-PL"/>
              </w:rPr>
              <w:t xml:space="preserve">, Dydaktyka, Kraków 2012 </w:t>
            </w:r>
          </w:p>
          <w:p w14:paraId="765B34AF" w14:textId="77777777" w:rsidR="00BF1AF9" w:rsidRPr="00257DA9" w:rsidRDefault="00BF1AF9" w:rsidP="00BF1AF9">
            <w:pPr>
              <w:rPr>
                <w:rFonts w:ascii="Garamond" w:hAnsi="Garamond"/>
                <w:lang w:val="pl-PL"/>
              </w:rPr>
            </w:pPr>
            <w:r w:rsidRPr="00257DA9">
              <w:rPr>
                <w:rFonts w:ascii="Garamond" w:hAnsi="Garamond"/>
                <w:lang w:val="pl-PL"/>
              </w:rPr>
              <w:t>Okoń W., Wprowadzenie do dydaktyki ogólnej, Warszawa 2003</w:t>
            </w:r>
          </w:p>
          <w:p w14:paraId="5C759A59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</w:tbl>
    <w:p w14:paraId="2C50AF06" w14:textId="77777777" w:rsidR="00FA3958" w:rsidRPr="00BF1A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E5736EC" w14:textId="77777777" w:rsidR="00FA3958" w:rsidRPr="00BF1AF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2E2C8F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F1AF9">
        <w:rPr>
          <w:rFonts w:ascii="Garamond" w:hAnsi="Garamond"/>
          <w:lang w:val="pl-PL"/>
        </w:rPr>
        <w:br w:type="page"/>
      </w:r>
    </w:p>
    <w:p w14:paraId="31454FCD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9C57AB9" w14:textId="77777777" w:rsidTr="00887A0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B1346A9" w14:textId="77777777" w:rsidR="00FA3958" w:rsidRPr="00766C29" w:rsidRDefault="00FA3958" w:rsidP="00887A0B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14:paraId="3D8A9D68" w14:textId="71E3FA5A" w:rsidR="00FA3958" w:rsidRPr="00766C29" w:rsidRDefault="00FA3958" w:rsidP="00887A0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C496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F1AF9" w14:paraId="5A790509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801B9CF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754239A6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08AA9476" w14:textId="5B2737A3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F1AF9">
              <w:rPr>
                <w:rFonts w:ascii="Garamond" w:hAnsi="Garamond"/>
                <w:lang w:val="pl-PL"/>
              </w:rPr>
              <w:t xml:space="preserve"> Dopasowuje funkcję kontroli do </w:t>
            </w:r>
            <w:r w:rsidR="000B7A6F">
              <w:rPr>
                <w:rFonts w:ascii="Garamond" w:hAnsi="Garamond"/>
                <w:lang w:val="pl-PL"/>
              </w:rPr>
              <w:t>znaczenia kontroli w konkretnym przypadku</w:t>
            </w:r>
          </w:p>
          <w:p w14:paraId="130E2FC9" w14:textId="614F59E2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B7A6F">
              <w:rPr>
                <w:rFonts w:ascii="Garamond" w:hAnsi="Garamond"/>
                <w:lang w:val="pl-PL"/>
              </w:rPr>
              <w:t xml:space="preserve"> Dopasowuje błędy kontroli do opisu sytuacji</w:t>
            </w:r>
          </w:p>
          <w:p w14:paraId="588FBE31" w14:textId="59CAC405" w:rsidR="00FA3958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B7A6F">
              <w:rPr>
                <w:rFonts w:ascii="Garamond" w:hAnsi="Garamond"/>
                <w:lang w:val="pl-PL"/>
              </w:rPr>
              <w:t xml:space="preserve"> Dopasowuje typ zadania do przykładu użycia</w:t>
            </w:r>
          </w:p>
          <w:p w14:paraId="52CEE51B" w14:textId="667DB057" w:rsidR="000B7A6F" w:rsidRPr="00766C29" w:rsidRDefault="000B7A6F" w:rsidP="00887A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Dopiera stosowną formę kontroli do założeń projektowych (powiązane z zajęciami 4)</w:t>
            </w:r>
          </w:p>
          <w:p w14:paraId="1D8034DF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F1AF9" w14:paraId="7A0EF537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FC302AF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74ADA4E" w14:textId="70523E3B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F1AF9">
              <w:rPr>
                <w:rFonts w:ascii="Garamond" w:hAnsi="Garamond"/>
                <w:lang w:val="pl-PL"/>
              </w:rPr>
              <w:t xml:space="preserve"> Funkcje i formy kontroli</w:t>
            </w:r>
          </w:p>
          <w:p w14:paraId="7DA59702" w14:textId="72614B21" w:rsidR="00FA3958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F1AF9">
              <w:rPr>
                <w:rFonts w:ascii="Garamond" w:hAnsi="Garamond"/>
                <w:lang w:val="pl-PL"/>
              </w:rPr>
              <w:t xml:space="preserve"> Kontrola kształtująca i zbierająca</w:t>
            </w:r>
          </w:p>
          <w:p w14:paraId="549F1C2A" w14:textId="31875F23" w:rsidR="00FA3958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F1AF9">
              <w:rPr>
                <w:rFonts w:ascii="Garamond" w:hAnsi="Garamond"/>
                <w:lang w:val="pl-PL"/>
              </w:rPr>
              <w:t xml:space="preserve"> Rodzaje pytań</w:t>
            </w:r>
          </w:p>
          <w:p w14:paraId="3159A2AC" w14:textId="1908D8A8" w:rsidR="000B7A6F" w:rsidRPr="00766C29" w:rsidRDefault="000B7A6F" w:rsidP="00887A0B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Błędy kontroli</w:t>
            </w:r>
          </w:p>
          <w:p w14:paraId="3C649759" w14:textId="1126C1BB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B7A6F" w14:paraId="251C6629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AE22E8D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2209C88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0A214D0F" w14:textId="3FE03011" w:rsidR="007C4967" w:rsidRPr="00766C29" w:rsidRDefault="007C4967" w:rsidP="007C49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na platformie </w:t>
            </w:r>
            <w:hyperlink r:id="rId18" w:history="1">
              <w:r w:rsidR="000B7A6F" w:rsidRPr="00A806C5">
                <w:rPr>
                  <w:rStyle w:val="Hipercze"/>
                  <w:rFonts w:ascii="Garamond" w:hAnsi="Garamond"/>
                  <w:lang w:val="pl-PL"/>
                </w:rPr>
                <w:t>https://elearning.vizja.pl/</w:t>
              </w:r>
            </w:hyperlink>
            <w:r w:rsidR="000B7A6F">
              <w:rPr>
                <w:rFonts w:ascii="Garamond" w:hAnsi="Garamond"/>
                <w:lang w:val="pl-PL"/>
              </w:rPr>
              <w:t xml:space="preserve"> </w:t>
            </w:r>
          </w:p>
          <w:p w14:paraId="53A7596E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240C3D5" w14:textId="77777777" w:rsidR="000B7A6F" w:rsidRPr="000B7A6F" w:rsidRDefault="000B7A6F" w:rsidP="000B7A6F">
            <w:pPr>
              <w:rPr>
                <w:rFonts w:ascii="Garamond" w:hAnsi="Garamond"/>
                <w:lang w:val="pl-PL"/>
              </w:rPr>
            </w:pPr>
            <w:proofErr w:type="spellStart"/>
            <w:r w:rsidRPr="000B7A6F">
              <w:rPr>
                <w:rFonts w:ascii="Garamond" w:hAnsi="Garamond"/>
                <w:lang w:val="pl-PL"/>
              </w:rPr>
              <w:t>Niemierko</w:t>
            </w:r>
            <w:proofErr w:type="spellEnd"/>
            <w:r w:rsidRPr="000B7A6F">
              <w:rPr>
                <w:rFonts w:ascii="Garamond" w:hAnsi="Garamond"/>
                <w:lang w:val="pl-PL"/>
              </w:rPr>
              <w:t xml:space="preserve"> B. Pomiar wyników kształcenia, Warszawa WSiP 1999 r.</w:t>
            </w:r>
          </w:p>
          <w:p w14:paraId="0BC984C2" w14:textId="77777777" w:rsidR="00FA3958" w:rsidRDefault="000B7A6F" w:rsidP="000B7A6F">
            <w:pPr>
              <w:rPr>
                <w:rFonts w:ascii="Garamond" w:hAnsi="Garamond"/>
                <w:lang w:val="pl-PL"/>
              </w:rPr>
            </w:pPr>
            <w:proofErr w:type="spellStart"/>
            <w:r w:rsidRPr="000B7A6F">
              <w:rPr>
                <w:rFonts w:ascii="Garamond" w:hAnsi="Garamond"/>
                <w:lang w:val="pl-PL"/>
              </w:rPr>
              <w:t>Szaran</w:t>
            </w:r>
            <w:proofErr w:type="spellEnd"/>
            <w:r w:rsidRPr="000B7A6F">
              <w:rPr>
                <w:rFonts w:ascii="Garamond" w:hAnsi="Garamond"/>
                <w:lang w:val="pl-PL"/>
              </w:rPr>
              <w:t xml:space="preserve"> T. Pomiar dydaktyczny , Warszawa WSiP 2000r.</w:t>
            </w:r>
          </w:p>
          <w:p w14:paraId="3547F8B1" w14:textId="3EBDA0AB" w:rsidR="000B7A6F" w:rsidRPr="00766C29" w:rsidRDefault="000B7A6F" w:rsidP="000B7A6F">
            <w:pPr>
              <w:rPr>
                <w:rFonts w:ascii="Garamond" w:hAnsi="Garamond"/>
                <w:lang w:val="pl-PL"/>
              </w:rPr>
            </w:pPr>
          </w:p>
        </w:tc>
      </w:tr>
    </w:tbl>
    <w:p w14:paraId="4D87EDCA" w14:textId="77777777" w:rsidR="00FA3958" w:rsidRPr="000B7A6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72BA2F61" w14:textId="77777777" w:rsidR="00FA3958" w:rsidRPr="000B7A6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6BB883A3" w14:textId="77777777"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247ABE90" w14:textId="77777777" w:rsidTr="00887A0B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09EF788" w14:textId="77777777" w:rsidR="00FA3958" w:rsidRPr="00766C29" w:rsidRDefault="00FA3958" w:rsidP="00887A0B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14:paraId="0D8AE4DE" w14:textId="7F71BA9D" w:rsidR="00FA3958" w:rsidRPr="00766C29" w:rsidRDefault="00FA3958" w:rsidP="00887A0B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C496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0B7A6F" w14:paraId="18F1AB25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3ED70B5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70993CB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5778386" w14:textId="203A570E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B7A6F">
              <w:rPr>
                <w:rFonts w:ascii="Garamond" w:hAnsi="Garamond"/>
                <w:lang w:val="pl-PL"/>
              </w:rPr>
              <w:t xml:space="preserve"> Niepowodzenia edukacyjne</w:t>
            </w:r>
          </w:p>
          <w:p w14:paraId="34FD8F09" w14:textId="13203A0D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B7A6F">
              <w:rPr>
                <w:rFonts w:ascii="Garamond" w:hAnsi="Garamond"/>
                <w:lang w:val="pl-PL"/>
              </w:rPr>
              <w:t xml:space="preserve"> Zasady kształcenia</w:t>
            </w:r>
          </w:p>
          <w:p w14:paraId="5AEB88F3" w14:textId="77777777" w:rsidR="00FA3958" w:rsidRPr="00766C29" w:rsidRDefault="00FA3958" w:rsidP="000B7A6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B7A6F" w14:paraId="42F7A7EB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A3F6E41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E7575DA" w14:textId="7DE6E4D3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B7A6F">
              <w:rPr>
                <w:rFonts w:ascii="Garamond" w:hAnsi="Garamond"/>
                <w:lang w:val="pl-PL"/>
              </w:rPr>
              <w:t xml:space="preserve"> Dopiero typ niepowodzeń edukacyjnych do charakterystyki kształcenia zdalnego</w:t>
            </w:r>
          </w:p>
          <w:p w14:paraId="3B36F58D" w14:textId="55B6D4E1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0B7A6F">
              <w:rPr>
                <w:rFonts w:ascii="Garamond" w:hAnsi="Garamond"/>
                <w:lang w:val="pl-PL"/>
              </w:rPr>
              <w:t xml:space="preserve"> Łączy zachowania odbiorcy ze źródłem niepowodzeń edukacyjnych</w:t>
            </w:r>
          </w:p>
          <w:p w14:paraId="4676F565" w14:textId="20DE2462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0B7A6F">
              <w:rPr>
                <w:rFonts w:ascii="Garamond" w:hAnsi="Garamond"/>
                <w:lang w:val="pl-PL"/>
              </w:rPr>
              <w:t xml:space="preserve"> Wskazuje zasady adekwatne do formy kształcenia </w:t>
            </w:r>
          </w:p>
          <w:p w14:paraId="5CB0EEFE" w14:textId="5B1AA00A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0B7A6F">
              <w:rPr>
                <w:rFonts w:ascii="Garamond" w:hAnsi="Garamond"/>
                <w:lang w:val="pl-PL"/>
              </w:rPr>
              <w:t xml:space="preserve"> Nazywa zasady kształcenia i wiążę z czynnościami osoby prowadzącej i odbiorcy (projekt)</w:t>
            </w:r>
          </w:p>
          <w:p w14:paraId="0714C5DF" w14:textId="277A8623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B7A6F" w14:paraId="48A890D8" w14:textId="77777777" w:rsidTr="00887A0B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1F1CD25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2457D810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A95FB83" w14:textId="527BF342" w:rsidR="007C4967" w:rsidRPr="00766C29" w:rsidRDefault="007C4967" w:rsidP="007C4967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na platformie </w:t>
            </w:r>
            <w:hyperlink r:id="rId19" w:history="1">
              <w:r w:rsidR="000B7A6F" w:rsidRPr="00A806C5">
                <w:rPr>
                  <w:rStyle w:val="Hipercze"/>
                  <w:rFonts w:ascii="Garamond" w:hAnsi="Garamond"/>
                  <w:lang w:val="pl-PL"/>
                </w:rPr>
                <w:t>https://elearning.vizja.pl/</w:t>
              </w:r>
            </w:hyperlink>
            <w:r w:rsidR="000B7A6F">
              <w:rPr>
                <w:rFonts w:ascii="Garamond" w:hAnsi="Garamond"/>
                <w:lang w:val="pl-PL"/>
              </w:rPr>
              <w:t xml:space="preserve"> </w:t>
            </w:r>
          </w:p>
          <w:p w14:paraId="3526D22E" w14:textId="77777777" w:rsidR="00FA3958" w:rsidRPr="00766C29" w:rsidRDefault="00FA3958" w:rsidP="00887A0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6FB37136" w14:textId="79A54CE1" w:rsidR="000B7A6F" w:rsidRPr="000B7A6F" w:rsidRDefault="000B7A6F" w:rsidP="000B7A6F">
            <w:pPr>
              <w:rPr>
                <w:rFonts w:ascii="Garamond" w:hAnsi="Garamond"/>
                <w:lang w:val="pl-PL"/>
              </w:rPr>
            </w:pPr>
            <w:r w:rsidRPr="000B7A6F">
              <w:rPr>
                <w:rFonts w:ascii="Garamond" w:hAnsi="Garamond"/>
                <w:lang w:val="pl-PL"/>
              </w:rPr>
              <w:t>Kruszewski K., Najpotrzebniejsze zasady dydaktyczne, s. 254 – 283, [w:] Kruszewski K. ( red.), Sztuka nauczania. Czynności nauczyciela, Wydawnictwo Naukowe PWN, Warszawa 1991.</w:t>
            </w:r>
          </w:p>
          <w:p w14:paraId="520B0F2A" w14:textId="2B436A32" w:rsidR="000B7A6F" w:rsidRPr="000B7A6F" w:rsidRDefault="000B7A6F" w:rsidP="000B7A6F">
            <w:pPr>
              <w:rPr>
                <w:rFonts w:ascii="Garamond" w:hAnsi="Garamond"/>
                <w:lang w:val="pl-PL"/>
              </w:rPr>
            </w:pPr>
            <w:r w:rsidRPr="000B7A6F">
              <w:rPr>
                <w:rFonts w:ascii="Garamond" w:hAnsi="Garamond"/>
                <w:lang w:val="pl-PL"/>
              </w:rPr>
              <w:t>Okoń W., Wprowadzenie do dydaktyki ogólnej, Żak, Warszawa, 2016</w:t>
            </w:r>
          </w:p>
          <w:p w14:paraId="10AFF076" w14:textId="49AE4A2A" w:rsidR="00FA3958" w:rsidRPr="00766C29" w:rsidRDefault="000B7A6F" w:rsidP="000B7A6F">
            <w:pPr>
              <w:rPr>
                <w:rFonts w:ascii="Garamond" w:hAnsi="Garamond"/>
                <w:lang w:val="pl-PL"/>
              </w:rPr>
            </w:pPr>
            <w:r w:rsidRPr="000B7A6F">
              <w:rPr>
                <w:rFonts w:ascii="Garamond" w:hAnsi="Garamond"/>
                <w:lang w:val="pl-PL"/>
              </w:rPr>
              <w:t>Bereźnicki F., Dydaktyka kształcenia ogólnego, Impuls, Kraków 2004</w:t>
            </w:r>
          </w:p>
        </w:tc>
      </w:tr>
    </w:tbl>
    <w:p w14:paraId="05C98E3B" w14:textId="77777777" w:rsidR="00FA3958" w:rsidRPr="000B7A6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14:paraId="20622628" w14:textId="77777777" w:rsidR="00E36771" w:rsidRPr="000B7A6F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705E9343" w14:textId="77777777" w:rsidR="00E36771" w:rsidRPr="000B7A6F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14:paraId="77445D29" w14:textId="77777777" w:rsidR="00E36771" w:rsidRPr="000B7A6F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0B7A6F" w:rsidSect="005702AD">
      <w:head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A4AB5" w14:textId="77777777" w:rsidR="00A84A07" w:rsidRDefault="00A84A07" w:rsidP="00283384">
      <w:pPr>
        <w:spacing w:after="0" w:line="240" w:lineRule="auto"/>
      </w:pPr>
      <w:r>
        <w:separator/>
      </w:r>
    </w:p>
  </w:endnote>
  <w:endnote w:type="continuationSeparator" w:id="0">
    <w:p w14:paraId="7740670E" w14:textId="77777777" w:rsidR="00A84A07" w:rsidRDefault="00A84A07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3FBC" w14:textId="77777777" w:rsidR="00A84A07" w:rsidRDefault="00A84A07" w:rsidP="00283384">
      <w:pPr>
        <w:spacing w:after="0" w:line="240" w:lineRule="auto"/>
      </w:pPr>
      <w:r>
        <w:separator/>
      </w:r>
    </w:p>
  </w:footnote>
  <w:footnote w:type="continuationSeparator" w:id="0">
    <w:p w14:paraId="6AE3AE16" w14:textId="77777777" w:rsidR="00A84A07" w:rsidRDefault="00A84A07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09EF5" w14:textId="77777777" w:rsidR="00887A0B" w:rsidRDefault="00887A0B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BCB80B7" wp14:editId="3915B72F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inline distT="0" distB="0" distL="0" distR="0" wp14:anchorId="11216397" wp14:editId="48F63F58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310CD"/>
    <w:multiLevelType w:val="hybridMultilevel"/>
    <w:tmpl w:val="EC54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B7A6F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3AB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DA9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0AC2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5D0B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2CE0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4967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A0B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4A07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3BA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2869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B6A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AF9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66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C64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C451B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BA1B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D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5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vizja.pl/" TargetMode="External"/><Relationship Id="rId13" Type="http://schemas.openxmlformats.org/officeDocument/2006/relationships/hyperlink" Target="https://www.jankowskit.pl/metodyka-nauczania-i-dydaktyka/taksonomia-blooma.html" TargetMode="External"/><Relationship Id="rId18" Type="http://schemas.openxmlformats.org/officeDocument/2006/relationships/hyperlink" Target="https://elearning.vizja.pl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learning.vizja.pl/" TargetMode="External"/><Relationship Id="rId17" Type="http://schemas.openxmlformats.org/officeDocument/2006/relationships/hyperlink" Target="https://elearning.vizja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earning.vizja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vizja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earning.vizja.pl/" TargetMode="External"/><Relationship Id="rId10" Type="http://schemas.openxmlformats.org/officeDocument/2006/relationships/hyperlink" Target="https://elearning.vizja.pl/" TargetMode="External"/><Relationship Id="rId19" Type="http://schemas.openxmlformats.org/officeDocument/2006/relationships/hyperlink" Target="https://elearning.vizj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earning.vizja.pl/" TargetMode="External"/><Relationship Id="rId14" Type="http://schemas.openxmlformats.org/officeDocument/2006/relationships/hyperlink" Target="https://elearning.vizja.pl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2536-0E94-4DAF-A22D-5E0C8460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Maciej  Słomczyński</cp:lastModifiedBy>
  <cp:revision>2</cp:revision>
  <dcterms:created xsi:type="dcterms:W3CDTF">2021-03-29T10:15:00Z</dcterms:created>
  <dcterms:modified xsi:type="dcterms:W3CDTF">2021-03-29T10:15:00Z</dcterms:modified>
</cp:coreProperties>
</file>