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951698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>, rok akad.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95169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Międzynarodowe stosunki polityczne </w:t>
            </w:r>
          </w:p>
        </w:tc>
      </w:tr>
      <w:tr w:rsidR="005702AD" w:rsidRPr="00F61B25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F61B25" w:rsidP="00AE00A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Politologia, 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AE00A9" w:rsidP="0095169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niestacjonarne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95169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AE00A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24</w:t>
            </w:r>
          </w:p>
        </w:tc>
      </w:tr>
      <w:tr w:rsidR="005702AD" w:rsidRPr="00951698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951698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Anna Makuch</w:t>
            </w:r>
          </w:p>
        </w:tc>
      </w:tr>
      <w:tr w:rsidR="00CA00EE" w:rsidRPr="00AE00A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766C29" w:rsidRDefault="00F61B25" w:rsidP="0095169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Ogólnym celem dydaktycznym przedmiotu jest zapoznanie studenta z </w:t>
            </w:r>
            <w:r w:rsidR="00951698">
              <w:rPr>
                <w:rFonts w:ascii="Garamond" w:hAnsi="Garamond"/>
                <w:lang w:val="pl-PL"/>
              </w:rPr>
              <w:t xml:space="preserve">przedmiotowymi i podmiotowymi aspektami środowiska międzynarodowego w perspektywie relacji politycznych </w:t>
            </w:r>
          </w:p>
        </w:tc>
      </w:tr>
      <w:tr w:rsidR="005702AD" w:rsidRPr="00AE00A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Pr="00766C29" w:rsidRDefault="00F61B25" w:rsidP="00951698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Obecność, aktywność, </w:t>
            </w:r>
            <w:r w:rsidR="00951698">
              <w:rPr>
                <w:rFonts w:ascii="Garamond" w:hAnsi="Garamond"/>
                <w:lang w:val="pl-PL"/>
              </w:rPr>
              <w:t>egzamin w formie pisemnej</w:t>
            </w:r>
            <w:r w:rsidR="000E2331">
              <w:rPr>
                <w:rFonts w:ascii="Garamond" w:hAnsi="Garamond"/>
                <w:lang w:val="pl-PL"/>
              </w:rPr>
              <w:t xml:space="preserve"> – test </w:t>
            </w:r>
          </w:p>
        </w:tc>
      </w:tr>
      <w:tr w:rsidR="004E5707" w:rsidRPr="00AE00A9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F61B2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Wykraczająca poza średnią aktywność wskazująca na pogłębioną wiedzę z przedmiotu</w:t>
            </w:r>
          </w:p>
        </w:tc>
      </w:tr>
      <w:tr w:rsidR="008B31D4" w:rsidRPr="00AE00A9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4A47E3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4A47E3" w:rsidP="00766C2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5702AD" w:rsidRPr="00AE00A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5702AD" w:rsidRDefault="000E2331" w:rsidP="0011619F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znał zakres przedmiotowy dyscypliny.</w:t>
            </w:r>
          </w:p>
          <w:p w:rsidR="000E2331" w:rsidRDefault="000E2331" w:rsidP="0011619F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będzie rozumiał podstawę kwalifikacji </w:t>
            </w:r>
            <w:r w:rsidR="00082F1C">
              <w:rPr>
                <w:rFonts w:ascii="Garamond" w:hAnsi="Garamond"/>
                <w:lang w:val="pl-PL"/>
              </w:rPr>
              <w:t>czynników jako „politycznych” i „niepolitycznych”.</w:t>
            </w:r>
          </w:p>
          <w:p w:rsidR="00082F1C" w:rsidRPr="00766C29" w:rsidRDefault="00082F1C" w:rsidP="0011619F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potrafił wskazać czynniki wpływające na polityczne relacje podmiotów środowiska międzynarodowego.</w:t>
            </w:r>
          </w:p>
        </w:tc>
      </w:tr>
      <w:tr w:rsidR="00E3674C" w:rsidRPr="00951698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674C" w:rsidRPr="000E2331" w:rsidRDefault="000E2331" w:rsidP="000E2331">
            <w:pPr>
              <w:pStyle w:val="Akapitzlist"/>
              <w:numPr>
                <w:ilvl w:val="0"/>
                <w:numId w:val="5"/>
              </w:numPr>
              <w:rPr>
                <w:rFonts w:ascii="Garamond" w:hAnsi="Garamond" w:cs="Arial"/>
                <w:lang w:val="pl-PL"/>
              </w:rPr>
            </w:pPr>
            <w:r w:rsidRPr="000E2331">
              <w:rPr>
                <w:rFonts w:ascii="Garamond" w:hAnsi="Garamond" w:cs="Arial"/>
                <w:lang w:val="pl-PL"/>
              </w:rPr>
              <w:t>Wprowadzenie do przedmiotu i dyscypliny – konceptualizacja pojęcia „międzynarodowe stosunki polityczne”.</w:t>
            </w:r>
          </w:p>
          <w:p w:rsidR="000E2331" w:rsidRDefault="000E2331" w:rsidP="000E2331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Konceptualizacja kategorii „polityczności”.</w:t>
            </w:r>
          </w:p>
          <w:p w:rsidR="000E2331" w:rsidRPr="000E2331" w:rsidRDefault="000E2331" w:rsidP="000E2331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Czynniki kształtujące stosunki polityczne.</w:t>
            </w:r>
          </w:p>
        </w:tc>
      </w:tr>
      <w:tr w:rsidR="00E3674C" w:rsidRPr="00951698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D458AB" w:rsidRDefault="00512EC5" w:rsidP="0011619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11619F" w:rsidRPr="00D458AB">
              <w:rPr>
                <w:rFonts w:ascii="Garamond" w:hAnsi="Garamond"/>
                <w:lang w:val="pl-PL"/>
              </w:rPr>
              <w:t xml:space="preserve"> </w:t>
            </w:r>
            <w:r w:rsidR="000E2331">
              <w:rPr>
                <w:rFonts w:ascii="Garamond" w:hAnsi="Garamond"/>
                <w:lang w:val="pl-PL"/>
              </w:rPr>
              <w:t>Współczesne stosunki międzynarodowe, pod. Red. T. Łoś-Nowak, Wrocław 2004.</w:t>
            </w:r>
          </w:p>
          <w:p w:rsidR="000E2331" w:rsidRDefault="000E2331" w:rsidP="0011619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W. Malendowski, Cz. Mojsiewicz: Stosunki międzynarodowe, Wrocław 2004.</w:t>
            </w:r>
          </w:p>
          <w:p w:rsidR="00082F1C" w:rsidRPr="00D458AB" w:rsidRDefault="00082F1C" w:rsidP="0011619F">
            <w:pPr>
              <w:rPr>
                <w:rFonts w:ascii="Garamond" w:hAnsi="Garamond"/>
                <w:lang w:val="pl-PL"/>
              </w:rPr>
            </w:pPr>
          </w:p>
          <w:p w:rsidR="00512EC5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082F1C" w:rsidRDefault="00082F1C" w:rsidP="00766C29">
            <w:pPr>
              <w:rPr>
                <w:rFonts w:ascii="Garamond" w:hAnsi="Garamond"/>
                <w:lang w:val="pl-PL"/>
              </w:rPr>
            </w:pPr>
          </w:p>
          <w:p w:rsidR="00D458AB" w:rsidRPr="00766C29" w:rsidRDefault="00082F1C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R. Ryszka: O pojęciu polityki, Warszawa 1992.</w:t>
            </w:r>
          </w:p>
          <w:p w:rsidR="00AB7710" w:rsidRDefault="00512EC5" w:rsidP="0011619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D458AB">
              <w:rPr>
                <w:rFonts w:ascii="Garamond" w:hAnsi="Garamond"/>
                <w:lang w:val="pl-PL"/>
              </w:rPr>
              <w:t xml:space="preserve"> </w:t>
            </w:r>
            <w:r w:rsidR="00082F1C">
              <w:rPr>
                <w:rFonts w:ascii="Garamond" w:hAnsi="Garamond"/>
                <w:lang w:val="pl-PL"/>
              </w:rPr>
              <w:t xml:space="preserve">H. Kissinger: Dyplomacja, Warszawa 2017. </w:t>
            </w:r>
          </w:p>
          <w:p w:rsidR="00082F1C" w:rsidRPr="00766C29" w:rsidRDefault="00082F1C" w:rsidP="0011619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P. Johnson: Historia świata XX wieku. T. I, Warszawa 2016.</w:t>
            </w:r>
          </w:p>
        </w:tc>
      </w:tr>
    </w:tbl>
    <w:p w:rsidR="00302664" w:rsidRPr="00D458AB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:rsidR="00916AD2" w:rsidRPr="00D458AB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458AB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0E2331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A22379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AE00A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Default="00082F1C" w:rsidP="00082F1C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rozumiał, które podmioty mają status uczestników politycznych stosunków międzynarodowych.</w:t>
            </w:r>
          </w:p>
          <w:p w:rsidR="00082F1C" w:rsidRPr="00082F1C" w:rsidRDefault="00082F1C" w:rsidP="00082F1C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wiedział, jakie cechy przynależą społeczności międzynarodowej</w:t>
            </w:r>
            <w:r w:rsidR="000E0715">
              <w:rPr>
                <w:rFonts w:ascii="Garamond" w:hAnsi="Garamond"/>
                <w:lang w:val="pl-PL"/>
              </w:rPr>
              <w:t xml:space="preserve">. </w:t>
            </w:r>
          </w:p>
        </w:tc>
      </w:tr>
      <w:tr w:rsidR="00FA3958" w:rsidRPr="00AE00A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082F1C" w:rsidP="00082F1C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Cechy środowiska międzynarodowego. </w:t>
            </w:r>
          </w:p>
          <w:p w:rsidR="00082F1C" w:rsidRDefault="00082F1C" w:rsidP="00082F1C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Uczestnicy stosunków międzynarodowych –  klasyfikacja.</w:t>
            </w:r>
          </w:p>
          <w:p w:rsidR="00082F1C" w:rsidRPr="00082F1C" w:rsidRDefault="00082F1C" w:rsidP="00082F1C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Pojęcie i fazy rozwoju społeczności międzynarodowej. </w:t>
            </w:r>
          </w:p>
        </w:tc>
      </w:tr>
      <w:tr w:rsidR="00FA3958" w:rsidRPr="00AE00A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082F1C" w:rsidRDefault="00082F1C" w:rsidP="00043A74">
            <w:pPr>
              <w:rPr>
                <w:rFonts w:ascii="Garamond" w:hAnsi="Garamond"/>
                <w:lang w:val="pl-PL"/>
              </w:rPr>
            </w:pPr>
          </w:p>
          <w:p w:rsidR="00082F1C" w:rsidRDefault="00082F1C" w:rsidP="00082F1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Współczesne stosunki międzynarodowe, pod. Red. T. Łoś-Nowak, Wrocław 2004.</w:t>
            </w:r>
          </w:p>
          <w:p w:rsidR="00082F1C" w:rsidRDefault="00082F1C" w:rsidP="00082F1C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W. Malendowski, Cz. Mojsiewicz: Stosunki międzynarodowe, Wrocław 2004.</w:t>
            </w:r>
          </w:p>
          <w:p w:rsidR="00082F1C" w:rsidRPr="00766C29" w:rsidRDefault="00082F1C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82F1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E30E2C" w:rsidRPr="00D458AB">
              <w:rPr>
                <w:rFonts w:ascii="Garamond" w:hAnsi="Garamond" w:cs="Arial"/>
                <w:lang w:val="pl-PL"/>
              </w:rPr>
              <w:t xml:space="preserve">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082F1C" w:rsidRPr="00766C29" w:rsidRDefault="00FA3958" w:rsidP="00082F1C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E25756">
              <w:rPr>
                <w:rFonts w:ascii="Garamond" w:hAnsi="Garamond"/>
                <w:lang w:val="pl-PL"/>
              </w:rPr>
              <w:t xml:space="preserve"> </w:t>
            </w:r>
            <w:r w:rsidR="000E0715">
              <w:rPr>
                <w:rFonts w:ascii="Garamond" w:hAnsi="Garamond"/>
                <w:lang w:val="pl-PL"/>
              </w:rPr>
              <w:t>M. Kukiel: Dzieje polityczne Europy od rewolucji francuskiej, Warszawa 1992.</w:t>
            </w:r>
          </w:p>
          <w:p w:rsidR="00553CD2" w:rsidRPr="00766C29" w:rsidRDefault="00553CD2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4D73F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4D73F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4D73FE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0E0715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553CD2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AE00A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Default="000E0715" w:rsidP="000E0715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lang w:val="pl-PL"/>
              </w:rPr>
            </w:pPr>
            <w:r w:rsidRPr="000E0715">
              <w:rPr>
                <w:rFonts w:ascii="Garamond" w:hAnsi="Garamond"/>
                <w:lang w:val="pl-PL"/>
              </w:rPr>
              <w:t xml:space="preserve">Student będzie wiedział, jakie metody realizacji wartości lub interesów funkcjonują w środowisku międzynarodowym. </w:t>
            </w:r>
          </w:p>
          <w:p w:rsidR="000E0715" w:rsidRPr="000E0715" w:rsidRDefault="000E0715" w:rsidP="000E0715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potrafił wskazać cechy współczesnej „nowej dyplomacji”.</w:t>
            </w:r>
          </w:p>
        </w:tc>
      </w:tr>
      <w:tr w:rsidR="00FA3958" w:rsidRPr="000E0715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Default="000E0715" w:rsidP="000E0715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  <w:r w:rsidRPr="000E0715">
              <w:rPr>
                <w:rFonts w:ascii="Garamond" w:hAnsi="Garamond"/>
                <w:lang w:val="pl-PL"/>
              </w:rPr>
              <w:t xml:space="preserve">Narzędzia, cele i metody prowadzenia polityki zagranicznej przez podmioty środowiska międzynarodowego – organy wewnętrzne i zewnętrzne do spraw polityki zagranicznej. </w:t>
            </w:r>
          </w:p>
          <w:p w:rsidR="000E0715" w:rsidRPr="000E0715" w:rsidRDefault="000E0715" w:rsidP="000E0715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Metody dyplomatyczne i niedyplomatyczne. </w:t>
            </w:r>
          </w:p>
        </w:tc>
      </w:tr>
      <w:tr w:rsidR="00FA3958" w:rsidRPr="00553CD2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0E0715" w:rsidRDefault="00FA3958" w:rsidP="000E071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644C36">
              <w:rPr>
                <w:rFonts w:ascii="Garamond" w:hAnsi="Garamond"/>
                <w:lang w:val="pl-PL"/>
              </w:rPr>
              <w:t xml:space="preserve"> </w:t>
            </w:r>
            <w:r w:rsidR="000E0715">
              <w:rPr>
                <w:rFonts w:ascii="Garamond" w:hAnsi="Garamond"/>
                <w:lang w:val="pl-PL"/>
              </w:rPr>
              <w:t>Współczesne stosunki międzynarodowe, pod. Red. T. Łoś-Nowak, Wrocław 2004.</w:t>
            </w:r>
          </w:p>
          <w:p w:rsidR="000E0715" w:rsidRDefault="000E0715" w:rsidP="000E071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W. Malendowski, Cz. Mojsiewicz: Stosunki międzynarodowe, Wrocław 2004.</w:t>
            </w:r>
          </w:p>
          <w:p w:rsidR="00644C36" w:rsidRDefault="00644C36" w:rsidP="000E0715">
            <w:pPr>
              <w:rPr>
                <w:rFonts w:ascii="Garamond" w:hAnsi="Garamond" w:cs="Arial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553CD2" w:rsidRPr="00766C29" w:rsidRDefault="00553CD2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644C36">
              <w:rPr>
                <w:rFonts w:ascii="Garamond" w:hAnsi="Garamond"/>
                <w:lang w:val="pl-PL"/>
              </w:rPr>
              <w:t xml:space="preserve"> </w:t>
            </w:r>
            <w:hyperlink r:id="rId8" w:history="1">
              <w:r w:rsidR="00553CD2" w:rsidRPr="007133EE">
                <w:rPr>
                  <w:rStyle w:val="Hipercze"/>
                  <w:rFonts w:ascii="Garamond" w:hAnsi="Garamond"/>
                  <w:lang w:val="pl-PL"/>
                </w:rPr>
                <w:t>https://www.polskieradio.pl/39/156/Artykul/1036258,Woodrow-Wilson-%e2%80%93-prezydentura-w-obliczu-wojny</w:t>
              </w:r>
            </w:hyperlink>
            <w:r w:rsidR="00553CD2"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553CD2" w:rsidRDefault="00FA3958" w:rsidP="00043A74">
            <w:pPr>
              <w:rPr>
                <w:rFonts w:ascii="Garamond" w:hAnsi="Garamond"/>
                <w:lang w:val="en-US"/>
              </w:rPr>
            </w:pPr>
            <w:r w:rsidRPr="00553CD2">
              <w:rPr>
                <w:rFonts w:ascii="Garamond" w:hAnsi="Garamond"/>
                <w:lang w:val="en-US"/>
              </w:rPr>
              <w:t>-</w:t>
            </w:r>
            <w:r w:rsidR="00553CD2" w:rsidRPr="00553CD2">
              <w:rPr>
                <w:rFonts w:ascii="Garamond" w:hAnsi="Garamond"/>
                <w:lang w:val="en-US"/>
              </w:rPr>
              <w:t xml:space="preserve"> W. Wilson: President Wilson`s Ad</w:t>
            </w:r>
            <w:r w:rsidR="00553CD2">
              <w:rPr>
                <w:rFonts w:ascii="Garamond" w:hAnsi="Garamond"/>
                <w:lang w:val="en-US"/>
              </w:rPr>
              <w:t>d</w:t>
            </w:r>
            <w:r w:rsidR="00553CD2" w:rsidRPr="00553CD2">
              <w:rPr>
                <w:rFonts w:ascii="Garamond" w:hAnsi="Garamond"/>
                <w:lang w:val="en-US"/>
              </w:rPr>
              <w:t>resses</w:t>
            </w:r>
            <w:r w:rsidR="00553CD2">
              <w:rPr>
                <w:rFonts w:ascii="Garamond" w:hAnsi="Garamond"/>
                <w:lang w:val="en-US"/>
              </w:rPr>
              <w:t>, Wilder Publication 2018.</w:t>
            </w:r>
          </w:p>
          <w:p w:rsidR="00FA3958" w:rsidRPr="00553CD2" w:rsidRDefault="00FA3958" w:rsidP="00043A74">
            <w:pPr>
              <w:rPr>
                <w:rFonts w:ascii="Garamond" w:hAnsi="Garamond"/>
                <w:lang w:val="en-US"/>
              </w:rPr>
            </w:pPr>
          </w:p>
        </w:tc>
      </w:tr>
    </w:tbl>
    <w:p w:rsidR="00FA3958" w:rsidRPr="00553CD2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p w:rsidR="00FA3958" w:rsidRPr="00553CD2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p w:rsidR="00FA3958" w:rsidRPr="00553CD2" w:rsidRDefault="00FA3958" w:rsidP="00FA3958">
      <w:pPr>
        <w:spacing w:after="0" w:line="240" w:lineRule="auto"/>
        <w:rPr>
          <w:rFonts w:ascii="Garamond" w:hAnsi="Garamond"/>
          <w:b/>
          <w:lang w:val="en-US"/>
        </w:rPr>
      </w:pPr>
      <w:r w:rsidRPr="00553CD2">
        <w:rPr>
          <w:rFonts w:ascii="Garamond" w:hAnsi="Garamond"/>
          <w:lang w:val="en-US"/>
        </w:rPr>
        <w:br w:type="page"/>
      </w:r>
    </w:p>
    <w:p w:rsidR="00FA3958" w:rsidRPr="00553CD2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553CD2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AE00A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Default="005464D4" w:rsidP="005464D4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rozumiał klasyfikację dotyczącą ładu międzynarodowego.</w:t>
            </w:r>
          </w:p>
          <w:p w:rsidR="005464D4" w:rsidRDefault="005464D4" w:rsidP="005464D4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potrafił zidentyfikować, weryfikować źródła państwowych strategii polityki zagranicznej.</w:t>
            </w:r>
          </w:p>
          <w:p w:rsidR="005464D4" w:rsidRPr="005464D4" w:rsidRDefault="005464D4" w:rsidP="005464D4">
            <w:pPr>
              <w:ind w:left="360"/>
              <w:rPr>
                <w:rFonts w:ascii="Garamond" w:hAnsi="Garamond"/>
                <w:lang w:val="pl-PL"/>
              </w:rPr>
            </w:pPr>
          </w:p>
        </w:tc>
      </w:tr>
      <w:tr w:rsidR="00FA3958" w:rsidRPr="00AE00A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E0715" w:rsidRDefault="000E0715" w:rsidP="000E071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lang w:val="pl-PL"/>
              </w:rPr>
            </w:pPr>
            <w:r w:rsidRPr="000E0715">
              <w:rPr>
                <w:rFonts w:ascii="Garamond" w:hAnsi="Garamond"/>
                <w:lang w:val="pl-PL"/>
              </w:rPr>
              <w:t xml:space="preserve">Łady czy ład światowy – od ładu multilateralnego po unilateralny. </w:t>
            </w:r>
          </w:p>
          <w:p w:rsidR="000E0715" w:rsidRPr="000E0715" w:rsidRDefault="000E0715" w:rsidP="000E0715">
            <w:pPr>
              <w:pStyle w:val="Akapitzlist"/>
              <w:numPr>
                <w:ilvl w:val="0"/>
                <w:numId w:val="10"/>
              </w:numPr>
              <w:rPr>
                <w:rFonts w:ascii="Garamond" w:hAnsi="Garamond"/>
                <w:lang w:val="pl-PL"/>
              </w:rPr>
            </w:pPr>
            <w:r w:rsidRPr="000E0715">
              <w:rPr>
                <w:rFonts w:ascii="Garamond" w:hAnsi="Garamond"/>
                <w:lang w:val="pl-PL"/>
              </w:rPr>
              <w:t>Współczesna rywalizacja o globalną hegemonię. Polityka zagraniczna USA, Rosji, Chin.</w:t>
            </w:r>
            <w:r w:rsidR="005464D4">
              <w:rPr>
                <w:rFonts w:ascii="Garamond" w:hAnsi="Garamond"/>
                <w:lang w:val="pl-PL"/>
              </w:rPr>
              <w:t xml:space="preserve"> </w:t>
            </w:r>
          </w:p>
        </w:tc>
      </w:tr>
      <w:tr w:rsidR="00FA3958" w:rsidRPr="00AE00A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0E0715" w:rsidRDefault="00FA3958" w:rsidP="000E071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749B3" w:rsidRPr="00D458AB">
              <w:rPr>
                <w:rFonts w:ascii="Garamond" w:hAnsi="Garamond" w:cs="Arial"/>
                <w:lang w:val="pl-PL"/>
              </w:rPr>
              <w:t xml:space="preserve"> </w:t>
            </w:r>
            <w:r w:rsidR="000E0715">
              <w:rPr>
                <w:rFonts w:ascii="Garamond" w:hAnsi="Garamond"/>
                <w:lang w:val="pl-PL"/>
              </w:rPr>
              <w:t>Współczesne stosunki międzynarodowe, pod. Red. T. Łoś-Nowak, Wrocław 2004.</w:t>
            </w:r>
          </w:p>
          <w:p w:rsidR="000E0715" w:rsidRDefault="000E0715" w:rsidP="000E071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W. Malendowski, Cz. Mojsiewicz: Stosunki międzynarodowe, Wrocław 2004.</w:t>
            </w:r>
          </w:p>
          <w:p w:rsidR="009749B3" w:rsidRPr="00766C29" w:rsidRDefault="009749B3" w:rsidP="000E0715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9749B3" w:rsidRPr="00766C29" w:rsidRDefault="009749B3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H. Kissinger: Dyplomacja, Warszawa 2017.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749B3">
              <w:rPr>
                <w:rFonts w:ascii="Garamond" w:hAnsi="Garamond"/>
                <w:lang w:val="pl-PL"/>
              </w:rPr>
              <w:t xml:space="preserve"> J. Mearsheimer: Tragizm polityki mocarstw, Kraków 2020.</w:t>
            </w:r>
          </w:p>
          <w:p w:rsidR="005464D4" w:rsidRDefault="005464D4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H. Kissinger: Porządek światowy, Czarne 2017.</w:t>
            </w:r>
          </w:p>
          <w:p w:rsidR="005464D4" w:rsidRPr="00766C29" w:rsidRDefault="005464D4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H. Kissinger: O Chinach, Czarne 2017.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9749B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9749B3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9749B3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9749B3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9749B3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AE00A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Default="0009663A" w:rsidP="0009663A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Student będzie wiedział, jak ksz</w:t>
            </w:r>
            <w:r w:rsidR="0081491F">
              <w:rPr>
                <w:rFonts w:ascii="Garamond" w:hAnsi="Garamond"/>
                <w:lang w:val="pl-PL"/>
              </w:rPr>
              <w:t>tałtowało się pojęcie i postrzeganie</w:t>
            </w:r>
            <w:r>
              <w:rPr>
                <w:rFonts w:ascii="Garamond" w:hAnsi="Garamond"/>
                <w:lang w:val="pl-PL"/>
              </w:rPr>
              <w:t xml:space="preserve"> wojny. </w:t>
            </w:r>
          </w:p>
          <w:p w:rsidR="0009663A" w:rsidRPr="0009663A" w:rsidRDefault="0009663A" w:rsidP="0009663A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będzie rozumiał dylemat problemów terminologicznych dotyczących kwalifikacji zdarzenia: wojna, konflikt, wojna hybrydowa. </w:t>
            </w:r>
          </w:p>
        </w:tc>
      </w:tr>
      <w:tr w:rsidR="00FA3958" w:rsidRPr="00AE00A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09663A" w:rsidRPr="0009663A" w:rsidRDefault="005464D4" w:rsidP="0009663A">
            <w:pPr>
              <w:pStyle w:val="Akapitzlist"/>
              <w:numPr>
                <w:ilvl w:val="0"/>
                <w:numId w:val="12"/>
              </w:numPr>
              <w:rPr>
                <w:rFonts w:ascii="Garamond" w:hAnsi="Garamond" w:cs="Arial"/>
                <w:lang w:val="pl-PL"/>
              </w:rPr>
            </w:pPr>
            <w:r w:rsidRPr="0009663A">
              <w:rPr>
                <w:rFonts w:ascii="Garamond" w:hAnsi="Garamond" w:cs="Arial"/>
                <w:lang w:val="pl-PL"/>
              </w:rPr>
              <w:t xml:space="preserve">Patologiczne formy politycznych stosunków międzynarodowych – problemy wojny i pokoju. </w:t>
            </w:r>
          </w:p>
          <w:p w:rsidR="0009663A" w:rsidRPr="0009663A" w:rsidRDefault="005464D4" w:rsidP="0009663A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lang w:val="pl-PL"/>
              </w:rPr>
            </w:pPr>
            <w:r w:rsidRPr="0009663A">
              <w:rPr>
                <w:rFonts w:ascii="Garamond" w:hAnsi="Garamond" w:cs="Arial"/>
                <w:lang w:val="pl-PL"/>
              </w:rPr>
              <w:t xml:space="preserve">Klasyfikacja wojen. Charakter współczesnych wojen – osie rywalizacji. Pojęcie wojny, </w:t>
            </w:r>
            <w:r w:rsidR="0009663A">
              <w:rPr>
                <w:rFonts w:ascii="Garamond" w:hAnsi="Garamond" w:cs="Arial"/>
                <w:lang w:val="pl-PL"/>
              </w:rPr>
              <w:t xml:space="preserve">pojęcie </w:t>
            </w:r>
            <w:r w:rsidRPr="0009663A">
              <w:rPr>
                <w:rFonts w:ascii="Garamond" w:hAnsi="Garamond" w:cs="Arial"/>
                <w:lang w:val="pl-PL"/>
              </w:rPr>
              <w:t xml:space="preserve">konfliktu. </w:t>
            </w:r>
          </w:p>
          <w:p w:rsidR="0009663A" w:rsidRPr="0009663A" w:rsidRDefault="005464D4" w:rsidP="0009663A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lang w:val="pl-PL"/>
              </w:rPr>
            </w:pPr>
            <w:r w:rsidRPr="0009663A">
              <w:rPr>
                <w:rFonts w:ascii="Garamond" w:hAnsi="Garamond" w:cs="Arial"/>
                <w:lang w:val="pl-PL"/>
              </w:rPr>
              <w:t xml:space="preserve">Pojęcie wyścigu zbrojeń. </w:t>
            </w:r>
          </w:p>
          <w:p w:rsidR="00FA3958" w:rsidRPr="0009663A" w:rsidRDefault="0009663A" w:rsidP="0009663A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 w:cs="Arial"/>
                <w:lang w:val="pl-PL"/>
              </w:rPr>
              <w:t xml:space="preserve">Źródła </w:t>
            </w:r>
            <w:r w:rsidR="005464D4" w:rsidRPr="0009663A">
              <w:rPr>
                <w:rFonts w:ascii="Garamond" w:hAnsi="Garamond" w:cs="Arial"/>
                <w:lang w:val="pl-PL"/>
              </w:rPr>
              <w:t xml:space="preserve">współczesnych konfliktów </w:t>
            </w:r>
            <w:r w:rsidRPr="0009663A">
              <w:rPr>
                <w:rFonts w:ascii="Garamond" w:hAnsi="Garamond" w:cs="Arial"/>
                <w:lang w:val="pl-PL"/>
              </w:rPr>
              <w:t>zbrojnych</w:t>
            </w:r>
            <w:r>
              <w:rPr>
                <w:rFonts w:ascii="Garamond" w:hAnsi="Garamond" w:cs="Arial"/>
                <w:lang w:val="pl-PL"/>
              </w:rPr>
              <w:t>. Ukraina-Rosja</w:t>
            </w:r>
          </w:p>
        </w:tc>
      </w:tr>
      <w:tr w:rsidR="00FA3958" w:rsidRPr="00AE00A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09663A" w:rsidRPr="00766C29" w:rsidRDefault="0009663A" w:rsidP="00043A74">
            <w:pPr>
              <w:rPr>
                <w:rFonts w:ascii="Garamond" w:hAnsi="Garamond"/>
                <w:lang w:val="pl-PL"/>
              </w:rPr>
            </w:pPr>
          </w:p>
          <w:p w:rsidR="005464D4" w:rsidRDefault="00FA3958" w:rsidP="005464D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749B3">
              <w:rPr>
                <w:rFonts w:ascii="Garamond" w:hAnsi="Garamond"/>
                <w:lang w:val="pl-PL"/>
              </w:rPr>
              <w:t xml:space="preserve"> </w:t>
            </w:r>
            <w:r w:rsidR="005464D4">
              <w:rPr>
                <w:rFonts w:ascii="Garamond" w:hAnsi="Garamond"/>
                <w:lang w:val="pl-PL"/>
              </w:rPr>
              <w:t>Współczesne stosunki międzynarodowe, pod. Red. T. Łoś-Nowak, Wrocław 2004.</w:t>
            </w:r>
          </w:p>
          <w:p w:rsidR="005464D4" w:rsidRDefault="005464D4" w:rsidP="005464D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W. Malendowski, Cz. Mojsiewicz: Stosunki międzynarodowe, Wrocław 2004.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CD7F15" w:rsidRDefault="00FA3958" w:rsidP="0009663A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CD7F15">
              <w:rPr>
                <w:rFonts w:ascii="Garamond" w:hAnsi="Garamond"/>
                <w:lang w:val="pl-PL"/>
              </w:rPr>
              <w:t xml:space="preserve"> </w:t>
            </w:r>
            <w:r w:rsidR="0009663A">
              <w:rPr>
                <w:rFonts w:ascii="Garamond" w:hAnsi="Garamond"/>
                <w:lang w:val="pl-PL"/>
              </w:rPr>
              <w:t xml:space="preserve">J. Reginia-Zacharski: Wojna w świecie współczesnym, Łódź 2014 </w:t>
            </w:r>
            <w:hyperlink r:id="rId9" w:history="1">
              <w:r w:rsidR="0081491F" w:rsidRPr="006170F3">
                <w:rPr>
                  <w:rStyle w:val="Hipercze"/>
                  <w:rFonts w:ascii="Garamond" w:hAnsi="Garamond"/>
                  <w:lang w:val="pl-PL"/>
                </w:rPr>
                <w:t>https://wydawnictwo.uni.lodz.pl/wp-content/uploads/2016/04/Reginia-Zacharski-Wojna-ebook.pdf</w:t>
              </w:r>
            </w:hyperlink>
            <w:r w:rsidR="0081491F">
              <w:rPr>
                <w:rFonts w:ascii="Garamond" w:hAnsi="Garamond"/>
                <w:lang w:val="pl-PL"/>
              </w:rPr>
              <w:t xml:space="preserve"> </w:t>
            </w:r>
          </w:p>
          <w:p w:rsidR="0081491F" w:rsidRDefault="0081491F" w:rsidP="0009663A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R. Łoś, J. Reginia-Zacharski: Współczesne konflikty zbrojne, Warszawa 2010.</w:t>
            </w:r>
          </w:p>
          <w:p w:rsidR="00CD7F15" w:rsidRPr="00CD7F15" w:rsidRDefault="00CD7F15" w:rsidP="00043A74">
            <w:pPr>
              <w:rPr>
                <w:rFonts w:ascii="Garamond" w:hAnsi="Garamond"/>
                <w:lang w:val="pl-PL"/>
              </w:rPr>
            </w:pPr>
          </w:p>
          <w:p w:rsidR="00FA3958" w:rsidRPr="00CD7F15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CD7F1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CD7F1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CD7F15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CD7F15">
        <w:rPr>
          <w:rFonts w:ascii="Garamond" w:hAnsi="Garamond"/>
          <w:lang w:val="pl-PL"/>
        </w:rPr>
        <w:br w:type="page"/>
      </w:r>
    </w:p>
    <w:p w:rsidR="00FA3958" w:rsidRPr="00CD7F15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09663A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CD7F15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AE00A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81491F" w:rsidRDefault="0081491F" w:rsidP="0081491F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lang w:val="pl-PL"/>
              </w:rPr>
            </w:pPr>
            <w:r w:rsidRPr="0081491F">
              <w:rPr>
                <w:rFonts w:ascii="Garamond" w:hAnsi="Garamond"/>
                <w:lang w:val="pl-PL"/>
              </w:rPr>
              <w:t xml:space="preserve">Wiedza dotycząca natury nowego terroryzmu i zaangażowania podmiotów jako stron wykorzystujących terroryzm w celach politycznych. </w:t>
            </w:r>
          </w:p>
          <w:p w:rsidR="0081491F" w:rsidRPr="0081491F" w:rsidRDefault="0081491F" w:rsidP="0081491F">
            <w:pPr>
              <w:pStyle w:val="Akapitzlist"/>
              <w:numPr>
                <w:ilvl w:val="0"/>
                <w:numId w:val="16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będzie znał kluczowe konflikty z udziałem terroryzmu jako narzędzia i metody. </w:t>
            </w:r>
          </w:p>
        </w:tc>
      </w:tr>
      <w:tr w:rsidR="00FA3958" w:rsidRPr="00AE00A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81491F" w:rsidRDefault="0081491F" w:rsidP="0081491F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lang w:val="pl-PL"/>
              </w:rPr>
            </w:pPr>
            <w:r w:rsidRPr="0081491F">
              <w:rPr>
                <w:rFonts w:ascii="Garamond" w:hAnsi="Garamond"/>
                <w:lang w:val="pl-PL"/>
              </w:rPr>
              <w:t xml:space="preserve">Stary i nowy terroryzm. Istota, pojęcie, cechy. </w:t>
            </w:r>
            <w:r>
              <w:rPr>
                <w:rFonts w:ascii="Garamond" w:hAnsi="Garamond"/>
                <w:lang w:val="pl-PL"/>
              </w:rPr>
              <w:t xml:space="preserve">Terroryzm jako patologiczna forma międzynarodowych stosunków międzynarodowych. </w:t>
            </w:r>
          </w:p>
          <w:p w:rsidR="0081491F" w:rsidRPr="0081491F" w:rsidRDefault="0081491F" w:rsidP="0081491F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Główne obszary aktywności i specyfika organizacji terrorystycznych. </w:t>
            </w:r>
          </w:p>
        </w:tc>
      </w:tr>
      <w:tr w:rsidR="00FA3958" w:rsidRPr="00AE00A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81491F" w:rsidRDefault="00FA3958" w:rsidP="0081491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A219BE">
              <w:rPr>
                <w:rFonts w:ascii="Garamond" w:hAnsi="Garamond"/>
                <w:lang w:val="pl-PL"/>
              </w:rPr>
              <w:t xml:space="preserve"> </w:t>
            </w:r>
            <w:r w:rsidR="0081491F">
              <w:rPr>
                <w:rFonts w:ascii="Garamond" w:hAnsi="Garamond"/>
                <w:lang w:val="pl-PL"/>
              </w:rPr>
              <w:t>Współczesne stosunki międzynarodowe, pod. Red. T. Łoś-Nowak, Wrocław 2004.</w:t>
            </w:r>
          </w:p>
          <w:p w:rsidR="0081491F" w:rsidRDefault="0081491F" w:rsidP="0081491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W. Malendowski, Cz. Mojsiewicz: Stosunki międzynarodowe, Wrocław 2004.</w:t>
            </w:r>
          </w:p>
          <w:p w:rsidR="0081491F" w:rsidRPr="00766C29" w:rsidRDefault="0081491F" w:rsidP="0081491F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81491F" w:rsidRPr="00AE00A9" w:rsidRDefault="0081491F" w:rsidP="00043A74">
            <w:pPr>
              <w:rPr>
                <w:rFonts w:ascii="Garamond" w:hAnsi="Garamond"/>
                <w:lang w:val="pl-PL"/>
              </w:rPr>
            </w:pPr>
            <w:r w:rsidRPr="00AE00A9">
              <w:rPr>
                <w:rFonts w:ascii="Garamond" w:hAnsi="Garamond"/>
                <w:lang w:val="pl-PL"/>
              </w:rPr>
              <w:t>- W. Dietl, K. Hirschmann, R. Tophoven: Terroryzm, Warszawa 2012.</w:t>
            </w:r>
          </w:p>
          <w:p w:rsidR="0081491F" w:rsidRPr="00AE00A9" w:rsidRDefault="0081491F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81491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A219BE">
              <w:rPr>
                <w:rFonts w:ascii="Garamond" w:hAnsi="Garamond"/>
                <w:lang w:val="pl-PL"/>
              </w:rPr>
              <w:t xml:space="preserve"> </w:t>
            </w:r>
            <w:r w:rsidR="0081491F">
              <w:rPr>
                <w:rFonts w:ascii="Garamond" w:hAnsi="Garamond"/>
                <w:lang w:val="pl-PL"/>
              </w:rPr>
              <w:t>K. Jałoszyński: Współczesne zagrożenia terroryzmem, Szczytno 2013.</w:t>
            </w:r>
          </w:p>
        </w:tc>
      </w:tr>
    </w:tbl>
    <w:p w:rsidR="00FA3958" w:rsidRPr="00A219B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A219B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A219BE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A219BE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A219BE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AE00A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Default="000023B5" w:rsidP="0081491F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będzie potrafił zidentyfikować polityczne relacje przez pryzmat wspólnoty lub sprzeczności interesów aktorów. </w:t>
            </w:r>
          </w:p>
          <w:p w:rsidR="000023B5" w:rsidRPr="00766C29" w:rsidRDefault="000023B5" w:rsidP="0081491F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Student będzie potrafił rozwijać wiedzę w oparciu o samodzielną weryfikację źródeł. </w:t>
            </w:r>
          </w:p>
        </w:tc>
      </w:tr>
      <w:tr w:rsidR="00FA3958" w:rsidRPr="00AE00A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0023B5" w:rsidRDefault="000023B5" w:rsidP="000023B5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 w:rsidRPr="000023B5">
              <w:rPr>
                <w:rFonts w:ascii="Garamond" w:hAnsi="Garamond"/>
                <w:lang w:val="pl-PL"/>
              </w:rPr>
              <w:t xml:space="preserve">Konflikty polityczne w Afryce – polityczne wpływy Chin, Francji, USA. </w:t>
            </w:r>
          </w:p>
          <w:p w:rsidR="000023B5" w:rsidRPr="000023B5" w:rsidRDefault="000023B5" w:rsidP="000023B5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Konflikty polityczne w Europie – UE, USA, Federacja Rosyjska. </w:t>
            </w:r>
          </w:p>
        </w:tc>
      </w:tr>
      <w:tr w:rsidR="00FA3958" w:rsidRPr="006F2230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81491F" w:rsidRDefault="00FA3958" w:rsidP="0081491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1233F8">
              <w:rPr>
                <w:rFonts w:ascii="Garamond" w:hAnsi="Garamond"/>
                <w:lang w:val="pl-PL"/>
              </w:rPr>
              <w:t xml:space="preserve"> </w:t>
            </w:r>
            <w:r w:rsidR="0081491F">
              <w:rPr>
                <w:rFonts w:ascii="Garamond" w:hAnsi="Garamond"/>
                <w:lang w:val="pl-PL"/>
              </w:rPr>
              <w:t>Współczesne stosunki międzynarodowe, pod. Red. T. Łoś-Nowak, Wrocław 2004.</w:t>
            </w:r>
          </w:p>
          <w:p w:rsidR="0081491F" w:rsidRDefault="0081491F" w:rsidP="0081491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W. Malendowski, Cz. Mojsiewicz: Stosunki międzynarodowe, Wrocław 2004.</w:t>
            </w:r>
          </w:p>
          <w:p w:rsidR="0081491F" w:rsidRPr="00766C29" w:rsidRDefault="0081491F" w:rsidP="0081491F">
            <w:pPr>
              <w:rPr>
                <w:rFonts w:ascii="Garamond" w:hAnsi="Garamond"/>
                <w:lang w:val="pl-PL"/>
              </w:rPr>
            </w:pP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0023B5" w:rsidRDefault="000023B5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</w:t>
            </w:r>
            <w:hyperlink r:id="rId10" w:history="1">
              <w:r w:rsidRPr="006170F3">
                <w:rPr>
                  <w:rStyle w:val="Hipercze"/>
                  <w:rFonts w:ascii="Garamond" w:hAnsi="Garamond"/>
                  <w:lang w:val="pl-PL"/>
                </w:rPr>
                <w:t>http://www.unic.un.org.pl/afryka/index.php?id=2</w:t>
              </w:r>
            </w:hyperlink>
            <w:r>
              <w:rPr>
                <w:rFonts w:ascii="Garamond" w:hAnsi="Garamond"/>
                <w:lang w:val="pl-PL"/>
              </w:rPr>
              <w:t xml:space="preserve"> </w:t>
            </w:r>
          </w:p>
          <w:p w:rsidR="000023B5" w:rsidRDefault="000023B5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P. Plebaniak: Chiny. Zrozumieć imperium, 2020. </w:t>
            </w:r>
          </w:p>
          <w:p w:rsidR="000023B5" w:rsidRPr="00766C29" w:rsidRDefault="000023B5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- R. Kagan: Potęga i raj. Ameryka i Europa w nowym porządku świata, Warszawa 2003. </w:t>
            </w:r>
          </w:p>
          <w:p w:rsidR="00FA3958" w:rsidRPr="006F2230" w:rsidRDefault="00FA3958" w:rsidP="0081491F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6F2230">
              <w:rPr>
                <w:rFonts w:ascii="Garamond" w:hAnsi="Garamond"/>
                <w:lang w:val="pl-PL"/>
              </w:rPr>
              <w:t xml:space="preserve"> </w:t>
            </w:r>
          </w:p>
        </w:tc>
      </w:tr>
    </w:tbl>
    <w:p w:rsidR="00FA3958" w:rsidRPr="006F223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6F223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6F2230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6F2230">
        <w:rPr>
          <w:rFonts w:ascii="Garamond" w:hAnsi="Garamond"/>
          <w:lang w:val="pl-PL"/>
        </w:rPr>
        <w:br w:type="page"/>
      </w:r>
    </w:p>
    <w:p w:rsidR="00FA3958" w:rsidRPr="006F2230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06"/>
        <w:gridCol w:w="9450"/>
      </w:tblGrid>
      <w:tr w:rsidR="00FA3958" w:rsidRPr="006F2230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Pr="00766C29" w:rsidRDefault="00B961FE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AE00A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961FE">
              <w:rPr>
                <w:rFonts w:ascii="Garamond" w:hAnsi="Garamond"/>
                <w:lang w:val="pl-PL"/>
              </w:rPr>
              <w:t xml:space="preserve"> Student będzie potrafił wskazać wagę problemów globalnych w międzynarodowych stosunkach na poziomie ponadnarodowym.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961FE">
              <w:rPr>
                <w:rFonts w:ascii="Garamond" w:hAnsi="Garamond"/>
                <w:lang w:val="pl-PL"/>
              </w:rPr>
              <w:t xml:space="preserve"> Student będzie potrafił wymienić najważniejsze problemy globalne i kierunki przyjmowanych rozwiązań.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0023B5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961FE">
              <w:rPr>
                <w:rFonts w:ascii="Garamond" w:hAnsi="Garamond"/>
                <w:lang w:val="pl-PL"/>
              </w:rPr>
              <w:t xml:space="preserve"> Problemy globalne ludzkości problemami politycznymi środowiska międzynarodowego. Ekologia, demografia, surowce i bogactwa naturalne, problemy wojny i pokoju. </w:t>
            </w:r>
          </w:p>
          <w:p w:rsidR="00AE00A9" w:rsidRPr="00AE00A9" w:rsidRDefault="00AE00A9" w:rsidP="00AE00A9">
            <w:pPr>
              <w:pStyle w:val="Akapitzlist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</w:t>
            </w:r>
            <w:r w:rsidRPr="00AE00A9">
              <w:rPr>
                <w:rFonts w:ascii="Garamond" w:hAnsi="Garamond"/>
                <w:lang w:val="pl-PL"/>
              </w:rPr>
              <w:t xml:space="preserve">Stary i nowy regionalizm – istota, pojęcie, różnice. </w:t>
            </w:r>
          </w:p>
          <w:p w:rsidR="00AE00A9" w:rsidRPr="00B961FE" w:rsidRDefault="00AE00A9" w:rsidP="00AE00A9">
            <w:pPr>
              <w:pStyle w:val="Akapitzlist"/>
              <w:numPr>
                <w:ilvl w:val="0"/>
                <w:numId w:val="17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Współpraca regionalna jako narzędzie realizacji interesów podmiotów.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AE00A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0023B5" w:rsidRPr="00766C29" w:rsidRDefault="000023B5" w:rsidP="00043A74">
            <w:pPr>
              <w:rPr>
                <w:rFonts w:ascii="Garamond" w:hAnsi="Garamond"/>
                <w:lang w:val="pl-PL"/>
              </w:rPr>
            </w:pPr>
          </w:p>
          <w:p w:rsidR="000023B5" w:rsidRDefault="00FA3958" w:rsidP="000023B5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0023B5">
              <w:rPr>
                <w:rFonts w:ascii="Garamond" w:hAnsi="Garamond"/>
                <w:lang w:val="pl-PL"/>
              </w:rPr>
              <w:t xml:space="preserve"> Współczesne stosunki międzynarodowe, pod. Red. T. Łoś-Nowak, Wrocław 2004.</w:t>
            </w:r>
          </w:p>
          <w:p w:rsidR="000023B5" w:rsidRDefault="000023B5" w:rsidP="000023B5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W. Malendowski, Cz. Mojsiewicz: Stosunki międzynarodowe, Wrocław 2004.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B961FE">
              <w:rPr>
                <w:rFonts w:ascii="Garamond" w:hAnsi="Garamond"/>
                <w:lang w:val="pl-PL"/>
              </w:rPr>
              <w:t xml:space="preserve"> Wprowadzenie do Global Studies, K. Minkner, A. Drosik, S. Baraniewicz-Kotasińska, G. Haber, B. Maziarz, Toruń 2019. </w:t>
            </w:r>
            <w:hyperlink r:id="rId11" w:history="1">
              <w:r w:rsidR="00B961FE" w:rsidRPr="006170F3">
                <w:rPr>
                  <w:rStyle w:val="Hipercze"/>
                  <w:rFonts w:ascii="Garamond" w:hAnsi="Garamond"/>
                  <w:lang w:val="pl-PL"/>
                </w:rPr>
                <w:t>file:///C:/Users/cp24/AppData/Local/Temp/Wprowadzenie_do_GlobalStudies.pdf</w:t>
              </w:r>
            </w:hyperlink>
            <w:r w:rsidR="00B961FE">
              <w:rPr>
                <w:rFonts w:ascii="Garamond" w:hAnsi="Garamond"/>
                <w:lang w:val="pl-PL"/>
              </w:rPr>
              <w:t xml:space="preserve"> </w:t>
            </w:r>
          </w:p>
          <w:p w:rsidR="00AE00A9" w:rsidRPr="00766C29" w:rsidRDefault="00AE00A9" w:rsidP="00043A74">
            <w:pPr>
              <w:rPr>
                <w:rFonts w:ascii="Garamond" w:hAnsi="Garamond"/>
                <w:lang w:val="pl-PL"/>
              </w:rPr>
            </w:pPr>
          </w:p>
          <w:p w:rsidR="00AE00A9" w:rsidRDefault="00FA3958" w:rsidP="00AE00A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hyperlink r:id="rId12" w:history="1">
              <w:r w:rsidR="00AE00A9" w:rsidRPr="006170F3">
                <w:rPr>
                  <w:rStyle w:val="Hipercze"/>
                  <w:rFonts w:ascii="Garamond" w:hAnsi="Garamond"/>
                  <w:lang w:val="pl-PL"/>
                </w:rPr>
                <w:t>https://depot.ceon.pl/bitstream/handle/123456789/13061/Unia_Europejska_1p.pdf?sequence=1&amp;isAllowed=y</w:t>
              </w:r>
            </w:hyperlink>
            <w:r w:rsidR="00AE00A9">
              <w:rPr>
                <w:rFonts w:ascii="Garamond" w:hAnsi="Garamond"/>
                <w:lang w:val="pl-PL"/>
              </w:rPr>
              <w:t xml:space="preserve">  D. Byrska, K. Gawkowski, D. Liszkowska: Unia Europejska. Geneza. Funkcjonowanie. Wyzwania, Wrocław 2017.</w:t>
            </w:r>
          </w:p>
          <w:p w:rsidR="00AE00A9" w:rsidRPr="00766C29" w:rsidRDefault="00AE00A9" w:rsidP="00AE00A9">
            <w:pPr>
              <w:rPr>
                <w:rFonts w:ascii="Garamond" w:hAnsi="Garamond"/>
                <w:lang w:val="pl-PL"/>
              </w:rPr>
            </w:pPr>
          </w:p>
          <w:p w:rsidR="00AE00A9" w:rsidRDefault="00AE00A9" w:rsidP="00AE00A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Pr="00EB2E8E">
              <w:rPr>
                <w:rFonts w:ascii="Garamond" w:hAnsi="Garamond"/>
                <w:lang w:val="pl-PL"/>
              </w:rPr>
              <w:t>https://www.europarl.europa.eu/factsheets/pl/sheet/175/region-pacyfiku</w:t>
            </w:r>
          </w:p>
          <w:p w:rsidR="00AE00A9" w:rsidRPr="00766C29" w:rsidRDefault="00AE00A9" w:rsidP="00AE00A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- Region Azji i Pacyfiku w latach 1985-2015, red. nauk. A. Jarczewska, J. Zajączkowski, Warszawa 2016.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bookmarkStart w:id="0" w:name="_GoBack"/>
            <w:bookmarkEnd w:id="0"/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AE00A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AE00A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AE00A9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AE00A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</w:p>
        </w:tc>
      </w:tr>
      <w:tr w:rsidR="00FA3958" w:rsidRPr="00AE00A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B961FE" w:rsidRPr="00766C29" w:rsidRDefault="00B961FE" w:rsidP="00B961FE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AE00A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AE00A9">
            <w:pPr>
              <w:pStyle w:val="Akapitzlist"/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</w:p>
        </w:tc>
      </w:tr>
      <w:tr w:rsidR="00FA3958" w:rsidRPr="00AE00A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EB2E8E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AE00A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AE00A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EB2E8E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EB2E8E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EB2E8E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p w:rsidR="00E36771" w:rsidRPr="00EB2E8E" w:rsidRDefault="00E36771" w:rsidP="00FA3958">
      <w:pPr>
        <w:spacing w:after="0" w:line="240" w:lineRule="auto"/>
        <w:rPr>
          <w:rFonts w:ascii="Garamond" w:hAnsi="Garamond"/>
          <w:lang w:val="pl-PL"/>
        </w:rPr>
      </w:pPr>
    </w:p>
    <w:sectPr w:rsidR="00E36771" w:rsidRPr="00EB2E8E" w:rsidSect="005702AD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ED9" w:rsidRDefault="00223ED9" w:rsidP="00283384">
      <w:pPr>
        <w:spacing w:after="0" w:line="240" w:lineRule="auto"/>
      </w:pPr>
      <w:r>
        <w:separator/>
      </w:r>
    </w:p>
  </w:endnote>
  <w:endnote w:type="continuationSeparator" w:id="0">
    <w:p w:rsidR="00223ED9" w:rsidRDefault="00223ED9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ED9" w:rsidRDefault="00223ED9" w:rsidP="00283384">
      <w:pPr>
        <w:spacing w:after="0" w:line="240" w:lineRule="auto"/>
      </w:pPr>
      <w:r>
        <w:separator/>
      </w:r>
    </w:p>
  </w:footnote>
  <w:footnote w:type="continuationSeparator" w:id="0">
    <w:p w:rsidR="00223ED9" w:rsidRDefault="00223ED9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0E6C"/>
    <w:multiLevelType w:val="hybridMultilevel"/>
    <w:tmpl w:val="CF104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E595D"/>
    <w:multiLevelType w:val="hybridMultilevel"/>
    <w:tmpl w:val="3ED82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C6C7A"/>
    <w:multiLevelType w:val="hybridMultilevel"/>
    <w:tmpl w:val="A0985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1147"/>
    <w:multiLevelType w:val="hybridMultilevel"/>
    <w:tmpl w:val="A7D8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0166D"/>
    <w:multiLevelType w:val="hybridMultilevel"/>
    <w:tmpl w:val="D8E09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27F4E"/>
    <w:multiLevelType w:val="hybridMultilevel"/>
    <w:tmpl w:val="D0A62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C4948"/>
    <w:multiLevelType w:val="hybridMultilevel"/>
    <w:tmpl w:val="E96EB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73876"/>
    <w:multiLevelType w:val="hybridMultilevel"/>
    <w:tmpl w:val="AF865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6D82"/>
    <w:multiLevelType w:val="hybridMultilevel"/>
    <w:tmpl w:val="76D66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4300A"/>
    <w:multiLevelType w:val="hybridMultilevel"/>
    <w:tmpl w:val="CAF0DF92"/>
    <w:lvl w:ilvl="0" w:tplc="BD54FAF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C38BF"/>
    <w:multiLevelType w:val="hybridMultilevel"/>
    <w:tmpl w:val="C1F0A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813E3"/>
    <w:multiLevelType w:val="hybridMultilevel"/>
    <w:tmpl w:val="994433EC"/>
    <w:lvl w:ilvl="0" w:tplc="C9BCD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A46457"/>
    <w:multiLevelType w:val="hybridMultilevel"/>
    <w:tmpl w:val="4D1CA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051AD"/>
    <w:multiLevelType w:val="hybridMultilevel"/>
    <w:tmpl w:val="EFE83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03630"/>
    <w:multiLevelType w:val="hybridMultilevel"/>
    <w:tmpl w:val="B950D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DD3"/>
    <w:multiLevelType w:val="hybridMultilevel"/>
    <w:tmpl w:val="E0B0454A"/>
    <w:lvl w:ilvl="0" w:tplc="7BD2C13E">
      <w:start w:val="1"/>
      <w:numFmt w:val="decimal"/>
      <w:lvlText w:val="%1."/>
      <w:lvlJc w:val="left"/>
      <w:pPr>
        <w:ind w:left="720" w:hanging="360"/>
      </w:pPr>
      <w:rPr>
        <w:rFonts w:ascii="Garamond" w:hAnsi="Garamond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A392D"/>
    <w:multiLevelType w:val="hybridMultilevel"/>
    <w:tmpl w:val="2D986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13DA6"/>
    <w:multiLevelType w:val="hybridMultilevel"/>
    <w:tmpl w:val="E1F2BAE6"/>
    <w:lvl w:ilvl="0" w:tplc="DAC8E8F0">
      <w:start w:val="1"/>
      <w:numFmt w:val="decimal"/>
      <w:lvlText w:val="%1."/>
      <w:lvlJc w:val="left"/>
      <w:pPr>
        <w:ind w:left="720" w:hanging="360"/>
      </w:pPr>
      <w:rPr>
        <w:rFonts w:ascii="Garamond" w:hAnsi="Garamond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E0052"/>
    <w:multiLevelType w:val="hybridMultilevel"/>
    <w:tmpl w:val="AE3CA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13"/>
  </w:num>
  <w:num w:numId="8">
    <w:abstractNumId w:val="14"/>
  </w:num>
  <w:num w:numId="9">
    <w:abstractNumId w:val="1"/>
  </w:num>
  <w:num w:numId="10">
    <w:abstractNumId w:val="8"/>
  </w:num>
  <w:num w:numId="11">
    <w:abstractNumId w:val="16"/>
  </w:num>
  <w:num w:numId="12">
    <w:abstractNumId w:val="17"/>
  </w:num>
  <w:num w:numId="13">
    <w:abstractNumId w:val="4"/>
  </w:num>
  <w:num w:numId="14">
    <w:abstractNumId w:val="11"/>
  </w:num>
  <w:num w:numId="15">
    <w:abstractNumId w:val="12"/>
  </w:num>
  <w:num w:numId="16">
    <w:abstractNumId w:val="18"/>
  </w:num>
  <w:num w:numId="17">
    <w:abstractNumId w:val="5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F3"/>
    <w:rsid w:val="0000029E"/>
    <w:rsid w:val="000023B5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0734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10A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2F1C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63A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15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331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19F"/>
    <w:rsid w:val="0011637B"/>
    <w:rsid w:val="0011643C"/>
    <w:rsid w:val="00116912"/>
    <w:rsid w:val="0011751D"/>
    <w:rsid w:val="001205E0"/>
    <w:rsid w:val="00121B6D"/>
    <w:rsid w:val="00121DD7"/>
    <w:rsid w:val="001233F8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3ED9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42DB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47E3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D73FE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4D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3CD2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4C36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2E6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4BF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230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1D9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1F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3EB1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698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49B3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9BE"/>
    <w:rsid w:val="00A21CB6"/>
    <w:rsid w:val="00A22379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00A9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1FE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D7F15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5B8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8AB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4E25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5756"/>
    <w:rsid w:val="00E2622F"/>
    <w:rsid w:val="00E26BE2"/>
    <w:rsid w:val="00E2793C"/>
    <w:rsid w:val="00E27F8A"/>
    <w:rsid w:val="00E27FC0"/>
    <w:rsid w:val="00E302A4"/>
    <w:rsid w:val="00E30579"/>
    <w:rsid w:val="00E30CF2"/>
    <w:rsid w:val="00E30E2C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2E8E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42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1B25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7F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D458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3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skieradio.pl/39/156/Artykul/1036258,Woodrow-Wilson-%e2%80%93-prezydentura-w-obliczu-wojn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pot.ceon.pl/bitstream/handle/123456789/13061/Unia_Europejska_1p.pdf?sequence=1&amp;isAllowed=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/Users/cp24/AppData/Local/Temp/Wprowadzenie_do_GlobalStudies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ic.un.org.pl/afryka/index.php?id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ydawnictwo.uni.lodz.pl/wp-content/uploads/2016/04/Reginia-Zacharski-Wojna-ebook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BB6D4-3D67-459B-97D8-58841403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1381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cp24</cp:lastModifiedBy>
  <cp:revision>2</cp:revision>
  <dcterms:created xsi:type="dcterms:W3CDTF">2021-03-29T18:06:00Z</dcterms:created>
  <dcterms:modified xsi:type="dcterms:W3CDTF">2021-03-29T18:06:00Z</dcterms:modified>
</cp:coreProperties>
</file>