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1FEB0" w14:textId="77777777"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44B48F5D" w14:textId="77777777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14:paraId="5DECAC10" w14:textId="42016240" w:rsidR="008411DD" w:rsidRPr="00766C29" w:rsidRDefault="00FB30D1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>
        <w:rPr>
          <w:rFonts w:ascii="Garamond" w:hAnsi="Garamond"/>
          <w:sz w:val="20"/>
          <w:lang w:val="pl-PL"/>
        </w:rPr>
        <w:t>Semestr letni</w:t>
      </w:r>
      <w:r w:rsidR="008411DD" w:rsidRPr="00766C29">
        <w:rPr>
          <w:rFonts w:ascii="Garamond" w:hAnsi="Garamond"/>
          <w:sz w:val="20"/>
          <w:lang w:val="pl-PL"/>
        </w:rPr>
        <w:t xml:space="preserve">, rok </w:t>
      </w:r>
      <w:proofErr w:type="spellStart"/>
      <w:r w:rsidR="008411DD" w:rsidRPr="00766C29">
        <w:rPr>
          <w:rFonts w:ascii="Garamond" w:hAnsi="Garamond"/>
          <w:sz w:val="20"/>
          <w:lang w:val="pl-PL"/>
        </w:rPr>
        <w:t>akad</w:t>
      </w:r>
      <w:proofErr w:type="spellEnd"/>
      <w:r w:rsidR="008411DD" w:rsidRPr="00766C29">
        <w:rPr>
          <w:rFonts w:ascii="Garamond" w:hAnsi="Garamond"/>
          <w:sz w:val="20"/>
          <w:lang w:val="pl-PL"/>
        </w:rPr>
        <w:t>. 2020/2021</w:t>
      </w:r>
    </w:p>
    <w:p w14:paraId="5B91D460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39A4C0C7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48D5CAB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3E28ADEA" w14:textId="3572BAC8" w:rsidR="005702AD" w:rsidRPr="00766C29" w:rsidRDefault="00FB30D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Prawo administracyjne </w:t>
            </w:r>
          </w:p>
        </w:tc>
      </w:tr>
      <w:tr w:rsidR="005702AD" w:rsidRPr="00AF31FB" w14:paraId="4008BE87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08452CF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14:paraId="6F6991BC" w14:textId="74A96716" w:rsidR="005702AD" w:rsidRPr="00766C29" w:rsidRDefault="00FB30D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Administracja, II</w:t>
            </w:r>
            <w:r w:rsidR="004840FC">
              <w:rPr>
                <w:rFonts w:ascii="Garamond" w:hAnsi="Garamond"/>
                <w:lang w:val="pl-PL"/>
              </w:rPr>
              <w:t xml:space="preserve"> rok, semestr </w:t>
            </w:r>
            <w:r>
              <w:rPr>
                <w:rFonts w:ascii="Garamond" w:hAnsi="Garamond"/>
                <w:lang w:val="pl-PL"/>
              </w:rPr>
              <w:t>IV</w:t>
            </w:r>
          </w:p>
        </w:tc>
      </w:tr>
      <w:tr w:rsidR="005536E5" w:rsidRPr="00766C29" w14:paraId="6616CF28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A820F58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5A9375B0" w14:textId="3F04A3B8" w:rsidR="005536E5" w:rsidRPr="00766C29" w:rsidRDefault="00AF31FB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</w:t>
            </w:r>
            <w:r w:rsidR="005536E5">
              <w:rPr>
                <w:rFonts w:ascii="Garamond" w:hAnsi="Garamond"/>
                <w:lang w:val="pl-PL"/>
              </w:rPr>
              <w:t>tacjonarny</w:t>
            </w:r>
            <w:r w:rsidR="00FB30D1">
              <w:rPr>
                <w:rFonts w:ascii="Garamond" w:hAnsi="Garamond"/>
                <w:lang w:val="pl-PL"/>
              </w:rPr>
              <w:t>/Niestacjonarny</w:t>
            </w:r>
          </w:p>
        </w:tc>
      </w:tr>
      <w:tr w:rsidR="005702AD" w:rsidRPr="00766C29" w14:paraId="5DA490A3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41612CB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2DDBA062" w14:textId="4B03CFD9" w:rsidR="005702AD" w:rsidRPr="00766C29" w:rsidRDefault="004840F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Ćwiczenia</w:t>
            </w:r>
          </w:p>
        </w:tc>
      </w:tr>
      <w:tr w:rsidR="005702AD" w:rsidRPr="00766C29" w14:paraId="7F3C1FB0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D4DB088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787A19C9" w14:textId="1DEFE70A" w:rsidR="005702AD" w:rsidRPr="00766C29" w:rsidRDefault="004840F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="00AF31FB">
              <w:rPr>
                <w:rFonts w:ascii="Garamond" w:hAnsi="Garamond"/>
                <w:lang w:val="pl-PL"/>
              </w:rPr>
              <w:t>6</w:t>
            </w:r>
          </w:p>
        </w:tc>
      </w:tr>
      <w:tr w:rsidR="005702AD" w:rsidRPr="00766C29" w14:paraId="78BD3AEA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098A3E4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3AD42C88" w14:textId="5C3F79C1" w:rsidR="005702AD" w:rsidRPr="00766C29" w:rsidRDefault="00FB30D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Dr Dariusz P. Kała</w:t>
            </w:r>
          </w:p>
        </w:tc>
      </w:tr>
      <w:tr w:rsidR="00CA00EE" w:rsidRPr="00AF31FB" w14:paraId="2393C1A4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E8A173A" w14:textId="77777777"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62A9B50E" w14:textId="394D49BB" w:rsidR="00CA00EE" w:rsidRPr="00766C29" w:rsidRDefault="004840FC" w:rsidP="004840FC">
            <w:pPr>
              <w:jc w:val="both"/>
              <w:rPr>
                <w:rFonts w:ascii="Garamond" w:hAnsi="Garamond"/>
                <w:lang w:val="pl-PL"/>
              </w:rPr>
            </w:pPr>
            <w:r w:rsidRPr="004840FC">
              <w:rPr>
                <w:rFonts w:ascii="Garamond" w:hAnsi="Garamond"/>
                <w:lang w:val="pl-PL"/>
              </w:rPr>
              <w:t>Celem przedmiotu jest przedstawienie podstawowych instytucji i pojęć z zakresu prawa administracyjnego, ukazanie powiązań między nimi i ich roli w zapewnieniu prawidłowego funkcjonowania państwa.</w:t>
            </w:r>
            <w:r>
              <w:rPr>
                <w:rFonts w:ascii="Garamond" w:hAnsi="Garamond"/>
                <w:lang w:val="pl-PL"/>
              </w:rPr>
              <w:t xml:space="preserve"> Zasadniczym założeniem jest z</w:t>
            </w:r>
            <w:r w:rsidRPr="004840FC">
              <w:rPr>
                <w:rFonts w:ascii="Garamond" w:hAnsi="Garamond"/>
                <w:lang w:val="pl-PL"/>
              </w:rPr>
              <w:t xml:space="preserve">apoznanie studentów z podstawowymi instytucjami prawa administracyjnego zobrazowanymi przykładami ich występowania w aktach normatywnych i orzeczeniach sądowych. </w:t>
            </w:r>
            <w:r>
              <w:rPr>
                <w:rFonts w:ascii="Garamond" w:hAnsi="Garamond"/>
                <w:lang w:val="pl-PL"/>
              </w:rPr>
              <w:t>Celem zajęć jest także p</w:t>
            </w:r>
            <w:r w:rsidRPr="004840FC">
              <w:rPr>
                <w:rFonts w:ascii="Garamond" w:hAnsi="Garamond"/>
                <w:lang w:val="pl-PL"/>
              </w:rPr>
              <w:t>rzekazanie umiejętności rozpoznawania oraz stosowania instytucji prawa administracyjnego przy analizie aktów normatywnych.</w:t>
            </w:r>
            <w:r>
              <w:rPr>
                <w:rFonts w:ascii="Garamond" w:hAnsi="Garamond"/>
                <w:lang w:val="pl-PL"/>
              </w:rPr>
              <w:t xml:space="preserve"> Ćwiczenia</w:t>
            </w:r>
            <w:r w:rsidRPr="004840FC">
              <w:rPr>
                <w:rFonts w:ascii="Garamond" w:hAnsi="Garamond"/>
                <w:lang w:val="pl-PL"/>
              </w:rPr>
              <w:t xml:space="preserve"> obejmuj</w:t>
            </w:r>
            <w:r>
              <w:rPr>
                <w:rFonts w:ascii="Garamond" w:hAnsi="Garamond"/>
                <w:lang w:val="pl-PL"/>
              </w:rPr>
              <w:t>ą</w:t>
            </w:r>
            <w:r w:rsidRPr="004840FC">
              <w:rPr>
                <w:rFonts w:ascii="Garamond" w:hAnsi="Garamond"/>
                <w:lang w:val="pl-PL"/>
              </w:rPr>
              <w:t xml:space="preserve"> również prezentację dorobku polskiego orzecznictwa dotyczącego materialnego prawa administracyjnego, w tym zwłaszcza orzecznictwa Naczelnego Sądu Administracyjnego i wojewódzkich sądów administracyjnych.</w:t>
            </w:r>
          </w:p>
        </w:tc>
      </w:tr>
      <w:tr w:rsidR="005702AD" w:rsidRPr="004840FC" w14:paraId="30853C56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678651A" w14:textId="77777777"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03CB7CF4" w14:textId="55ECA38B" w:rsidR="005702AD" w:rsidRPr="00766C29" w:rsidRDefault="004840F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Test (w aplikacji </w:t>
            </w:r>
            <w:r w:rsidRPr="007C56BD">
              <w:rPr>
                <w:rFonts w:ascii="Garamond" w:hAnsi="Garamond"/>
                <w:lang w:val="pl-PL"/>
              </w:rPr>
              <w:t xml:space="preserve">Microsoft </w:t>
            </w:r>
            <w:proofErr w:type="spellStart"/>
            <w:r w:rsidRPr="007C56BD">
              <w:rPr>
                <w:rFonts w:ascii="Garamond" w:hAnsi="Garamond"/>
                <w:lang w:val="pl-PL"/>
              </w:rPr>
              <w:t>Forms</w:t>
            </w:r>
            <w:proofErr w:type="spellEnd"/>
            <w:r>
              <w:rPr>
                <w:rFonts w:ascii="Garamond" w:hAnsi="Garamond"/>
                <w:lang w:val="pl-PL"/>
              </w:rPr>
              <w:t>)</w:t>
            </w:r>
          </w:p>
        </w:tc>
      </w:tr>
      <w:tr w:rsidR="004E5707" w:rsidRPr="00AF31FB" w14:paraId="796686A8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26882B7" w14:textId="77777777"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7E6B674A" w14:textId="23D50381" w:rsidR="004E5707" w:rsidRPr="00766C29" w:rsidRDefault="004840F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Dodatkowy test (w oparciu o udostępnione przez prowadzącego materiały)</w:t>
            </w:r>
          </w:p>
        </w:tc>
      </w:tr>
      <w:tr w:rsidR="008B31D4" w:rsidRPr="00AF31FB" w14:paraId="00DA58AC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D48C6DA" w14:textId="77777777"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1C0181B9" w14:textId="15ED836F" w:rsidR="008B31D4" w:rsidRPr="00766C29" w:rsidRDefault="00FB30D1" w:rsidP="00766C29">
            <w:pPr>
              <w:rPr>
                <w:rFonts w:ascii="Garamond" w:hAnsi="Garamond"/>
                <w:lang w:val="pl-PL"/>
              </w:rPr>
            </w:pPr>
            <w:r w:rsidRPr="00FB30D1">
              <w:rPr>
                <w:rFonts w:ascii="Garamond" w:hAnsi="Garamond"/>
                <w:lang w:val="pl-PL"/>
              </w:rPr>
              <w:t>Treści przedmiotowe są odpowiednikiem uniwersyteckiego kursu realizowanego na dowolnej uczelni polskiej</w:t>
            </w:r>
          </w:p>
        </w:tc>
      </w:tr>
    </w:tbl>
    <w:p w14:paraId="53887661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35325469" w14:textId="77777777"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66DD1809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79BF783F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AEFED95" w14:textId="0E3DD379" w:rsidR="005702AD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14:paraId="74E6759D" w14:textId="3E32B1A6" w:rsidR="002917D2" w:rsidRPr="00766C29" w:rsidRDefault="00DF6FDD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Zagadnienia wstępne</w:t>
            </w:r>
            <w:r w:rsidR="0041598D">
              <w:rPr>
                <w:rFonts w:ascii="Garamond" w:hAnsi="Garamond"/>
                <w:b/>
                <w:lang w:val="pl-PL"/>
              </w:rPr>
              <w:t>, Stowarzyszenia</w:t>
            </w:r>
          </w:p>
          <w:p w14:paraId="717A3E93" w14:textId="020F1138" w:rsidR="005702AD" w:rsidRPr="00766C29" w:rsidRDefault="005702AD" w:rsidP="00766C2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AF31FB">
              <w:rPr>
                <w:rFonts w:ascii="Garamond" w:hAnsi="Garamond"/>
                <w:b/>
                <w:lang w:val="pl-PL"/>
              </w:rPr>
              <w:t>2</w:t>
            </w:r>
            <w:r w:rsidR="004840FC">
              <w:rPr>
                <w:rFonts w:ascii="Garamond" w:hAnsi="Garamond"/>
                <w:b/>
                <w:lang w:val="pl-PL"/>
              </w:rPr>
              <w:t xml:space="preserve"> </w:t>
            </w:r>
            <w:r w:rsidRPr="00766C29">
              <w:rPr>
                <w:rFonts w:ascii="Garamond" w:hAnsi="Garamond"/>
                <w:b/>
                <w:lang w:val="pl-PL"/>
              </w:rPr>
              <w:t>godz.)</w:t>
            </w:r>
          </w:p>
        </w:tc>
      </w:tr>
      <w:tr w:rsidR="005702AD" w:rsidRPr="00AF31FB" w14:paraId="10A8E087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17509FD" w14:textId="77777777"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14:paraId="420D078D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404DF561" w14:textId="77777777" w:rsidR="005702AD" w:rsidRDefault="00FB30D1" w:rsidP="003503C6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Student wie czym jest stowarzyszenie</w:t>
            </w:r>
          </w:p>
          <w:p w14:paraId="10D76DEF" w14:textId="4E9256FE" w:rsidR="00FB30D1" w:rsidRDefault="00FB30D1" w:rsidP="003503C6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Student rozumiem jak działa stowarzyszenia</w:t>
            </w:r>
          </w:p>
          <w:p w14:paraId="18FBDC96" w14:textId="61FDB84B" w:rsidR="00FB30D1" w:rsidRDefault="00FB30D1" w:rsidP="003503C6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Student potrafi rozróżniać rodzaje nadzoru nad stowarzyszeniami</w:t>
            </w:r>
          </w:p>
          <w:p w14:paraId="41F5E040" w14:textId="62653325" w:rsidR="00FB30D1" w:rsidRPr="003503C6" w:rsidRDefault="00FB30D1" w:rsidP="003503C6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5. Student wie jakie są zasady uczestniczenia w zajęciach i otrzymania zaliczenia</w:t>
            </w:r>
          </w:p>
        </w:tc>
      </w:tr>
      <w:tr w:rsidR="00E3674C" w:rsidRPr="00DF6FDD" w14:paraId="6D64762F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9BA5663" w14:textId="114A1B8B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3B37F0F2" w14:textId="77777777" w:rsidR="00E3674C" w:rsidRDefault="00FB30D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Kwestie organizacyjne zajęć</w:t>
            </w:r>
          </w:p>
          <w:p w14:paraId="003D7C70" w14:textId="77777777" w:rsidR="00FB30D1" w:rsidRDefault="00FB30D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Pojęcie stowarzyszenia</w:t>
            </w:r>
          </w:p>
          <w:p w14:paraId="3DDF05D3" w14:textId="55C93EB7" w:rsidR="00FB30D1" w:rsidRDefault="00FB30D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Organy stowarzyszenia</w:t>
            </w:r>
          </w:p>
          <w:p w14:paraId="716C9386" w14:textId="0FBBFFF8" w:rsidR="00FB30D1" w:rsidRPr="00766C29" w:rsidRDefault="00FB30D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Rejestracja i nadzór nad stowarzyszeniami</w:t>
            </w:r>
          </w:p>
        </w:tc>
      </w:tr>
      <w:tr w:rsidR="00E3674C" w:rsidRPr="00DF6FDD" w14:paraId="0E1EE0B2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216E8AD" w14:textId="2FEF37BC"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3E91B94" w14:textId="77777777" w:rsidR="00512EC5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6ED5E084" w14:textId="2CB4182B" w:rsidR="0041598D" w:rsidRPr="00766C29" w:rsidRDefault="0041598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-Ustawa prawo o stowarzyszeniach </w:t>
            </w:r>
          </w:p>
          <w:p w14:paraId="20D3B15E" w14:textId="772AF8F1" w:rsidR="00512EC5" w:rsidRPr="00DF6FDD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DF6FDD">
              <w:rPr>
                <w:rFonts w:ascii="Garamond" w:hAnsi="Garamond"/>
                <w:lang w:val="pl-PL"/>
              </w:rPr>
              <w:t xml:space="preserve"> E. Ura, </w:t>
            </w:r>
            <w:r w:rsidR="00DF6FDD">
              <w:rPr>
                <w:rFonts w:ascii="Garamond" w:hAnsi="Garamond"/>
                <w:i/>
                <w:iCs/>
                <w:lang w:val="pl-PL"/>
              </w:rPr>
              <w:t>Prawo administracyjne</w:t>
            </w:r>
            <w:r w:rsidR="00DF6FDD">
              <w:rPr>
                <w:rFonts w:ascii="Garamond" w:hAnsi="Garamond"/>
                <w:lang w:val="pl-PL"/>
              </w:rPr>
              <w:t xml:space="preserve">, Wolters Kluwer 2015, s. 23-54; </w:t>
            </w:r>
          </w:p>
          <w:p w14:paraId="74482A41" w14:textId="333172AF" w:rsidR="00512EC5" w:rsidRPr="00DF6FDD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DF6FDD">
              <w:rPr>
                <w:rFonts w:ascii="Garamond" w:hAnsi="Garamond"/>
                <w:lang w:val="pl-PL"/>
              </w:rPr>
              <w:t xml:space="preserve"> J. Jagielski, M. Wierzbicki, </w:t>
            </w:r>
            <w:r w:rsidR="00DF6FDD">
              <w:rPr>
                <w:rFonts w:ascii="Garamond" w:hAnsi="Garamond"/>
                <w:i/>
                <w:iCs/>
                <w:lang w:val="pl-PL"/>
              </w:rPr>
              <w:t>Prawo administracyjne</w:t>
            </w:r>
            <w:r w:rsidR="00DF6FDD">
              <w:rPr>
                <w:rFonts w:ascii="Garamond" w:hAnsi="Garamond"/>
                <w:lang w:val="pl-PL"/>
              </w:rPr>
              <w:t>, Wolters Kluwer 2020, s. 21-56;</w:t>
            </w:r>
          </w:p>
          <w:p w14:paraId="0F89E7EB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7CE591FF" w14:textId="39D5FE87" w:rsidR="00AB7710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DF6FDD">
              <w:rPr>
                <w:rFonts w:ascii="Garamond" w:hAnsi="Garamond"/>
                <w:lang w:val="pl-PL"/>
              </w:rPr>
              <w:t xml:space="preserve"> J. </w:t>
            </w:r>
            <w:proofErr w:type="spellStart"/>
            <w:r w:rsidR="00DF6FDD" w:rsidRPr="00DF6FDD">
              <w:rPr>
                <w:rFonts w:ascii="Garamond" w:hAnsi="Garamond"/>
                <w:lang w:val="pl-PL"/>
              </w:rPr>
              <w:t>Ablewicz</w:t>
            </w:r>
            <w:proofErr w:type="spellEnd"/>
            <w:r w:rsidR="00DF6FDD" w:rsidRPr="00DF6FDD">
              <w:rPr>
                <w:rFonts w:ascii="Garamond" w:hAnsi="Garamond"/>
                <w:lang w:val="pl-PL"/>
              </w:rPr>
              <w:t>, E</w:t>
            </w:r>
            <w:r w:rsidR="00DF6FDD">
              <w:rPr>
                <w:rFonts w:ascii="Garamond" w:hAnsi="Garamond"/>
                <w:lang w:val="pl-PL"/>
              </w:rPr>
              <w:t>.</w:t>
            </w:r>
            <w:r w:rsidR="00DF6FDD" w:rsidRPr="00DF6FDD">
              <w:rPr>
                <w:rFonts w:ascii="Garamond" w:hAnsi="Garamond"/>
                <w:lang w:val="pl-PL"/>
              </w:rPr>
              <w:t xml:space="preserve"> Rucińska-</w:t>
            </w:r>
            <w:proofErr w:type="spellStart"/>
            <w:r w:rsidR="00DF6FDD" w:rsidRPr="00DF6FDD">
              <w:rPr>
                <w:rFonts w:ascii="Garamond" w:hAnsi="Garamond"/>
                <w:lang w:val="pl-PL"/>
              </w:rPr>
              <w:t>Sech</w:t>
            </w:r>
            <w:proofErr w:type="spellEnd"/>
            <w:r w:rsidR="00DF6FDD">
              <w:rPr>
                <w:rFonts w:ascii="Garamond" w:hAnsi="Garamond"/>
                <w:lang w:val="pl-PL"/>
              </w:rPr>
              <w:t xml:space="preserve">, </w:t>
            </w:r>
            <w:r w:rsidR="00DF6FDD" w:rsidRPr="00DF6FDD">
              <w:rPr>
                <w:rFonts w:ascii="Garamond" w:hAnsi="Garamond"/>
                <w:i/>
                <w:iCs/>
                <w:lang w:val="pl-PL"/>
              </w:rPr>
              <w:t>Prawo administracyjne materialne. Pytania. Kazusy. Tablice. Testy</w:t>
            </w:r>
            <w:r w:rsidR="00DF6FDD"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 w:rsidR="00DF6FDD">
              <w:rPr>
                <w:rFonts w:ascii="Garamond" w:hAnsi="Garamond"/>
                <w:lang w:val="pl-PL"/>
              </w:rPr>
              <w:t>C.H.Beck</w:t>
            </w:r>
            <w:proofErr w:type="spellEnd"/>
            <w:r w:rsidR="00DF6FDD">
              <w:rPr>
                <w:rFonts w:ascii="Garamond" w:hAnsi="Garamond"/>
                <w:lang w:val="pl-PL"/>
              </w:rPr>
              <w:t xml:space="preserve"> 2019, s. 1-10.</w:t>
            </w:r>
          </w:p>
        </w:tc>
      </w:tr>
    </w:tbl>
    <w:p w14:paraId="519EC648" w14:textId="77777777" w:rsidR="00302664" w:rsidRPr="00DF6FDD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14:paraId="5329AC25" w14:textId="77777777" w:rsidR="00916AD2" w:rsidRPr="00DF6FDD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14:paraId="00BDE82E" w14:textId="77777777"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DF6FDD">
        <w:rPr>
          <w:rFonts w:ascii="Garamond" w:hAnsi="Garamond"/>
          <w:lang w:val="pl-PL"/>
        </w:rPr>
        <w:br w:type="page"/>
      </w:r>
    </w:p>
    <w:p w14:paraId="1080CCEF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3503C6" w14:paraId="1183D48A" w14:textId="77777777" w:rsidTr="009D5F0E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842A459" w14:textId="6819C495" w:rsidR="00FA3958" w:rsidRDefault="00FA3958" w:rsidP="009D5F0E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14:paraId="3F9771C7" w14:textId="1E1CE5F7" w:rsidR="00DF6FDD" w:rsidRPr="00766C29" w:rsidRDefault="00FB30D1" w:rsidP="009D5F0E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Dostęp do informacji publicznej</w:t>
            </w:r>
          </w:p>
          <w:p w14:paraId="6FA7C029" w14:textId="0044D699" w:rsidR="00FA3958" w:rsidRPr="00766C29" w:rsidRDefault="00FA3958" w:rsidP="009D5F0E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AF31FB">
              <w:rPr>
                <w:rFonts w:ascii="Garamond" w:hAnsi="Garamond"/>
                <w:b/>
                <w:lang w:val="pl-PL"/>
              </w:rPr>
              <w:t>2</w:t>
            </w:r>
            <w:r w:rsidR="004840FC">
              <w:rPr>
                <w:rFonts w:ascii="Garamond" w:hAnsi="Garamond"/>
                <w:b/>
                <w:lang w:val="pl-PL"/>
              </w:rPr>
              <w:t xml:space="preserve"> </w:t>
            </w:r>
            <w:r w:rsidRPr="00766C29">
              <w:rPr>
                <w:rFonts w:ascii="Garamond" w:hAnsi="Garamond"/>
                <w:b/>
                <w:lang w:val="pl-PL"/>
              </w:rPr>
              <w:t>godz.)</w:t>
            </w:r>
          </w:p>
        </w:tc>
      </w:tr>
      <w:tr w:rsidR="00FA3958" w:rsidRPr="00AF31FB" w14:paraId="75E8E9AC" w14:textId="77777777" w:rsidTr="009D5F0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97D7E7D" w14:textId="77777777" w:rsidR="00FA3958" w:rsidRPr="00766C29" w:rsidRDefault="00FA3958" w:rsidP="009D5F0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16BF20A" w14:textId="0D35B34C" w:rsidR="00E21A4D" w:rsidRDefault="00E21A4D" w:rsidP="00FB30D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631FCDD2" w14:textId="77777777" w:rsidR="00FA3958" w:rsidRDefault="002B0D16" w:rsidP="00FB30D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Student wie co to jest informacja publiczna </w:t>
            </w:r>
          </w:p>
          <w:p w14:paraId="06052B0B" w14:textId="77777777" w:rsidR="002B0D16" w:rsidRDefault="002B0D16" w:rsidP="00FB30D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Student rozumie jakie są formy udostępniania informacji publicznej</w:t>
            </w:r>
          </w:p>
          <w:p w14:paraId="3495E7C3" w14:textId="1A717CDE" w:rsidR="002B0D16" w:rsidRPr="00766C29" w:rsidRDefault="002B0D16" w:rsidP="00FB30D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Student potrafi wystąpić o informację publiczną</w:t>
            </w:r>
          </w:p>
        </w:tc>
      </w:tr>
      <w:tr w:rsidR="00FA3958" w:rsidRPr="003503C6" w14:paraId="080AFB7E" w14:textId="77777777" w:rsidTr="009D5F0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359506B" w14:textId="0F50F195" w:rsidR="00FA3958" w:rsidRPr="00766C29" w:rsidRDefault="00FA3958" w:rsidP="009D5F0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4D125DB" w14:textId="77777777" w:rsidR="00D66E6C" w:rsidRDefault="0041598D" w:rsidP="00FB30D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Pojęcie i rodzaje informacji publicznej</w:t>
            </w:r>
          </w:p>
          <w:p w14:paraId="35FABA9D" w14:textId="77777777" w:rsidR="0041598D" w:rsidRDefault="0041598D" w:rsidP="00FB30D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Formy wystąpienia o informacje publiczną</w:t>
            </w:r>
          </w:p>
          <w:p w14:paraId="3091C12F" w14:textId="03FC3E10" w:rsidR="002B0D16" w:rsidRDefault="002B0D16" w:rsidP="00FB30D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Podmioty udostępniające informacje publiczną</w:t>
            </w:r>
          </w:p>
          <w:p w14:paraId="0EA91804" w14:textId="459430F6" w:rsidR="0041598D" w:rsidRPr="00766C29" w:rsidRDefault="002B0D16" w:rsidP="00FB30D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Odmowa udostępnienia informacji publicznej</w:t>
            </w:r>
          </w:p>
        </w:tc>
      </w:tr>
      <w:tr w:rsidR="00FA3958" w:rsidRPr="00AF31FB" w14:paraId="66F868FC" w14:textId="77777777" w:rsidTr="009D5F0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85EC06E" w14:textId="36A60C10" w:rsidR="00FA3958" w:rsidRPr="00766C29" w:rsidRDefault="00FA3958" w:rsidP="009D5F0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6090384" w14:textId="77777777" w:rsidR="00FA3958" w:rsidRPr="00766C29" w:rsidRDefault="00FA3958" w:rsidP="009D5F0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20DAC92E" w14:textId="3DC827E7" w:rsidR="00EE385C" w:rsidRDefault="002B0D16" w:rsidP="009D5F0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ustawa o dostępie do informacji publicznej</w:t>
            </w:r>
          </w:p>
          <w:p w14:paraId="32D8CAB3" w14:textId="44C6A633" w:rsidR="00FA3958" w:rsidRPr="00766C29" w:rsidRDefault="00FA3958" w:rsidP="009D5F0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EE385C">
              <w:rPr>
                <w:rFonts w:ascii="Garamond" w:hAnsi="Garamond"/>
                <w:lang w:val="pl-PL"/>
              </w:rPr>
              <w:t xml:space="preserve"> </w:t>
            </w:r>
            <w:r w:rsidR="006B14EA">
              <w:rPr>
                <w:rFonts w:ascii="Garamond" w:hAnsi="Garamond"/>
                <w:lang w:val="pl-PL"/>
              </w:rPr>
              <w:t xml:space="preserve">E. Ura, </w:t>
            </w:r>
            <w:r w:rsidR="006B14EA">
              <w:rPr>
                <w:rFonts w:ascii="Garamond" w:hAnsi="Garamond"/>
                <w:i/>
                <w:iCs/>
                <w:lang w:val="pl-PL"/>
              </w:rPr>
              <w:t xml:space="preserve">Prawo </w:t>
            </w:r>
            <w:r w:rsidR="006B14EA" w:rsidRPr="006B14EA">
              <w:rPr>
                <w:rFonts w:ascii="Garamond" w:hAnsi="Garamond"/>
                <w:lang w:val="pl-PL"/>
              </w:rPr>
              <w:t>administracyjne</w:t>
            </w:r>
            <w:r w:rsidR="006B14EA">
              <w:rPr>
                <w:rFonts w:ascii="Garamond" w:hAnsi="Garamond"/>
                <w:lang w:val="pl-PL"/>
              </w:rPr>
              <w:t xml:space="preserve">, Wolter Kluwer 2015, </w:t>
            </w:r>
            <w:r w:rsidR="006B14EA" w:rsidRPr="006B14EA">
              <w:rPr>
                <w:rFonts w:ascii="Garamond" w:hAnsi="Garamond"/>
                <w:lang w:val="pl-PL"/>
              </w:rPr>
              <w:t>s</w:t>
            </w:r>
            <w:r w:rsidR="006B14EA">
              <w:rPr>
                <w:rFonts w:ascii="Garamond" w:hAnsi="Garamond"/>
                <w:lang w:val="pl-PL"/>
              </w:rPr>
              <w:t>. 338-341;</w:t>
            </w:r>
          </w:p>
          <w:p w14:paraId="41E51682" w14:textId="13E2C0D5" w:rsidR="00FA3958" w:rsidRPr="006B14EA" w:rsidRDefault="00FA3958" w:rsidP="009D5F0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EE385C">
              <w:rPr>
                <w:rFonts w:ascii="Garamond" w:hAnsi="Garamond"/>
                <w:lang w:val="pl-PL"/>
              </w:rPr>
              <w:t xml:space="preserve"> </w:t>
            </w:r>
            <w:r w:rsidR="006B14EA">
              <w:rPr>
                <w:rFonts w:ascii="Garamond" w:hAnsi="Garamond"/>
                <w:lang w:val="pl-PL"/>
              </w:rPr>
              <w:t xml:space="preserve">M. Miemiec, </w:t>
            </w:r>
            <w:r w:rsidR="006B14EA">
              <w:rPr>
                <w:rFonts w:ascii="Garamond" w:hAnsi="Garamond"/>
                <w:i/>
                <w:iCs/>
                <w:lang w:val="pl-PL"/>
              </w:rPr>
              <w:t>Materialne prawo administracyjne</w:t>
            </w:r>
            <w:r w:rsidR="006B14EA">
              <w:rPr>
                <w:rFonts w:ascii="Garamond" w:hAnsi="Garamond"/>
                <w:lang w:val="pl-PL"/>
              </w:rPr>
              <w:t xml:space="preserve">, Wolter Kluwer 2019, s. </w:t>
            </w:r>
            <w:r w:rsidR="00D66E6C">
              <w:rPr>
                <w:rFonts w:ascii="Garamond" w:hAnsi="Garamond"/>
                <w:lang w:val="pl-PL"/>
              </w:rPr>
              <w:t>83</w:t>
            </w:r>
            <w:r w:rsidR="006B14EA">
              <w:rPr>
                <w:rFonts w:ascii="Garamond" w:hAnsi="Garamond"/>
                <w:lang w:val="pl-PL"/>
              </w:rPr>
              <w:t>-100.</w:t>
            </w:r>
          </w:p>
          <w:p w14:paraId="0C9D5F22" w14:textId="77777777" w:rsidR="00FA3958" w:rsidRPr="00766C29" w:rsidRDefault="00FA3958" w:rsidP="009D5F0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104E82A1" w14:textId="50C40D89" w:rsidR="00DF6FDD" w:rsidRPr="00DF6FDD" w:rsidRDefault="00DF6FDD" w:rsidP="00DF6FD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J. </w:t>
            </w:r>
            <w:proofErr w:type="spellStart"/>
            <w:r w:rsidRPr="00DF6FDD">
              <w:rPr>
                <w:rFonts w:ascii="Garamond" w:hAnsi="Garamond"/>
                <w:lang w:val="pl-PL"/>
              </w:rPr>
              <w:t>Ablewicz</w:t>
            </w:r>
            <w:proofErr w:type="spellEnd"/>
            <w:r w:rsidRPr="00DF6FDD">
              <w:rPr>
                <w:rFonts w:ascii="Garamond" w:hAnsi="Garamond"/>
                <w:lang w:val="pl-PL"/>
              </w:rPr>
              <w:t>, E</w:t>
            </w:r>
            <w:r>
              <w:rPr>
                <w:rFonts w:ascii="Garamond" w:hAnsi="Garamond"/>
                <w:lang w:val="pl-PL"/>
              </w:rPr>
              <w:t>.</w:t>
            </w:r>
            <w:r w:rsidRPr="00DF6FDD">
              <w:rPr>
                <w:rFonts w:ascii="Garamond" w:hAnsi="Garamond"/>
                <w:lang w:val="pl-PL"/>
              </w:rPr>
              <w:t xml:space="preserve"> Rucińska-</w:t>
            </w:r>
            <w:proofErr w:type="spellStart"/>
            <w:r w:rsidRPr="00DF6FDD">
              <w:rPr>
                <w:rFonts w:ascii="Garamond" w:hAnsi="Garamond"/>
                <w:lang w:val="pl-PL"/>
              </w:rPr>
              <w:t>Sech</w:t>
            </w:r>
            <w:proofErr w:type="spellEnd"/>
            <w:r>
              <w:rPr>
                <w:rFonts w:ascii="Garamond" w:hAnsi="Garamond"/>
                <w:lang w:val="pl-PL"/>
              </w:rPr>
              <w:t xml:space="preserve">, </w:t>
            </w:r>
            <w:r w:rsidRPr="00DF6FDD">
              <w:rPr>
                <w:rFonts w:ascii="Garamond" w:hAnsi="Garamond"/>
                <w:i/>
                <w:iCs/>
                <w:lang w:val="pl-PL"/>
              </w:rPr>
              <w:t>Prawo administracyjne materialne. Pytania. Kazusy. Tablice. Testy</w:t>
            </w:r>
            <w:r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>
              <w:rPr>
                <w:rFonts w:ascii="Garamond" w:hAnsi="Garamond"/>
                <w:lang w:val="pl-PL"/>
              </w:rPr>
              <w:t>C.H.Beck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2019, s. 11-29, 157-179.</w:t>
            </w:r>
          </w:p>
          <w:p w14:paraId="54269394" w14:textId="22BE6C15" w:rsidR="00FA3958" w:rsidRPr="00766C29" w:rsidRDefault="006B14EA" w:rsidP="009D5F0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J. Jagielski, M. Wierzbicki, </w:t>
            </w:r>
            <w:r>
              <w:rPr>
                <w:rFonts w:ascii="Garamond" w:hAnsi="Garamond"/>
                <w:i/>
                <w:iCs/>
                <w:lang w:val="pl-PL"/>
              </w:rPr>
              <w:t>Prawo administracyjne</w:t>
            </w:r>
            <w:r>
              <w:rPr>
                <w:rFonts w:ascii="Garamond" w:hAnsi="Garamond"/>
                <w:lang w:val="pl-PL"/>
              </w:rPr>
              <w:t>, Wolters Kluwer 2020, s. 617-623</w:t>
            </w:r>
            <w:r w:rsidR="00D66E6C">
              <w:rPr>
                <w:rFonts w:ascii="Garamond" w:hAnsi="Garamond"/>
                <w:lang w:val="pl-PL"/>
              </w:rPr>
              <w:t>, 635-638</w:t>
            </w:r>
            <w:r>
              <w:rPr>
                <w:rFonts w:ascii="Garamond" w:hAnsi="Garamond"/>
                <w:lang w:val="pl-PL"/>
              </w:rPr>
              <w:t>;</w:t>
            </w:r>
          </w:p>
        </w:tc>
      </w:tr>
    </w:tbl>
    <w:p w14:paraId="62E06BAE" w14:textId="77777777" w:rsidR="00FA3958" w:rsidRPr="006B14EA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68FCDC6" w14:textId="77777777" w:rsidR="00FA3958" w:rsidRPr="006B14EA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EE99D06" w14:textId="05BB0252" w:rsidR="00FA3958" w:rsidRPr="00D66E6C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6B14EA">
        <w:rPr>
          <w:rFonts w:ascii="Garamond" w:hAnsi="Garamond"/>
          <w:lang w:val="pl-PL"/>
        </w:rPr>
        <w:br w:type="page"/>
      </w:r>
    </w:p>
    <w:p w14:paraId="5339B264" w14:textId="77777777" w:rsidR="00FA3958" w:rsidRPr="0046757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77D7D8B" w14:textId="7254C114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544627D2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573DCCE3" w14:textId="77777777" w:rsidTr="009D5F0E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2727377" w14:textId="2369D505" w:rsidR="00FA3958" w:rsidRDefault="00FA3958" w:rsidP="009D5F0E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D66E6C">
              <w:rPr>
                <w:rFonts w:ascii="Garamond" w:hAnsi="Garamond"/>
                <w:b/>
                <w:lang w:val="pl-PL"/>
              </w:rPr>
              <w:t>3</w:t>
            </w:r>
          </w:p>
          <w:p w14:paraId="47F8694B" w14:textId="783987E4" w:rsidR="008C7274" w:rsidRPr="00766C29" w:rsidRDefault="00111D03" w:rsidP="009D5F0E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Prawo budowlane</w:t>
            </w:r>
          </w:p>
          <w:p w14:paraId="1BC45D58" w14:textId="6FDCF78E" w:rsidR="00FA3958" w:rsidRPr="00766C29" w:rsidRDefault="00FA3958" w:rsidP="009D5F0E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AF31FB">
              <w:rPr>
                <w:rFonts w:ascii="Garamond" w:hAnsi="Garamond"/>
                <w:b/>
                <w:lang w:val="pl-PL"/>
              </w:rPr>
              <w:t>2</w:t>
            </w:r>
            <w:r w:rsidR="004840FC">
              <w:rPr>
                <w:rFonts w:ascii="Garamond" w:hAnsi="Garamond"/>
                <w:b/>
                <w:lang w:val="pl-PL"/>
              </w:rPr>
              <w:t xml:space="preserve"> </w:t>
            </w:r>
            <w:r w:rsidRPr="00766C29">
              <w:rPr>
                <w:rFonts w:ascii="Garamond" w:hAnsi="Garamond"/>
                <w:b/>
                <w:lang w:val="pl-PL"/>
              </w:rPr>
              <w:t>godz.)</w:t>
            </w:r>
          </w:p>
        </w:tc>
      </w:tr>
      <w:tr w:rsidR="00FA3958" w:rsidRPr="00AF31FB" w14:paraId="5CE39C77" w14:textId="77777777" w:rsidTr="009D5F0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8EA0B16" w14:textId="77777777" w:rsidR="00FA3958" w:rsidRPr="00766C29" w:rsidRDefault="00FA3958" w:rsidP="009D5F0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5B8370A" w14:textId="77777777" w:rsidR="00FA3958" w:rsidRDefault="00FA3958" w:rsidP="009D5F0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45C390B3" w14:textId="53A95D0D" w:rsidR="00111D03" w:rsidRDefault="00111D03" w:rsidP="009D5F0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Student wie jakie są podstawowe pojęcia prawa budowlanego</w:t>
            </w:r>
          </w:p>
          <w:p w14:paraId="2363A3E0" w14:textId="5C133986" w:rsidR="00111D03" w:rsidRDefault="00111D03" w:rsidP="009D5F0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Student umie rozróżnić jakie są samodzielne funkcje w budownictwie</w:t>
            </w:r>
          </w:p>
          <w:p w14:paraId="07FBAB34" w14:textId="2CB6F7AD" w:rsidR="00FA3958" w:rsidRPr="00766C29" w:rsidRDefault="00111D03" w:rsidP="009D5F0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Student rozumie jakie są rodzaje uprawnień budowlanych i kategorie uczestników procesu budowlanego</w:t>
            </w:r>
          </w:p>
        </w:tc>
      </w:tr>
      <w:tr w:rsidR="00FA3958" w:rsidRPr="003503C6" w14:paraId="5C9D56E9" w14:textId="77777777" w:rsidTr="009D5F0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2F67260" w14:textId="5DA06B17" w:rsidR="00FA3958" w:rsidRPr="00766C29" w:rsidRDefault="00FA3958" w:rsidP="009D5F0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F897104" w14:textId="77777777" w:rsidR="003503C6" w:rsidRDefault="00111D03" w:rsidP="00FB30D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Podstawowe pojęcia prawa budowlanego</w:t>
            </w:r>
          </w:p>
          <w:p w14:paraId="4F939FBB" w14:textId="77777777" w:rsidR="00111D03" w:rsidRDefault="00111D03" w:rsidP="00FB30D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Pr="00111D03">
              <w:rPr>
                <w:rFonts w:ascii="Garamond" w:hAnsi="Garamond"/>
                <w:lang w:val="pl-PL"/>
              </w:rPr>
              <w:t>Warunki uzyskania samodzielnej funkcji technicznej w budownictwie</w:t>
            </w:r>
          </w:p>
          <w:p w14:paraId="73588FA6" w14:textId="77777777" w:rsidR="00111D03" w:rsidRDefault="00111D03" w:rsidP="00FB30D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r w:rsidRPr="00111D03">
              <w:rPr>
                <w:rFonts w:ascii="Garamond" w:hAnsi="Garamond"/>
                <w:lang w:val="pl-PL"/>
              </w:rPr>
              <w:t>Rodzaje uprawnień budowlanych</w:t>
            </w:r>
          </w:p>
          <w:p w14:paraId="5CB66714" w14:textId="4CB13824" w:rsidR="00111D03" w:rsidRPr="008C7274" w:rsidRDefault="00111D03" w:rsidP="00FB30D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</w:t>
            </w:r>
            <w:r w:rsidRPr="00111D03">
              <w:rPr>
                <w:rFonts w:ascii="Garamond" w:hAnsi="Garamond"/>
                <w:lang w:val="pl-PL"/>
              </w:rPr>
              <w:t>Kategorie uczestników procesu budowlanego</w:t>
            </w:r>
          </w:p>
        </w:tc>
      </w:tr>
      <w:tr w:rsidR="00FA3958" w:rsidRPr="00AF31FB" w14:paraId="74431956" w14:textId="77777777" w:rsidTr="009D5F0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B1C1106" w14:textId="66C19831" w:rsidR="00FA3958" w:rsidRPr="00766C29" w:rsidRDefault="00FA3958" w:rsidP="009D5F0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EC5C7A2" w14:textId="77777777" w:rsidR="00FA3958" w:rsidRPr="00766C29" w:rsidRDefault="00FA3958" w:rsidP="009D5F0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5BDAFE04" w14:textId="6CDD85DB" w:rsidR="00533FC6" w:rsidRPr="00533FC6" w:rsidRDefault="00111D03" w:rsidP="008C72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Ustawa Prawo budowlane</w:t>
            </w:r>
          </w:p>
          <w:p w14:paraId="30E032D7" w14:textId="44D5DF0E" w:rsidR="008C7274" w:rsidRPr="00766C29" w:rsidRDefault="008C7274" w:rsidP="008C72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M. Miemiec, </w:t>
            </w:r>
            <w:r>
              <w:rPr>
                <w:rFonts w:ascii="Garamond" w:hAnsi="Garamond"/>
                <w:i/>
                <w:iCs/>
                <w:lang w:val="pl-PL"/>
              </w:rPr>
              <w:t>Materialne prawo administracyjne</w:t>
            </w:r>
            <w:r>
              <w:rPr>
                <w:rFonts w:ascii="Garamond" w:hAnsi="Garamond"/>
                <w:lang w:val="pl-PL"/>
              </w:rPr>
              <w:t>, Wolter Kluwer 2019, s. 35-41;</w:t>
            </w:r>
          </w:p>
          <w:p w14:paraId="1BB2EF5C" w14:textId="363FD7EE" w:rsidR="00FA3958" w:rsidRPr="00766C29" w:rsidRDefault="00FA3958" w:rsidP="009D5F0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8C7274">
              <w:rPr>
                <w:rFonts w:ascii="Garamond" w:hAnsi="Garamond"/>
                <w:lang w:val="pl-PL"/>
              </w:rPr>
              <w:t xml:space="preserve"> E. Ura, </w:t>
            </w:r>
            <w:r w:rsidR="008C7274">
              <w:rPr>
                <w:rFonts w:ascii="Garamond" w:hAnsi="Garamond"/>
                <w:i/>
                <w:iCs/>
                <w:lang w:val="pl-PL"/>
              </w:rPr>
              <w:t xml:space="preserve">Prawo </w:t>
            </w:r>
            <w:r w:rsidR="008C7274" w:rsidRPr="006B14EA">
              <w:rPr>
                <w:rFonts w:ascii="Garamond" w:hAnsi="Garamond"/>
                <w:lang w:val="pl-PL"/>
              </w:rPr>
              <w:t>administracyjne</w:t>
            </w:r>
            <w:r w:rsidR="008C7274">
              <w:rPr>
                <w:rFonts w:ascii="Garamond" w:hAnsi="Garamond"/>
                <w:lang w:val="pl-PL"/>
              </w:rPr>
              <w:t xml:space="preserve">, Wolter Kluwer 2015, </w:t>
            </w:r>
            <w:r w:rsidR="008C7274" w:rsidRPr="006B14EA">
              <w:rPr>
                <w:rFonts w:ascii="Garamond" w:hAnsi="Garamond"/>
                <w:lang w:val="pl-PL"/>
              </w:rPr>
              <w:t>s</w:t>
            </w:r>
            <w:r w:rsidR="008C7274">
              <w:rPr>
                <w:rFonts w:ascii="Garamond" w:hAnsi="Garamond"/>
                <w:lang w:val="pl-PL"/>
              </w:rPr>
              <w:t>. 301-311;</w:t>
            </w:r>
          </w:p>
          <w:p w14:paraId="3A956F85" w14:textId="77777777" w:rsidR="00FA3958" w:rsidRPr="00766C29" w:rsidRDefault="00FA3958" w:rsidP="009D5F0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11E405A7" w14:textId="135AEAF6" w:rsidR="00FA3958" w:rsidRPr="00766C29" w:rsidRDefault="00FA3958" w:rsidP="009D5F0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8C7274">
              <w:rPr>
                <w:rFonts w:ascii="Garamond" w:hAnsi="Garamond"/>
                <w:lang w:val="pl-PL"/>
              </w:rPr>
              <w:t xml:space="preserve"> J. </w:t>
            </w:r>
            <w:proofErr w:type="spellStart"/>
            <w:r w:rsidR="008C7274" w:rsidRPr="00DF6FDD">
              <w:rPr>
                <w:rFonts w:ascii="Garamond" w:hAnsi="Garamond"/>
                <w:lang w:val="pl-PL"/>
              </w:rPr>
              <w:t>Ablewicz</w:t>
            </w:r>
            <w:proofErr w:type="spellEnd"/>
            <w:r w:rsidR="008C7274" w:rsidRPr="00DF6FDD">
              <w:rPr>
                <w:rFonts w:ascii="Garamond" w:hAnsi="Garamond"/>
                <w:lang w:val="pl-PL"/>
              </w:rPr>
              <w:t>, E</w:t>
            </w:r>
            <w:r w:rsidR="008C7274">
              <w:rPr>
                <w:rFonts w:ascii="Garamond" w:hAnsi="Garamond"/>
                <w:lang w:val="pl-PL"/>
              </w:rPr>
              <w:t>.</w:t>
            </w:r>
            <w:r w:rsidR="008C7274" w:rsidRPr="00DF6FDD">
              <w:rPr>
                <w:rFonts w:ascii="Garamond" w:hAnsi="Garamond"/>
                <w:lang w:val="pl-PL"/>
              </w:rPr>
              <w:t xml:space="preserve"> Rucińska-</w:t>
            </w:r>
            <w:proofErr w:type="spellStart"/>
            <w:r w:rsidR="008C7274" w:rsidRPr="00DF6FDD">
              <w:rPr>
                <w:rFonts w:ascii="Garamond" w:hAnsi="Garamond"/>
                <w:lang w:val="pl-PL"/>
              </w:rPr>
              <w:t>Sech</w:t>
            </w:r>
            <w:proofErr w:type="spellEnd"/>
            <w:r w:rsidR="008C7274">
              <w:rPr>
                <w:rFonts w:ascii="Garamond" w:hAnsi="Garamond"/>
                <w:lang w:val="pl-PL"/>
              </w:rPr>
              <w:t xml:space="preserve">, </w:t>
            </w:r>
            <w:r w:rsidR="008C7274" w:rsidRPr="00DF6FDD">
              <w:rPr>
                <w:rFonts w:ascii="Garamond" w:hAnsi="Garamond"/>
                <w:i/>
                <w:iCs/>
                <w:lang w:val="pl-PL"/>
              </w:rPr>
              <w:t>Prawo administracyjne materialne. Pytania. Kazusy. Tablice. Testy</w:t>
            </w:r>
            <w:r w:rsidR="008C7274"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 w:rsidR="008C7274">
              <w:rPr>
                <w:rFonts w:ascii="Garamond" w:hAnsi="Garamond"/>
                <w:lang w:val="pl-PL"/>
              </w:rPr>
              <w:t>C.H.Beck</w:t>
            </w:r>
            <w:proofErr w:type="spellEnd"/>
            <w:r w:rsidR="008C7274">
              <w:rPr>
                <w:rFonts w:ascii="Garamond" w:hAnsi="Garamond"/>
                <w:lang w:val="pl-PL"/>
              </w:rPr>
              <w:t xml:space="preserve"> 2019, s. 55-62, 134-143;</w:t>
            </w:r>
          </w:p>
          <w:p w14:paraId="73B9A451" w14:textId="71336950" w:rsidR="00FA3958" w:rsidRDefault="00FA3958" w:rsidP="009D5F0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8C7274">
              <w:rPr>
                <w:rFonts w:ascii="Garamond" w:hAnsi="Garamond"/>
                <w:lang w:val="pl-PL"/>
              </w:rPr>
              <w:t xml:space="preserve"> Z. </w:t>
            </w:r>
            <w:proofErr w:type="spellStart"/>
            <w:r w:rsidR="008C7274">
              <w:rPr>
                <w:rFonts w:ascii="Garamond" w:hAnsi="Garamond"/>
                <w:lang w:val="pl-PL"/>
              </w:rPr>
              <w:t>Duniewska</w:t>
            </w:r>
            <w:proofErr w:type="spellEnd"/>
            <w:r w:rsidR="008C7274">
              <w:rPr>
                <w:rFonts w:ascii="Garamond" w:hAnsi="Garamond"/>
                <w:lang w:val="pl-PL"/>
              </w:rPr>
              <w:t xml:space="preserve">, </w:t>
            </w:r>
            <w:r w:rsidR="008C7274" w:rsidRPr="008C7274">
              <w:rPr>
                <w:rFonts w:ascii="Garamond" w:hAnsi="Garamond"/>
                <w:i/>
                <w:iCs/>
                <w:lang w:val="pl-PL"/>
              </w:rPr>
              <w:t>Prawo administracyjne materialne</w:t>
            </w:r>
            <w:r w:rsidR="008C7274">
              <w:rPr>
                <w:rFonts w:ascii="Garamond" w:hAnsi="Garamond"/>
                <w:lang w:val="pl-PL"/>
              </w:rPr>
              <w:t xml:space="preserve">, </w:t>
            </w:r>
            <w:r w:rsidR="00467575">
              <w:rPr>
                <w:rFonts w:ascii="Garamond" w:hAnsi="Garamond"/>
                <w:lang w:val="pl-PL"/>
              </w:rPr>
              <w:t>Wolters Kluwer 2019, s. 43-72;</w:t>
            </w:r>
          </w:p>
          <w:p w14:paraId="5C5C106E" w14:textId="6FBBC2B5" w:rsidR="00467575" w:rsidRDefault="00467575" w:rsidP="009D5F0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W. Maciejko, </w:t>
            </w:r>
            <w:r w:rsidRPr="00467575">
              <w:rPr>
                <w:rFonts w:ascii="Garamond" w:hAnsi="Garamond"/>
                <w:i/>
                <w:iCs/>
                <w:lang w:val="pl-PL"/>
              </w:rPr>
              <w:t>Osobowe prawo administracyjne</w:t>
            </w:r>
            <w:r>
              <w:rPr>
                <w:rFonts w:ascii="Garamond" w:hAnsi="Garamond"/>
                <w:lang w:val="pl-PL"/>
              </w:rPr>
              <w:t>, C.H. Beck 2008, s. 51-64;</w:t>
            </w:r>
          </w:p>
          <w:p w14:paraId="112992FE" w14:textId="456AB250" w:rsidR="00467575" w:rsidRPr="00467575" w:rsidRDefault="00467575" w:rsidP="009D5F0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J. Jagielski, M. Wierzbicki, </w:t>
            </w:r>
            <w:r>
              <w:rPr>
                <w:rFonts w:ascii="Garamond" w:hAnsi="Garamond"/>
                <w:i/>
                <w:iCs/>
                <w:lang w:val="pl-PL"/>
              </w:rPr>
              <w:t>Prawo administracyjne</w:t>
            </w:r>
            <w:r>
              <w:rPr>
                <w:rFonts w:ascii="Garamond" w:hAnsi="Garamond"/>
                <w:lang w:val="pl-PL"/>
              </w:rPr>
              <w:t>, Wolters Kluwer 2020, s. 574-576;</w:t>
            </w:r>
          </w:p>
          <w:p w14:paraId="33E1B0A9" w14:textId="77777777" w:rsidR="00FA3958" w:rsidRPr="00766C29" w:rsidRDefault="00FA3958" w:rsidP="009D5F0E">
            <w:pPr>
              <w:rPr>
                <w:rFonts w:ascii="Garamond" w:hAnsi="Garamond"/>
                <w:lang w:val="pl-PL"/>
              </w:rPr>
            </w:pPr>
          </w:p>
        </w:tc>
      </w:tr>
    </w:tbl>
    <w:p w14:paraId="4D2FDF31" w14:textId="77777777" w:rsidR="00FA3958" w:rsidRPr="008C7274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0924AD2" w14:textId="77777777" w:rsidR="00FA3958" w:rsidRPr="008C7274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74D22F8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8C7274">
        <w:rPr>
          <w:rFonts w:ascii="Garamond" w:hAnsi="Garamond"/>
          <w:lang w:val="pl-PL"/>
        </w:rPr>
        <w:br w:type="page"/>
      </w:r>
    </w:p>
    <w:p w14:paraId="75436546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25147D24" w14:textId="77777777" w:rsidTr="009D5F0E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5911ED3" w14:textId="4A4EE871" w:rsidR="00FA3958" w:rsidRPr="00766C29" w:rsidRDefault="00FA3958" w:rsidP="009D5F0E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D66E6C">
              <w:rPr>
                <w:rFonts w:ascii="Garamond" w:hAnsi="Garamond"/>
                <w:b/>
                <w:lang w:val="pl-PL"/>
              </w:rPr>
              <w:t>4</w:t>
            </w:r>
          </w:p>
          <w:p w14:paraId="068B9755" w14:textId="29CE6570" w:rsidR="00467575" w:rsidRPr="00467575" w:rsidRDefault="00111D03" w:rsidP="009D5F0E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Pomoc społeczna</w:t>
            </w:r>
          </w:p>
          <w:p w14:paraId="1B5849D0" w14:textId="4BD6DE94" w:rsidR="00FA3958" w:rsidRPr="00766C29" w:rsidRDefault="00FA3958" w:rsidP="009D5F0E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AF31FB">
              <w:rPr>
                <w:rFonts w:ascii="Garamond" w:hAnsi="Garamond"/>
                <w:b/>
                <w:lang w:val="pl-PL"/>
              </w:rPr>
              <w:t>2</w:t>
            </w:r>
            <w:r w:rsidR="004840FC">
              <w:rPr>
                <w:rFonts w:ascii="Garamond" w:hAnsi="Garamond"/>
                <w:b/>
                <w:lang w:val="pl-PL"/>
              </w:rPr>
              <w:t xml:space="preserve"> </w:t>
            </w:r>
            <w:r w:rsidRPr="00766C29">
              <w:rPr>
                <w:rFonts w:ascii="Garamond" w:hAnsi="Garamond"/>
                <w:b/>
                <w:lang w:val="pl-PL"/>
              </w:rPr>
              <w:t>godz.)</w:t>
            </w:r>
          </w:p>
        </w:tc>
      </w:tr>
      <w:tr w:rsidR="00FA3958" w:rsidRPr="00AF31FB" w14:paraId="5350D4FC" w14:textId="77777777" w:rsidTr="009D5F0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E1199FC" w14:textId="77777777" w:rsidR="00FA3958" w:rsidRPr="00766C29" w:rsidRDefault="00FA3958" w:rsidP="009D5F0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44D0C19" w14:textId="77777777" w:rsidR="00FA3958" w:rsidRPr="00766C29" w:rsidRDefault="00FA3958" w:rsidP="009D5F0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1861C16B" w14:textId="77777777" w:rsidR="00FA3958" w:rsidRDefault="00111D03" w:rsidP="009D5F0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Student wie czym jest pomoc społeczna i jej zadania</w:t>
            </w:r>
          </w:p>
          <w:p w14:paraId="0A04CD4B" w14:textId="77777777" w:rsidR="00111D03" w:rsidRDefault="00111D03" w:rsidP="009D5F0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Student rozumie podstawowe pojęcia z zakresu pomocy społecznej</w:t>
            </w:r>
          </w:p>
          <w:p w14:paraId="07FEC178" w14:textId="6065A72E" w:rsidR="00111D03" w:rsidRPr="00766C29" w:rsidRDefault="00111D03" w:rsidP="009D5F0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Student umie rozróżnić pomoc pieniężną i niepieniężną </w:t>
            </w:r>
          </w:p>
        </w:tc>
      </w:tr>
      <w:tr w:rsidR="00FA3958" w:rsidRPr="00467575" w14:paraId="61C18793" w14:textId="77777777" w:rsidTr="009D5F0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F07B0D2" w14:textId="75446A78" w:rsidR="00FA3958" w:rsidRPr="00766C29" w:rsidRDefault="00FA3958" w:rsidP="009D5F0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8F38075" w14:textId="77777777" w:rsidR="003503C6" w:rsidRDefault="00111D03" w:rsidP="009D5F0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r w:rsidRPr="00111D03">
              <w:rPr>
                <w:rFonts w:ascii="Garamond" w:hAnsi="Garamond"/>
                <w:lang w:val="pl-PL"/>
              </w:rPr>
              <w:t>Funkcje, organizacja pomocy społecznej, zadania pomocy społecznej</w:t>
            </w:r>
          </w:p>
          <w:p w14:paraId="68EC2FE3" w14:textId="77777777" w:rsidR="00111D03" w:rsidRDefault="00111D03" w:rsidP="009D5F0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Pr="00111D03">
              <w:rPr>
                <w:rFonts w:ascii="Garamond" w:hAnsi="Garamond"/>
                <w:lang w:val="pl-PL"/>
              </w:rPr>
              <w:t>Podstawowe pojęcia</w:t>
            </w:r>
          </w:p>
          <w:p w14:paraId="2BE6DB25" w14:textId="77777777" w:rsidR="00111D03" w:rsidRDefault="00111D03" w:rsidP="009D5F0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r w:rsidRPr="00111D03">
              <w:rPr>
                <w:rFonts w:ascii="Garamond" w:hAnsi="Garamond"/>
                <w:lang w:val="pl-PL"/>
              </w:rPr>
              <w:t>Odmowa, ograniczenie, zamiana udzielenia świadczenia</w:t>
            </w:r>
          </w:p>
          <w:p w14:paraId="6DD6BA9A" w14:textId="1897C45B" w:rsidR="00111D03" w:rsidRPr="00467575" w:rsidRDefault="00111D03" w:rsidP="009D5F0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</w:t>
            </w:r>
            <w:r w:rsidRPr="00111D03">
              <w:rPr>
                <w:rFonts w:ascii="Garamond" w:hAnsi="Garamond"/>
                <w:lang w:val="pl-PL"/>
              </w:rPr>
              <w:t xml:space="preserve">Świadczenia pieniężne </w:t>
            </w:r>
            <w:r>
              <w:rPr>
                <w:rFonts w:ascii="Garamond" w:hAnsi="Garamond"/>
                <w:lang w:val="pl-PL"/>
              </w:rPr>
              <w:t xml:space="preserve">i niepieniężne </w:t>
            </w:r>
            <w:r w:rsidRPr="00111D03">
              <w:rPr>
                <w:rFonts w:ascii="Garamond" w:hAnsi="Garamond"/>
                <w:lang w:val="pl-PL"/>
              </w:rPr>
              <w:t>z pomocy społecznej</w:t>
            </w:r>
          </w:p>
        </w:tc>
      </w:tr>
      <w:tr w:rsidR="00FA3958" w:rsidRPr="00467575" w14:paraId="060726B7" w14:textId="77777777" w:rsidTr="009D5F0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87B0651" w14:textId="77777777" w:rsidR="00FA3958" w:rsidRPr="00766C29" w:rsidRDefault="00FA3958" w:rsidP="009D5F0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2AE2B32" w14:textId="77777777" w:rsidR="00FA3958" w:rsidRPr="00766C29" w:rsidRDefault="00FA3958" w:rsidP="009D5F0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05EBE503" w14:textId="471D3BE5" w:rsidR="00533FC6" w:rsidRDefault="00111D03" w:rsidP="009D5F0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ustawa o pomocy społecznej</w:t>
            </w:r>
          </w:p>
          <w:p w14:paraId="6EBBC180" w14:textId="07E20BD0" w:rsidR="00FA3958" w:rsidRDefault="00FA3958" w:rsidP="009D5F0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467575">
              <w:rPr>
                <w:rFonts w:ascii="Garamond" w:hAnsi="Garamond"/>
                <w:lang w:val="pl-PL"/>
              </w:rPr>
              <w:t xml:space="preserve"> E. Ura, </w:t>
            </w:r>
            <w:r w:rsidR="00467575">
              <w:rPr>
                <w:rFonts w:ascii="Garamond" w:hAnsi="Garamond"/>
                <w:i/>
                <w:iCs/>
                <w:lang w:val="pl-PL"/>
              </w:rPr>
              <w:t xml:space="preserve">Prawo </w:t>
            </w:r>
            <w:r w:rsidR="00467575" w:rsidRPr="00AC1D86">
              <w:rPr>
                <w:rFonts w:ascii="Garamond" w:hAnsi="Garamond"/>
                <w:i/>
                <w:iCs/>
                <w:lang w:val="pl-PL"/>
              </w:rPr>
              <w:t>administracyjne</w:t>
            </w:r>
            <w:r w:rsidR="00467575">
              <w:rPr>
                <w:rFonts w:ascii="Garamond" w:hAnsi="Garamond"/>
                <w:lang w:val="pl-PL"/>
              </w:rPr>
              <w:t xml:space="preserve">, Wolter Kluwer 2015, </w:t>
            </w:r>
            <w:r w:rsidR="00467575" w:rsidRPr="006B14EA">
              <w:rPr>
                <w:rFonts w:ascii="Garamond" w:hAnsi="Garamond"/>
                <w:lang w:val="pl-PL"/>
              </w:rPr>
              <w:t>s</w:t>
            </w:r>
            <w:r w:rsidR="00467575">
              <w:rPr>
                <w:rFonts w:ascii="Garamond" w:hAnsi="Garamond"/>
                <w:lang w:val="pl-PL"/>
              </w:rPr>
              <w:t>. 312-335;</w:t>
            </w:r>
          </w:p>
          <w:p w14:paraId="386F17C3" w14:textId="7EEFE5EB" w:rsidR="00D27566" w:rsidRPr="00766C29" w:rsidRDefault="00D27566" w:rsidP="009D5F0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Z. </w:t>
            </w:r>
            <w:proofErr w:type="spellStart"/>
            <w:r>
              <w:rPr>
                <w:rFonts w:ascii="Garamond" w:hAnsi="Garamond"/>
                <w:lang w:val="pl-PL"/>
              </w:rPr>
              <w:t>Duniewska</w:t>
            </w:r>
            <w:proofErr w:type="spellEnd"/>
            <w:r>
              <w:rPr>
                <w:rFonts w:ascii="Garamond" w:hAnsi="Garamond"/>
                <w:lang w:val="pl-PL"/>
              </w:rPr>
              <w:t xml:space="preserve">, </w:t>
            </w:r>
            <w:r w:rsidRPr="008C7274">
              <w:rPr>
                <w:rFonts w:ascii="Garamond" w:hAnsi="Garamond"/>
                <w:i/>
                <w:iCs/>
                <w:lang w:val="pl-PL"/>
              </w:rPr>
              <w:t>Prawo administracyjne materialne</w:t>
            </w:r>
            <w:r>
              <w:rPr>
                <w:rFonts w:ascii="Garamond" w:hAnsi="Garamond"/>
                <w:lang w:val="pl-PL"/>
              </w:rPr>
              <w:t>, Wolters Kluwer 2019, s. 73-96;</w:t>
            </w:r>
          </w:p>
          <w:p w14:paraId="4B20FACE" w14:textId="77777777" w:rsidR="00FA3958" w:rsidRPr="00766C29" w:rsidRDefault="00FA3958" w:rsidP="009D5F0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B427E03" w14:textId="19553CC7" w:rsidR="00FA3958" w:rsidRPr="00766C29" w:rsidRDefault="00FA3958" w:rsidP="009D5F0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467575">
              <w:rPr>
                <w:rFonts w:ascii="Garamond" w:hAnsi="Garamond"/>
                <w:lang w:val="pl-PL"/>
              </w:rPr>
              <w:t xml:space="preserve"> J. Jagielski, M. Wierzbicki, </w:t>
            </w:r>
            <w:r w:rsidR="00467575">
              <w:rPr>
                <w:rFonts w:ascii="Garamond" w:hAnsi="Garamond"/>
                <w:i/>
                <w:iCs/>
                <w:lang w:val="pl-PL"/>
              </w:rPr>
              <w:t>Prawo administracyjne</w:t>
            </w:r>
            <w:r w:rsidR="00467575">
              <w:rPr>
                <w:rFonts w:ascii="Garamond" w:hAnsi="Garamond"/>
                <w:lang w:val="pl-PL"/>
              </w:rPr>
              <w:t>, Wolters Kluwer 2020, s. 577-</w:t>
            </w:r>
            <w:r w:rsidR="00D27566">
              <w:rPr>
                <w:rFonts w:ascii="Garamond" w:hAnsi="Garamond"/>
                <w:lang w:val="pl-PL"/>
              </w:rPr>
              <w:t>596;</w:t>
            </w:r>
          </w:p>
          <w:p w14:paraId="4DB4DB0D" w14:textId="77736D31" w:rsidR="00D27566" w:rsidRPr="00766C29" w:rsidRDefault="00D27566" w:rsidP="00D2756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J. </w:t>
            </w:r>
            <w:proofErr w:type="spellStart"/>
            <w:r w:rsidRPr="00DF6FDD">
              <w:rPr>
                <w:rFonts w:ascii="Garamond" w:hAnsi="Garamond"/>
                <w:lang w:val="pl-PL"/>
              </w:rPr>
              <w:t>Ablewicz</w:t>
            </w:r>
            <w:proofErr w:type="spellEnd"/>
            <w:r w:rsidRPr="00DF6FDD">
              <w:rPr>
                <w:rFonts w:ascii="Garamond" w:hAnsi="Garamond"/>
                <w:lang w:val="pl-PL"/>
              </w:rPr>
              <w:t>, E</w:t>
            </w:r>
            <w:r>
              <w:rPr>
                <w:rFonts w:ascii="Garamond" w:hAnsi="Garamond"/>
                <w:lang w:val="pl-PL"/>
              </w:rPr>
              <w:t>.</w:t>
            </w:r>
            <w:r w:rsidRPr="00DF6FDD">
              <w:rPr>
                <w:rFonts w:ascii="Garamond" w:hAnsi="Garamond"/>
                <w:lang w:val="pl-PL"/>
              </w:rPr>
              <w:t xml:space="preserve"> Rucińska-</w:t>
            </w:r>
            <w:proofErr w:type="spellStart"/>
            <w:r w:rsidRPr="00DF6FDD">
              <w:rPr>
                <w:rFonts w:ascii="Garamond" w:hAnsi="Garamond"/>
                <w:lang w:val="pl-PL"/>
              </w:rPr>
              <w:t>Sech</w:t>
            </w:r>
            <w:proofErr w:type="spellEnd"/>
            <w:r>
              <w:rPr>
                <w:rFonts w:ascii="Garamond" w:hAnsi="Garamond"/>
                <w:lang w:val="pl-PL"/>
              </w:rPr>
              <w:t xml:space="preserve">, </w:t>
            </w:r>
            <w:r w:rsidRPr="00DF6FDD">
              <w:rPr>
                <w:rFonts w:ascii="Garamond" w:hAnsi="Garamond"/>
                <w:i/>
                <w:iCs/>
                <w:lang w:val="pl-PL"/>
              </w:rPr>
              <w:t>Prawo administracyjne materialne. Pytania. Kazusy. Tablice. Testy</w:t>
            </w:r>
            <w:r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>
              <w:rPr>
                <w:rFonts w:ascii="Garamond" w:hAnsi="Garamond"/>
                <w:lang w:val="pl-PL"/>
              </w:rPr>
              <w:t>C.H.Beck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2019, s. 63-78, 147-152;</w:t>
            </w:r>
          </w:p>
          <w:p w14:paraId="50E91660" w14:textId="2E445EA3" w:rsidR="00FA3958" w:rsidRPr="00766C29" w:rsidRDefault="00FA3958" w:rsidP="009D5F0E">
            <w:pPr>
              <w:rPr>
                <w:rFonts w:ascii="Garamond" w:hAnsi="Garamond"/>
                <w:lang w:val="pl-PL"/>
              </w:rPr>
            </w:pPr>
          </w:p>
          <w:p w14:paraId="190C4030" w14:textId="77777777" w:rsidR="00FA3958" w:rsidRPr="00766C29" w:rsidRDefault="00FA3958" w:rsidP="009D5F0E">
            <w:pPr>
              <w:rPr>
                <w:rFonts w:ascii="Garamond" w:hAnsi="Garamond"/>
                <w:lang w:val="pl-PL"/>
              </w:rPr>
            </w:pPr>
          </w:p>
        </w:tc>
      </w:tr>
    </w:tbl>
    <w:p w14:paraId="5B64F393" w14:textId="77777777" w:rsidR="00FA3958" w:rsidRPr="0046757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AE137FA" w14:textId="77777777" w:rsidR="00FA3958" w:rsidRPr="0046757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D2D490A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467575">
        <w:rPr>
          <w:rFonts w:ascii="Garamond" w:hAnsi="Garamond"/>
          <w:lang w:val="pl-PL"/>
        </w:rPr>
        <w:br w:type="page"/>
      </w:r>
    </w:p>
    <w:p w14:paraId="0D57C899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AF31FB" w14:paraId="0562A0D6" w14:textId="77777777" w:rsidTr="009D5F0E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BB73F64" w14:textId="1393597E" w:rsidR="00FA3958" w:rsidRDefault="00FA3958" w:rsidP="009D5F0E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D66E6C">
              <w:rPr>
                <w:rFonts w:ascii="Garamond" w:hAnsi="Garamond"/>
                <w:b/>
                <w:lang w:val="pl-PL"/>
              </w:rPr>
              <w:t>5</w:t>
            </w:r>
          </w:p>
          <w:p w14:paraId="770CB461" w14:textId="05B62B15" w:rsidR="00D27566" w:rsidRPr="00766C29" w:rsidRDefault="00111D03" w:rsidP="009D5F0E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Ochrona przeciwpożarowa</w:t>
            </w:r>
          </w:p>
          <w:p w14:paraId="4007C6CE" w14:textId="7B78EE58" w:rsidR="00FA3958" w:rsidRPr="00766C29" w:rsidRDefault="00FA3958" w:rsidP="009D5F0E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AF31FB">
              <w:rPr>
                <w:rFonts w:ascii="Garamond" w:hAnsi="Garamond"/>
                <w:b/>
                <w:lang w:val="pl-PL"/>
              </w:rPr>
              <w:t>2</w:t>
            </w:r>
            <w:r w:rsidR="004840FC">
              <w:rPr>
                <w:rFonts w:ascii="Garamond" w:hAnsi="Garamond"/>
                <w:b/>
                <w:lang w:val="pl-PL"/>
              </w:rPr>
              <w:t xml:space="preserve"> </w:t>
            </w:r>
            <w:r w:rsidRPr="00766C29">
              <w:rPr>
                <w:rFonts w:ascii="Garamond" w:hAnsi="Garamond"/>
                <w:b/>
                <w:lang w:val="pl-PL"/>
              </w:rPr>
              <w:t>godz.)</w:t>
            </w:r>
          </w:p>
        </w:tc>
      </w:tr>
      <w:tr w:rsidR="00FA3958" w:rsidRPr="00AF31FB" w14:paraId="09DADB33" w14:textId="77777777" w:rsidTr="009D5F0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3C0D69C" w14:textId="77777777" w:rsidR="00FA3958" w:rsidRPr="00766C29" w:rsidRDefault="00FA3958" w:rsidP="009D5F0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07F5E03D" w14:textId="77777777" w:rsidR="00FA3958" w:rsidRDefault="00FA3958" w:rsidP="009D5F0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39A87176" w14:textId="6668423F" w:rsidR="00111D03" w:rsidRDefault="00111D03" w:rsidP="009D5F0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Student wie czym jest ochrona przeciwpożarowa</w:t>
            </w:r>
          </w:p>
          <w:p w14:paraId="48C26565" w14:textId="463A316F" w:rsidR="00111D03" w:rsidRDefault="00111D03" w:rsidP="009D5F0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Student rozumie jakie są zadania ochrony przeciwpożarowej</w:t>
            </w:r>
          </w:p>
          <w:p w14:paraId="5776F67C" w14:textId="246203CD" w:rsidR="00FA3958" w:rsidRPr="00766C29" w:rsidRDefault="00111D03" w:rsidP="009D5F0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Student umie rozróżnić </w:t>
            </w:r>
            <w:r w:rsidR="004B4A52">
              <w:rPr>
                <w:rFonts w:ascii="Garamond" w:hAnsi="Garamond"/>
                <w:lang w:val="pl-PL"/>
              </w:rPr>
              <w:t>podmioty ochrony przeciwpożarowej i KSRG</w:t>
            </w:r>
          </w:p>
        </w:tc>
      </w:tr>
      <w:tr w:rsidR="00FA3958" w:rsidRPr="003503C6" w14:paraId="179EA4DF" w14:textId="77777777" w:rsidTr="009D5F0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C17F970" w14:textId="7E22C105" w:rsidR="00FA3958" w:rsidRPr="00766C29" w:rsidRDefault="00FA3958" w:rsidP="009D5F0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3498F1E" w14:textId="77777777" w:rsidR="003503C6" w:rsidRDefault="00111D03" w:rsidP="009D5F0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Podstawowe pojęcia ochrony przeciwpożarowej</w:t>
            </w:r>
          </w:p>
          <w:p w14:paraId="380CEDAF" w14:textId="77777777" w:rsidR="00111D03" w:rsidRDefault="00111D03" w:rsidP="009D5F0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Podmioty ochrony przeciwpożarowej</w:t>
            </w:r>
          </w:p>
          <w:p w14:paraId="199E16FD" w14:textId="77777777" w:rsidR="00111D03" w:rsidRDefault="00111D03" w:rsidP="009D5F0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Krajowy System Ratowniczo-Gaśniczy</w:t>
            </w:r>
          </w:p>
          <w:p w14:paraId="57DEC0FE" w14:textId="05AC2F8A" w:rsidR="00111D03" w:rsidRPr="00AC1D86" w:rsidRDefault="00111D03" w:rsidP="009D5F0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Zadania z zakresu ochrony przeciwpożarowej</w:t>
            </w:r>
          </w:p>
        </w:tc>
      </w:tr>
      <w:tr w:rsidR="00FA3958" w:rsidRPr="00AC1D86" w14:paraId="6FB14504" w14:textId="77777777" w:rsidTr="009D5F0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C27B543" w14:textId="60E4995D" w:rsidR="00FA3958" w:rsidRPr="00766C29" w:rsidRDefault="00FA3958" w:rsidP="009D5F0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A61924C" w14:textId="77777777" w:rsidR="00FA3958" w:rsidRPr="00766C29" w:rsidRDefault="00FA3958" w:rsidP="009D5F0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793F893" w14:textId="511EE5C1" w:rsidR="00533FC6" w:rsidRDefault="00111D03" w:rsidP="009D5F0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Ustawa o ochronie przeciwpożarowej</w:t>
            </w:r>
          </w:p>
          <w:p w14:paraId="2960F229" w14:textId="1D959EAD" w:rsidR="00111D03" w:rsidRPr="00533FC6" w:rsidRDefault="00111D03" w:rsidP="009D5F0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>
              <w:rPr>
                <w:rFonts w:ascii="Garamond" w:hAnsi="Garamond"/>
                <w:lang w:val="pl-PL"/>
              </w:rPr>
              <w:t>D.Kała</w:t>
            </w:r>
            <w:proofErr w:type="spellEnd"/>
            <w:r>
              <w:rPr>
                <w:rFonts w:ascii="Garamond" w:hAnsi="Garamond"/>
                <w:lang w:val="pl-PL"/>
              </w:rPr>
              <w:t>, System finansowania ochotniczych straży pożarnych w Polsce, Gdańsk 2020</w:t>
            </w:r>
          </w:p>
          <w:p w14:paraId="6C3647F8" w14:textId="16D369F1" w:rsidR="00FA3958" w:rsidRPr="00766C29" w:rsidRDefault="00FA3958" w:rsidP="009D5F0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AC1D86">
              <w:rPr>
                <w:rFonts w:ascii="Garamond" w:hAnsi="Garamond"/>
                <w:lang w:val="pl-PL"/>
              </w:rPr>
              <w:t xml:space="preserve"> E. Ura, </w:t>
            </w:r>
            <w:r w:rsidR="00AC1D86">
              <w:rPr>
                <w:rFonts w:ascii="Garamond" w:hAnsi="Garamond"/>
                <w:i/>
                <w:iCs/>
                <w:lang w:val="pl-PL"/>
              </w:rPr>
              <w:t xml:space="preserve">Prawo </w:t>
            </w:r>
            <w:r w:rsidR="00AC1D86" w:rsidRPr="00AC1D86">
              <w:rPr>
                <w:rFonts w:ascii="Garamond" w:hAnsi="Garamond"/>
                <w:i/>
                <w:iCs/>
                <w:lang w:val="pl-PL"/>
              </w:rPr>
              <w:t>administracyjne</w:t>
            </w:r>
            <w:r w:rsidR="00AC1D86">
              <w:rPr>
                <w:rFonts w:ascii="Garamond" w:hAnsi="Garamond"/>
                <w:lang w:val="pl-PL"/>
              </w:rPr>
              <w:t xml:space="preserve">, Wolter Kluwer 2015, </w:t>
            </w:r>
            <w:r w:rsidR="00AC1D86" w:rsidRPr="006B14EA">
              <w:rPr>
                <w:rFonts w:ascii="Garamond" w:hAnsi="Garamond"/>
                <w:lang w:val="pl-PL"/>
              </w:rPr>
              <w:t>s</w:t>
            </w:r>
            <w:r w:rsidR="00AC1D86">
              <w:rPr>
                <w:rFonts w:ascii="Garamond" w:hAnsi="Garamond"/>
                <w:lang w:val="pl-PL"/>
              </w:rPr>
              <w:t>. 261-285;</w:t>
            </w:r>
          </w:p>
          <w:p w14:paraId="7973F78A" w14:textId="7CB56BE2" w:rsidR="00FA3958" w:rsidRPr="00766C29" w:rsidRDefault="00FA3958" w:rsidP="009D5F0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AC1D86">
              <w:rPr>
                <w:rFonts w:ascii="Garamond" w:hAnsi="Garamond"/>
                <w:lang w:val="pl-PL"/>
              </w:rPr>
              <w:t xml:space="preserve"> Z. </w:t>
            </w:r>
            <w:proofErr w:type="spellStart"/>
            <w:r w:rsidR="00AC1D86">
              <w:rPr>
                <w:rFonts w:ascii="Garamond" w:hAnsi="Garamond"/>
                <w:lang w:val="pl-PL"/>
              </w:rPr>
              <w:t>Duniewska</w:t>
            </w:r>
            <w:proofErr w:type="spellEnd"/>
            <w:r w:rsidR="00AC1D86">
              <w:rPr>
                <w:rFonts w:ascii="Garamond" w:hAnsi="Garamond"/>
                <w:lang w:val="pl-PL"/>
              </w:rPr>
              <w:t xml:space="preserve">, </w:t>
            </w:r>
            <w:r w:rsidR="00AC1D86" w:rsidRPr="008C7274">
              <w:rPr>
                <w:rFonts w:ascii="Garamond" w:hAnsi="Garamond"/>
                <w:i/>
                <w:iCs/>
                <w:lang w:val="pl-PL"/>
              </w:rPr>
              <w:t>Prawo administracyjne materialne</w:t>
            </w:r>
            <w:r w:rsidR="00AC1D86">
              <w:rPr>
                <w:rFonts w:ascii="Garamond" w:hAnsi="Garamond"/>
                <w:lang w:val="pl-PL"/>
              </w:rPr>
              <w:t>, Wolters Kluwer 2019, s. 137-162;</w:t>
            </w:r>
          </w:p>
          <w:p w14:paraId="70EC7279" w14:textId="77777777" w:rsidR="00FA3958" w:rsidRPr="00766C29" w:rsidRDefault="00FA3958" w:rsidP="009D5F0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39F08A36" w14:textId="71F88AE3" w:rsidR="00FA3958" w:rsidRPr="00766C29" w:rsidRDefault="00FA3958" w:rsidP="009D5F0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AC1D86">
              <w:rPr>
                <w:rFonts w:ascii="Garamond" w:hAnsi="Garamond"/>
                <w:lang w:val="pl-PL"/>
              </w:rPr>
              <w:t xml:space="preserve"> J. Jagielski, M. Wierzbicki, </w:t>
            </w:r>
            <w:r w:rsidR="00AC1D86">
              <w:rPr>
                <w:rFonts w:ascii="Garamond" w:hAnsi="Garamond"/>
                <w:i/>
                <w:iCs/>
                <w:lang w:val="pl-PL"/>
              </w:rPr>
              <w:t>Prawo administracyjne</w:t>
            </w:r>
            <w:r w:rsidR="00AC1D86">
              <w:rPr>
                <w:rFonts w:ascii="Garamond" w:hAnsi="Garamond"/>
                <w:lang w:val="pl-PL"/>
              </w:rPr>
              <w:t>, Wolters Kluwer 2020, s. 599-601;</w:t>
            </w:r>
          </w:p>
          <w:p w14:paraId="5BF31601" w14:textId="410A086A" w:rsidR="00FA3958" w:rsidRPr="00766C29" w:rsidRDefault="00FA3958" w:rsidP="009D5F0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AC1D86">
              <w:rPr>
                <w:rFonts w:ascii="Garamond" w:hAnsi="Garamond"/>
                <w:lang w:val="pl-PL"/>
              </w:rPr>
              <w:t xml:space="preserve"> J. </w:t>
            </w:r>
            <w:proofErr w:type="spellStart"/>
            <w:r w:rsidR="00AC1D86" w:rsidRPr="00DF6FDD">
              <w:rPr>
                <w:rFonts w:ascii="Garamond" w:hAnsi="Garamond"/>
                <w:lang w:val="pl-PL"/>
              </w:rPr>
              <w:t>Ablewicz</w:t>
            </w:r>
            <w:proofErr w:type="spellEnd"/>
            <w:r w:rsidR="00AC1D86" w:rsidRPr="00DF6FDD">
              <w:rPr>
                <w:rFonts w:ascii="Garamond" w:hAnsi="Garamond"/>
                <w:lang w:val="pl-PL"/>
              </w:rPr>
              <w:t>, E</w:t>
            </w:r>
            <w:r w:rsidR="00AC1D86">
              <w:rPr>
                <w:rFonts w:ascii="Garamond" w:hAnsi="Garamond"/>
                <w:lang w:val="pl-PL"/>
              </w:rPr>
              <w:t>.</w:t>
            </w:r>
            <w:r w:rsidR="00AC1D86" w:rsidRPr="00DF6FDD">
              <w:rPr>
                <w:rFonts w:ascii="Garamond" w:hAnsi="Garamond"/>
                <w:lang w:val="pl-PL"/>
              </w:rPr>
              <w:t xml:space="preserve"> Rucińska-</w:t>
            </w:r>
            <w:proofErr w:type="spellStart"/>
            <w:r w:rsidR="00AC1D86" w:rsidRPr="00DF6FDD">
              <w:rPr>
                <w:rFonts w:ascii="Garamond" w:hAnsi="Garamond"/>
                <w:lang w:val="pl-PL"/>
              </w:rPr>
              <w:t>Sech</w:t>
            </w:r>
            <w:proofErr w:type="spellEnd"/>
            <w:r w:rsidR="00AC1D86">
              <w:rPr>
                <w:rFonts w:ascii="Garamond" w:hAnsi="Garamond"/>
                <w:lang w:val="pl-PL"/>
              </w:rPr>
              <w:t xml:space="preserve">, </w:t>
            </w:r>
            <w:r w:rsidR="00AC1D86" w:rsidRPr="00DF6FDD">
              <w:rPr>
                <w:rFonts w:ascii="Garamond" w:hAnsi="Garamond"/>
                <w:i/>
                <w:iCs/>
                <w:lang w:val="pl-PL"/>
              </w:rPr>
              <w:t>Prawo administracyjne materialne. Pytania. Kazusy. Tablice. Testy</w:t>
            </w:r>
            <w:r w:rsidR="00AC1D86"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 w:rsidR="00AC1D86">
              <w:rPr>
                <w:rFonts w:ascii="Garamond" w:hAnsi="Garamond"/>
                <w:lang w:val="pl-PL"/>
              </w:rPr>
              <w:t>C.H.Beck</w:t>
            </w:r>
            <w:proofErr w:type="spellEnd"/>
            <w:r w:rsidR="00AC1D86">
              <w:rPr>
                <w:rFonts w:ascii="Garamond" w:hAnsi="Garamond"/>
                <w:lang w:val="pl-PL"/>
              </w:rPr>
              <w:t xml:space="preserve"> 2019, s. 79-94</w:t>
            </w:r>
            <w:r w:rsidR="00E840DB">
              <w:rPr>
                <w:rFonts w:ascii="Garamond" w:hAnsi="Garamond"/>
                <w:lang w:val="pl-PL"/>
              </w:rPr>
              <w:t>, 109-113</w:t>
            </w:r>
            <w:r w:rsidR="00AC1D86">
              <w:rPr>
                <w:rFonts w:ascii="Garamond" w:hAnsi="Garamond"/>
                <w:lang w:val="pl-PL"/>
              </w:rPr>
              <w:t>;</w:t>
            </w:r>
          </w:p>
          <w:p w14:paraId="179FFCC8" w14:textId="77777777" w:rsidR="00FA3958" w:rsidRPr="00766C29" w:rsidRDefault="00FA3958" w:rsidP="009D5F0E">
            <w:pPr>
              <w:rPr>
                <w:rFonts w:ascii="Garamond" w:hAnsi="Garamond"/>
                <w:lang w:val="pl-PL"/>
              </w:rPr>
            </w:pPr>
          </w:p>
        </w:tc>
      </w:tr>
    </w:tbl>
    <w:p w14:paraId="7EB1ABC7" w14:textId="0736C898" w:rsidR="00FA3958" w:rsidRPr="00AC1D86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0117DEEB" w14:textId="77777777" w:rsidR="00FA3958" w:rsidRPr="00AC1D86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0BCF86F6" w14:textId="0E3BEA42" w:rsidR="00D66E6C" w:rsidRPr="00AC1D86" w:rsidRDefault="00FA3958">
      <w:pPr>
        <w:rPr>
          <w:rFonts w:ascii="Garamond" w:hAnsi="Garamond"/>
          <w:lang w:val="pl-PL"/>
        </w:rPr>
      </w:pPr>
      <w:r w:rsidRPr="00AC1D86">
        <w:rPr>
          <w:rFonts w:ascii="Garamond" w:hAnsi="Garamond"/>
          <w:lang w:val="pl-PL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D66E6C" w:rsidRPr="00D66E6C" w14:paraId="4BC037CE" w14:textId="77777777" w:rsidTr="009D5F0E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9C18014" w14:textId="4ABAD220" w:rsidR="00D66E6C" w:rsidRDefault="00D66E6C" w:rsidP="009D5F0E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lastRenderedPageBreak/>
              <w:t>ZAJĘCIA 6</w:t>
            </w:r>
          </w:p>
          <w:p w14:paraId="3F5B7354" w14:textId="5E13DED1" w:rsidR="00D66E6C" w:rsidRPr="00D66E6C" w:rsidRDefault="00872AB0" w:rsidP="009D5F0E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Szkolnictwo wyższe</w:t>
            </w:r>
          </w:p>
          <w:p w14:paraId="32644538" w14:textId="77777777" w:rsidR="00D66E6C" w:rsidRPr="00766C29" w:rsidRDefault="00D66E6C" w:rsidP="009D5F0E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 xml:space="preserve">2 </w:t>
            </w:r>
            <w:r w:rsidRPr="00766C29">
              <w:rPr>
                <w:rFonts w:ascii="Garamond" w:hAnsi="Garamond"/>
                <w:b/>
                <w:lang w:val="pl-PL"/>
              </w:rPr>
              <w:t>godz.)</w:t>
            </w:r>
          </w:p>
        </w:tc>
      </w:tr>
      <w:tr w:rsidR="00D66E6C" w:rsidRPr="00AF31FB" w14:paraId="7B251636" w14:textId="77777777" w:rsidTr="009D5F0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829B819" w14:textId="77777777" w:rsidR="00D66E6C" w:rsidRPr="00766C29" w:rsidRDefault="00D66E6C" w:rsidP="009D5F0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3885DE3" w14:textId="77777777" w:rsidR="00D66E6C" w:rsidRDefault="00D66E6C" w:rsidP="009D5F0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65CF9A59" w14:textId="5BC1CEB4" w:rsidR="00872AB0" w:rsidRDefault="00872AB0" w:rsidP="009D5F0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Student wie jak skonstruowany jest system szkolnictwa wyższego</w:t>
            </w:r>
          </w:p>
          <w:p w14:paraId="3523AC01" w14:textId="31ACDA7D" w:rsidR="00872AB0" w:rsidRDefault="00872AB0" w:rsidP="009D5F0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Student umie rozróżnić stopnie i tytuły naukowe i instytucje przedstawicielskie</w:t>
            </w:r>
          </w:p>
          <w:p w14:paraId="0E44A971" w14:textId="1DE4EE0B" w:rsidR="00D66E6C" w:rsidRPr="00766C29" w:rsidRDefault="00872AB0" w:rsidP="009D5F0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Student rozumie jak funkcjonuje nadzór nad szkolnictwem wyższym</w:t>
            </w:r>
          </w:p>
        </w:tc>
      </w:tr>
      <w:tr w:rsidR="00D66E6C" w:rsidRPr="00AF31FB" w14:paraId="3A8000B9" w14:textId="77777777" w:rsidTr="009D5F0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8D1FE5E" w14:textId="685F7F0B" w:rsidR="00D66E6C" w:rsidRPr="00766C29" w:rsidRDefault="00D66E6C" w:rsidP="009D5F0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11D0653" w14:textId="77777777" w:rsidR="003503C6" w:rsidRDefault="00872AB0" w:rsidP="009D5F0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System szkolnictwa wyższego</w:t>
            </w:r>
          </w:p>
          <w:p w14:paraId="755EE02E" w14:textId="77777777" w:rsidR="00872AB0" w:rsidRDefault="00872AB0" w:rsidP="009D5F0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Stopnie i tytuły</w:t>
            </w:r>
          </w:p>
          <w:p w14:paraId="259CADE3" w14:textId="77777777" w:rsidR="00872AB0" w:rsidRDefault="00872AB0" w:rsidP="009D5F0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Instytucje przedstawicielskie</w:t>
            </w:r>
          </w:p>
          <w:p w14:paraId="0B183398" w14:textId="658CCE34" w:rsidR="00872AB0" w:rsidRPr="00AC1D86" w:rsidRDefault="00872AB0" w:rsidP="009D5F0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Nadzór nad systemem szkolnictwa wyższego</w:t>
            </w:r>
          </w:p>
        </w:tc>
      </w:tr>
      <w:tr w:rsidR="00D66E6C" w:rsidRPr="00AF31FB" w14:paraId="679D7668" w14:textId="77777777" w:rsidTr="009D5F0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BA87D04" w14:textId="06C7A34D" w:rsidR="00D66E6C" w:rsidRPr="00766C29" w:rsidRDefault="00D66E6C" w:rsidP="009D5F0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9D0EB0D" w14:textId="77777777" w:rsidR="00D66E6C" w:rsidRPr="00766C29" w:rsidRDefault="00D66E6C" w:rsidP="009D5F0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325B5FB9" w14:textId="5EC74685" w:rsidR="00533FC6" w:rsidRDefault="00872AB0" w:rsidP="009D5F0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ustawa Prawo o szkolnictwie wyższym i nauce</w:t>
            </w:r>
          </w:p>
          <w:p w14:paraId="0ED64172" w14:textId="21B94DBF" w:rsidR="00D66E6C" w:rsidRPr="00766C29" w:rsidRDefault="00D66E6C" w:rsidP="009D5F0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E. Ura, </w:t>
            </w:r>
            <w:r>
              <w:rPr>
                <w:rFonts w:ascii="Garamond" w:hAnsi="Garamond"/>
                <w:i/>
                <w:iCs/>
                <w:lang w:val="pl-PL"/>
              </w:rPr>
              <w:t xml:space="preserve">Prawo </w:t>
            </w:r>
            <w:r w:rsidRPr="006B14EA">
              <w:rPr>
                <w:rFonts w:ascii="Garamond" w:hAnsi="Garamond"/>
                <w:lang w:val="pl-PL"/>
              </w:rPr>
              <w:t>administracyjne</w:t>
            </w:r>
            <w:r>
              <w:rPr>
                <w:rFonts w:ascii="Garamond" w:hAnsi="Garamond"/>
                <w:lang w:val="pl-PL"/>
              </w:rPr>
              <w:t xml:space="preserve">, Wolter Kluwer 2015, </w:t>
            </w:r>
            <w:r w:rsidRPr="006B14EA">
              <w:rPr>
                <w:rFonts w:ascii="Garamond" w:hAnsi="Garamond"/>
                <w:lang w:val="pl-PL"/>
              </w:rPr>
              <w:t>s</w:t>
            </w:r>
            <w:r>
              <w:rPr>
                <w:rFonts w:ascii="Garamond" w:hAnsi="Garamond"/>
                <w:lang w:val="pl-PL"/>
              </w:rPr>
              <w:t xml:space="preserve">. </w:t>
            </w:r>
            <w:r w:rsidR="00E840DB">
              <w:rPr>
                <w:rFonts w:ascii="Garamond" w:hAnsi="Garamond"/>
                <w:lang w:val="pl-PL"/>
              </w:rPr>
              <w:t>261, 287-290</w:t>
            </w:r>
            <w:r>
              <w:rPr>
                <w:rFonts w:ascii="Garamond" w:hAnsi="Garamond"/>
                <w:lang w:val="pl-PL"/>
              </w:rPr>
              <w:t>;</w:t>
            </w:r>
          </w:p>
          <w:p w14:paraId="4C995F39" w14:textId="17E4252E" w:rsidR="00D66E6C" w:rsidRPr="00766C29" w:rsidRDefault="00D66E6C" w:rsidP="009D5F0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M. Miemiec, </w:t>
            </w:r>
            <w:r>
              <w:rPr>
                <w:rFonts w:ascii="Garamond" w:hAnsi="Garamond"/>
                <w:i/>
                <w:iCs/>
                <w:lang w:val="pl-PL"/>
              </w:rPr>
              <w:t>Materialne prawo administracyjne</w:t>
            </w:r>
            <w:r>
              <w:rPr>
                <w:rFonts w:ascii="Garamond" w:hAnsi="Garamond"/>
                <w:lang w:val="pl-PL"/>
              </w:rPr>
              <w:t xml:space="preserve">, Wolter Kluwer 2019, s. </w:t>
            </w:r>
            <w:r w:rsidR="00E840DB">
              <w:rPr>
                <w:rFonts w:ascii="Garamond" w:hAnsi="Garamond"/>
                <w:lang w:val="pl-PL"/>
              </w:rPr>
              <w:t>52-57, 76-80</w:t>
            </w:r>
            <w:r>
              <w:rPr>
                <w:rFonts w:ascii="Garamond" w:hAnsi="Garamond"/>
                <w:lang w:val="pl-PL"/>
              </w:rPr>
              <w:t>;</w:t>
            </w:r>
          </w:p>
          <w:p w14:paraId="32E6D903" w14:textId="77777777" w:rsidR="00D66E6C" w:rsidRPr="00766C29" w:rsidRDefault="00D66E6C" w:rsidP="009D5F0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5D20109E" w14:textId="77777777" w:rsidR="00D66E6C" w:rsidRDefault="00D66E6C" w:rsidP="009D5F0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J. </w:t>
            </w:r>
            <w:proofErr w:type="spellStart"/>
            <w:r w:rsidRPr="00DF6FDD">
              <w:rPr>
                <w:rFonts w:ascii="Garamond" w:hAnsi="Garamond"/>
                <w:lang w:val="pl-PL"/>
              </w:rPr>
              <w:t>Ablewicz</w:t>
            </w:r>
            <w:proofErr w:type="spellEnd"/>
            <w:r w:rsidRPr="00DF6FDD">
              <w:rPr>
                <w:rFonts w:ascii="Garamond" w:hAnsi="Garamond"/>
                <w:lang w:val="pl-PL"/>
              </w:rPr>
              <w:t>, E</w:t>
            </w:r>
            <w:r>
              <w:rPr>
                <w:rFonts w:ascii="Garamond" w:hAnsi="Garamond"/>
                <w:lang w:val="pl-PL"/>
              </w:rPr>
              <w:t>.</w:t>
            </w:r>
            <w:r w:rsidRPr="00DF6FDD">
              <w:rPr>
                <w:rFonts w:ascii="Garamond" w:hAnsi="Garamond"/>
                <w:lang w:val="pl-PL"/>
              </w:rPr>
              <w:t xml:space="preserve"> Rucińska-</w:t>
            </w:r>
            <w:proofErr w:type="spellStart"/>
            <w:r w:rsidRPr="00DF6FDD">
              <w:rPr>
                <w:rFonts w:ascii="Garamond" w:hAnsi="Garamond"/>
                <w:lang w:val="pl-PL"/>
              </w:rPr>
              <w:t>Sech</w:t>
            </w:r>
            <w:proofErr w:type="spellEnd"/>
            <w:r>
              <w:rPr>
                <w:rFonts w:ascii="Garamond" w:hAnsi="Garamond"/>
                <w:lang w:val="pl-PL"/>
              </w:rPr>
              <w:t xml:space="preserve">, </w:t>
            </w:r>
            <w:r w:rsidRPr="00DF6FDD">
              <w:rPr>
                <w:rFonts w:ascii="Garamond" w:hAnsi="Garamond"/>
                <w:i/>
                <w:iCs/>
                <w:lang w:val="pl-PL"/>
              </w:rPr>
              <w:t>Prawo administracyjne materialne. Pytania. Kazusy. Tablice. Testy</w:t>
            </w:r>
            <w:r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>
              <w:rPr>
                <w:rFonts w:ascii="Garamond" w:hAnsi="Garamond"/>
                <w:lang w:val="pl-PL"/>
              </w:rPr>
              <w:t>C.H.Beck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2019, s. 11-29, 157-179;</w:t>
            </w:r>
          </w:p>
          <w:p w14:paraId="322A7702" w14:textId="6E0A4631" w:rsidR="00D66E6C" w:rsidRDefault="00D66E6C" w:rsidP="009D5F0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J. Jagielski, M. Wierzbicki, </w:t>
            </w:r>
            <w:r>
              <w:rPr>
                <w:rFonts w:ascii="Garamond" w:hAnsi="Garamond"/>
                <w:i/>
                <w:iCs/>
                <w:lang w:val="pl-PL"/>
              </w:rPr>
              <w:t>Prawo administracyjne</w:t>
            </w:r>
            <w:r>
              <w:rPr>
                <w:rFonts w:ascii="Garamond" w:hAnsi="Garamond"/>
                <w:lang w:val="pl-PL"/>
              </w:rPr>
              <w:t>, Wolters Kluwer 2020, s. 6</w:t>
            </w:r>
            <w:r w:rsidR="00E840DB">
              <w:rPr>
                <w:rFonts w:ascii="Garamond" w:hAnsi="Garamond"/>
                <w:lang w:val="pl-PL"/>
              </w:rPr>
              <w:t>01-609</w:t>
            </w:r>
            <w:r>
              <w:rPr>
                <w:rFonts w:ascii="Garamond" w:hAnsi="Garamond"/>
                <w:lang w:val="pl-PL"/>
              </w:rPr>
              <w:t>;</w:t>
            </w:r>
          </w:p>
          <w:p w14:paraId="1B33A5F0" w14:textId="55D4F57A" w:rsidR="00E840DB" w:rsidRPr="00DF6FDD" w:rsidRDefault="00E840DB" w:rsidP="009D5F0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Z. </w:t>
            </w:r>
            <w:proofErr w:type="spellStart"/>
            <w:r>
              <w:rPr>
                <w:rFonts w:ascii="Garamond" w:hAnsi="Garamond"/>
                <w:lang w:val="pl-PL"/>
              </w:rPr>
              <w:t>Duniewska</w:t>
            </w:r>
            <w:proofErr w:type="spellEnd"/>
            <w:r>
              <w:rPr>
                <w:rFonts w:ascii="Garamond" w:hAnsi="Garamond"/>
                <w:lang w:val="pl-PL"/>
              </w:rPr>
              <w:t xml:space="preserve">, </w:t>
            </w:r>
            <w:r w:rsidRPr="008C7274">
              <w:rPr>
                <w:rFonts w:ascii="Garamond" w:hAnsi="Garamond"/>
                <w:i/>
                <w:iCs/>
                <w:lang w:val="pl-PL"/>
              </w:rPr>
              <w:t>Prawo administracyjne materialne</w:t>
            </w:r>
            <w:r>
              <w:rPr>
                <w:rFonts w:ascii="Garamond" w:hAnsi="Garamond"/>
                <w:lang w:val="pl-PL"/>
              </w:rPr>
              <w:t>, Wolters Kluwer 2019, s. 111-136, 171-184;</w:t>
            </w:r>
          </w:p>
          <w:p w14:paraId="22245A00" w14:textId="77777777" w:rsidR="00D66E6C" w:rsidRPr="00766C29" w:rsidRDefault="00D66E6C" w:rsidP="009D5F0E">
            <w:pPr>
              <w:rPr>
                <w:rFonts w:ascii="Garamond" w:hAnsi="Garamond"/>
                <w:lang w:val="pl-PL"/>
              </w:rPr>
            </w:pPr>
          </w:p>
        </w:tc>
      </w:tr>
    </w:tbl>
    <w:p w14:paraId="3535BDDC" w14:textId="187454D0" w:rsidR="00D66E6C" w:rsidRDefault="00D66E6C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41E65EB1" w14:textId="77777777" w:rsidR="00D66E6C" w:rsidRDefault="00D66E6C">
      <w:pPr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br w:type="page"/>
      </w:r>
    </w:p>
    <w:p w14:paraId="5683C6F4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33793794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AF31FB" w14:paraId="5BFA5054" w14:textId="77777777" w:rsidTr="009D5F0E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C55EE30" w14:textId="6F446203" w:rsidR="00FA3958" w:rsidRDefault="00FA3958" w:rsidP="009D5F0E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14:paraId="2D70F697" w14:textId="566A4736" w:rsidR="00E840DB" w:rsidRPr="00E840DB" w:rsidRDefault="003E148E" w:rsidP="009D5F0E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Ochrona zabytków</w:t>
            </w:r>
          </w:p>
          <w:p w14:paraId="179F7939" w14:textId="23768B1D" w:rsidR="00FA3958" w:rsidRPr="00766C29" w:rsidRDefault="00FA3958" w:rsidP="009D5F0E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AF31FB">
              <w:rPr>
                <w:rFonts w:ascii="Garamond" w:hAnsi="Garamond"/>
                <w:b/>
                <w:lang w:val="pl-PL"/>
              </w:rPr>
              <w:t>2</w:t>
            </w:r>
            <w:r w:rsidR="004840FC">
              <w:rPr>
                <w:rFonts w:ascii="Garamond" w:hAnsi="Garamond"/>
                <w:b/>
                <w:lang w:val="pl-PL"/>
              </w:rPr>
              <w:t xml:space="preserve"> </w:t>
            </w:r>
            <w:r w:rsidRPr="00766C29">
              <w:rPr>
                <w:rFonts w:ascii="Garamond" w:hAnsi="Garamond"/>
                <w:b/>
                <w:lang w:val="pl-PL"/>
              </w:rPr>
              <w:t>godz.)</w:t>
            </w:r>
          </w:p>
        </w:tc>
      </w:tr>
      <w:tr w:rsidR="00FA3958" w:rsidRPr="00AF31FB" w14:paraId="51CAED0E" w14:textId="77777777" w:rsidTr="009D5F0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CE89171" w14:textId="77777777" w:rsidR="00FA3958" w:rsidRPr="00766C29" w:rsidRDefault="00FA3958" w:rsidP="009D5F0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120573E" w14:textId="77777777" w:rsidR="00FA3958" w:rsidRPr="00766C29" w:rsidRDefault="00FA3958" w:rsidP="009D5F0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2CA2C1BF" w14:textId="77777777" w:rsidR="00FA3958" w:rsidRDefault="003E148E" w:rsidP="009D5F0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Student wie jakie są f</w:t>
            </w:r>
            <w:r w:rsidRPr="003E148E">
              <w:rPr>
                <w:rFonts w:ascii="Garamond" w:hAnsi="Garamond"/>
                <w:lang w:val="pl-PL"/>
              </w:rPr>
              <w:t>ormy i sposoby ochrony zabytków</w:t>
            </w:r>
          </w:p>
          <w:p w14:paraId="0DD81CD9" w14:textId="77777777" w:rsidR="003E148E" w:rsidRDefault="003E148E" w:rsidP="009D5F0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Student rozumie na czym polega nadzór konserwatorski</w:t>
            </w:r>
          </w:p>
          <w:p w14:paraId="4D97C0C4" w14:textId="63500F77" w:rsidR="003E148E" w:rsidRPr="00766C29" w:rsidRDefault="003E148E" w:rsidP="009D5F0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Student umie określić jakie są kary za nie respektowanie przepisów z zakresu ochrony zabytków</w:t>
            </w:r>
          </w:p>
        </w:tc>
      </w:tr>
      <w:tr w:rsidR="00FA3958" w:rsidRPr="003503C6" w14:paraId="0D807DD9" w14:textId="77777777" w:rsidTr="009D5F0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0F5015B" w14:textId="36D764AF" w:rsidR="00FA3958" w:rsidRPr="00766C29" w:rsidRDefault="00FA3958" w:rsidP="009D5F0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D40CEEB" w14:textId="77777777" w:rsidR="003503C6" w:rsidRDefault="003E148E" w:rsidP="009D5F0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Formy i sposoby ochrony zabytków</w:t>
            </w:r>
          </w:p>
          <w:p w14:paraId="03BF4918" w14:textId="77777777" w:rsidR="003E148E" w:rsidRDefault="003E148E" w:rsidP="009D5F0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Nadzór konserwatorski</w:t>
            </w:r>
          </w:p>
          <w:p w14:paraId="167B8A88" w14:textId="77777777" w:rsidR="003E148E" w:rsidRDefault="003E148E" w:rsidP="009D5F0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r w:rsidRPr="003E148E">
              <w:rPr>
                <w:rFonts w:ascii="Garamond" w:hAnsi="Garamond"/>
                <w:lang w:val="pl-PL"/>
              </w:rPr>
              <w:t>Organizacja organów ochrony zabytków</w:t>
            </w:r>
          </w:p>
          <w:p w14:paraId="5636C06A" w14:textId="4E349618" w:rsidR="003E148E" w:rsidRPr="00283076" w:rsidRDefault="003E148E" w:rsidP="009D5F0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</w:t>
            </w:r>
            <w:r w:rsidRPr="003E148E">
              <w:rPr>
                <w:rFonts w:ascii="Garamond" w:hAnsi="Garamond"/>
                <w:lang w:val="pl-PL"/>
              </w:rPr>
              <w:t>Przepisy karne</w:t>
            </w:r>
          </w:p>
        </w:tc>
      </w:tr>
      <w:tr w:rsidR="00FA3958" w:rsidRPr="00AF31FB" w14:paraId="3D4DE7F0" w14:textId="77777777" w:rsidTr="009D5F0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568B16C" w14:textId="5C63CF9F" w:rsidR="00FA3958" w:rsidRPr="00766C29" w:rsidRDefault="00FA3958" w:rsidP="009D5F0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C6B2990" w14:textId="77777777" w:rsidR="00FA3958" w:rsidRPr="00766C29" w:rsidRDefault="00FA3958" w:rsidP="009D5F0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63AC5AC" w14:textId="373C236B" w:rsidR="003E148E" w:rsidRDefault="003E148E" w:rsidP="009D5F0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Pr="003E148E">
              <w:rPr>
                <w:rFonts w:ascii="Garamond" w:hAnsi="Garamond"/>
                <w:lang w:val="pl-PL"/>
              </w:rPr>
              <w:t>Ustawa o ochronie zabytków i opiece nad zabytkami</w:t>
            </w:r>
          </w:p>
          <w:p w14:paraId="66267564" w14:textId="30A1B9A1" w:rsidR="00FA3958" w:rsidRPr="00766C29" w:rsidRDefault="00FA3958" w:rsidP="009D5F0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283076">
              <w:rPr>
                <w:rFonts w:ascii="Garamond" w:hAnsi="Garamond"/>
                <w:lang w:val="pl-PL"/>
              </w:rPr>
              <w:t xml:space="preserve"> Z. </w:t>
            </w:r>
            <w:proofErr w:type="spellStart"/>
            <w:r w:rsidR="00283076">
              <w:rPr>
                <w:rFonts w:ascii="Garamond" w:hAnsi="Garamond"/>
                <w:lang w:val="pl-PL"/>
              </w:rPr>
              <w:t>Duniewska</w:t>
            </w:r>
            <w:proofErr w:type="spellEnd"/>
            <w:r w:rsidR="00283076">
              <w:rPr>
                <w:rFonts w:ascii="Garamond" w:hAnsi="Garamond"/>
                <w:lang w:val="pl-PL"/>
              </w:rPr>
              <w:t xml:space="preserve">, </w:t>
            </w:r>
            <w:r w:rsidR="00283076" w:rsidRPr="008C7274">
              <w:rPr>
                <w:rFonts w:ascii="Garamond" w:hAnsi="Garamond"/>
                <w:i/>
                <w:iCs/>
                <w:lang w:val="pl-PL"/>
              </w:rPr>
              <w:t>Prawo administracyjne materialne</w:t>
            </w:r>
            <w:r w:rsidR="00283076">
              <w:rPr>
                <w:rFonts w:ascii="Garamond" w:hAnsi="Garamond"/>
                <w:lang w:val="pl-PL"/>
              </w:rPr>
              <w:t>, Wolters Kluwer 2019, s. 231-260;</w:t>
            </w:r>
          </w:p>
          <w:p w14:paraId="6C7275BC" w14:textId="57F8B4C4" w:rsidR="00FA3958" w:rsidRPr="00766C29" w:rsidRDefault="00FA3958" w:rsidP="009D5F0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283076">
              <w:rPr>
                <w:rFonts w:ascii="Garamond" w:hAnsi="Garamond"/>
                <w:lang w:val="pl-PL"/>
              </w:rPr>
              <w:t xml:space="preserve"> M. Miemiec, </w:t>
            </w:r>
            <w:r w:rsidR="00283076">
              <w:rPr>
                <w:rFonts w:ascii="Garamond" w:hAnsi="Garamond"/>
                <w:i/>
                <w:iCs/>
                <w:lang w:val="pl-PL"/>
              </w:rPr>
              <w:t>Materialne prawo administracyjne</w:t>
            </w:r>
            <w:r w:rsidR="00283076">
              <w:rPr>
                <w:rFonts w:ascii="Garamond" w:hAnsi="Garamond"/>
                <w:lang w:val="pl-PL"/>
              </w:rPr>
              <w:t>, Wolter Kluwer 2019, s. 114-119;</w:t>
            </w:r>
          </w:p>
          <w:p w14:paraId="7E1BA986" w14:textId="77777777" w:rsidR="00FA3958" w:rsidRPr="00766C29" w:rsidRDefault="00FA3958" w:rsidP="009D5F0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669919FC" w14:textId="2F1D7EA2" w:rsidR="00FA3958" w:rsidRDefault="00FA3958" w:rsidP="009D5F0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283076">
              <w:rPr>
                <w:rFonts w:ascii="Garamond" w:hAnsi="Garamond"/>
                <w:lang w:val="pl-PL"/>
              </w:rPr>
              <w:t xml:space="preserve"> E. Ura, </w:t>
            </w:r>
            <w:r w:rsidR="00283076">
              <w:rPr>
                <w:rFonts w:ascii="Garamond" w:hAnsi="Garamond"/>
                <w:i/>
                <w:iCs/>
                <w:lang w:val="pl-PL"/>
              </w:rPr>
              <w:t xml:space="preserve">Prawo </w:t>
            </w:r>
            <w:r w:rsidR="00283076" w:rsidRPr="006B14EA">
              <w:rPr>
                <w:rFonts w:ascii="Garamond" w:hAnsi="Garamond"/>
                <w:lang w:val="pl-PL"/>
              </w:rPr>
              <w:t>administracyjne</w:t>
            </w:r>
            <w:r w:rsidR="00283076">
              <w:rPr>
                <w:rFonts w:ascii="Garamond" w:hAnsi="Garamond"/>
                <w:lang w:val="pl-PL"/>
              </w:rPr>
              <w:t xml:space="preserve">, Wolter Kluwer 2015, </w:t>
            </w:r>
            <w:r w:rsidR="00283076" w:rsidRPr="006B14EA">
              <w:rPr>
                <w:rFonts w:ascii="Garamond" w:hAnsi="Garamond"/>
                <w:lang w:val="pl-PL"/>
              </w:rPr>
              <w:t>s</w:t>
            </w:r>
            <w:r w:rsidR="00283076">
              <w:rPr>
                <w:rFonts w:ascii="Garamond" w:hAnsi="Garamond"/>
                <w:lang w:val="pl-PL"/>
              </w:rPr>
              <w:t>. 336-337;</w:t>
            </w:r>
          </w:p>
          <w:p w14:paraId="4CDBAC60" w14:textId="29EF9E12" w:rsidR="009D5F0E" w:rsidRPr="00766C29" w:rsidRDefault="009D5F0E" w:rsidP="009D5F0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J. Jagielski, M. Wierzbicki, </w:t>
            </w:r>
            <w:r>
              <w:rPr>
                <w:rFonts w:ascii="Garamond" w:hAnsi="Garamond"/>
                <w:i/>
                <w:iCs/>
                <w:lang w:val="pl-PL"/>
              </w:rPr>
              <w:t>Prawo administracyjne</w:t>
            </w:r>
            <w:r>
              <w:rPr>
                <w:rFonts w:ascii="Garamond" w:hAnsi="Garamond"/>
                <w:lang w:val="pl-PL"/>
              </w:rPr>
              <w:t>, Wolters Kluwer 2020, s. 601-609;</w:t>
            </w:r>
          </w:p>
          <w:p w14:paraId="1A86B802" w14:textId="77777777" w:rsidR="00FA3958" w:rsidRPr="00766C29" w:rsidRDefault="00FA3958" w:rsidP="009D5F0E">
            <w:pPr>
              <w:rPr>
                <w:rFonts w:ascii="Garamond" w:hAnsi="Garamond"/>
                <w:lang w:val="pl-PL"/>
              </w:rPr>
            </w:pPr>
          </w:p>
        </w:tc>
      </w:tr>
    </w:tbl>
    <w:p w14:paraId="70C7B967" w14:textId="77777777" w:rsidR="00FA3958" w:rsidRPr="00283076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9208EBE" w14:textId="77777777" w:rsidR="00FA3958" w:rsidRPr="00283076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110DF46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283076">
        <w:rPr>
          <w:rFonts w:ascii="Garamond" w:hAnsi="Garamond"/>
          <w:lang w:val="pl-PL"/>
        </w:rPr>
        <w:br w:type="page"/>
      </w:r>
    </w:p>
    <w:p w14:paraId="6F524882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283076" w14:paraId="6E8A86C3" w14:textId="77777777" w:rsidTr="009D5F0E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2B49963" w14:textId="267325A9" w:rsidR="00FA3958" w:rsidRDefault="00FA3958" w:rsidP="009D5F0E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14:paraId="4BA4A11D" w14:textId="0ADA7394" w:rsidR="003E148E" w:rsidRDefault="003E148E" w:rsidP="009D5F0E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Prawo o ruchu drogowym</w:t>
            </w:r>
          </w:p>
          <w:p w14:paraId="256D560A" w14:textId="116E32EE" w:rsidR="00FA3958" w:rsidRPr="00766C29" w:rsidRDefault="003E148E" w:rsidP="009D5F0E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 </w:t>
            </w:r>
            <w:r w:rsidR="00FA3958" w:rsidRPr="00766C29">
              <w:rPr>
                <w:rFonts w:ascii="Garamond" w:hAnsi="Garamond"/>
                <w:b/>
                <w:lang w:val="pl-PL"/>
              </w:rPr>
              <w:t>(</w:t>
            </w:r>
            <w:r w:rsidR="00AF31FB">
              <w:rPr>
                <w:rFonts w:ascii="Garamond" w:hAnsi="Garamond"/>
                <w:b/>
                <w:lang w:val="pl-PL"/>
              </w:rPr>
              <w:t>2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AF31FB" w14:paraId="753BB2E8" w14:textId="77777777" w:rsidTr="009D5F0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360CB78" w14:textId="77777777" w:rsidR="00FA3958" w:rsidRPr="00766C29" w:rsidRDefault="00FA3958" w:rsidP="009D5F0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36A9256" w14:textId="77777777" w:rsidR="00FA3958" w:rsidRPr="00766C29" w:rsidRDefault="00FA3958" w:rsidP="009D5F0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1BCD6996" w14:textId="77777777" w:rsidR="00FA3958" w:rsidRDefault="003E148E" w:rsidP="009D5F0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Student wie jak wygląda k</w:t>
            </w:r>
            <w:r w:rsidRPr="003E148E">
              <w:rPr>
                <w:rFonts w:ascii="Garamond" w:hAnsi="Garamond"/>
                <w:lang w:val="pl-PL"/>
              </w:rPr>
              <w:t>ontrola ruchu drogowego</w:t>
            </w:r>
          </w:p>
          <w:p w14:paraId="4611A34C" w14:textId="77777777" w:rsidR="003E148E" w:rsidRDefault="003E148E" w:rsidP="009D5F0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Student rozumie jakie są ewidencje w przepisach o ruchu drogowym</w:t>
            </w:r>
          </w:p>
          <w:p w14:paraId="334B9263" w14:textId="31974CEE" w:rsidR="003E148E" w:rsidRPr="00766C29" w:rsidRDefault="003E148E" w:rsidP="009D5F0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Student umie poruszać się pośród danych pochodzących z ewidencji w ruchu drogowym</w:t>
            </w:r>
          </w:p>
        </w:tc>
      </w:tr>
      <w:tr w:rsidR="00FA3958" w:rsidRPr="003503C6" w14:paraId="5A0708A0" w14:textId="77777777" w:rsidTr="009D5F0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E4B7169" w14:textId="2DB27B45" w:rsidR="00FA3958" w:rsidRPr="00766C29" w:rsidRDefault="00FA3958" w:rsidP="009D5F0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48F2248" w14:textId="77777777" w:rsidR="003503C6" w:rsidRDefault="003E148E" w:rsidP="009D5F0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Kontrola ruchu drogowego</w:t>
            </w:r>
          </w:p>
          <w:p w14:paraId="0F969119" w14:textId="77777777" w:rsidR="003E148E" w:rsidRDefault="003E148E" w:rsidP="009D5F0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Pr="003E148E">
              <w:rPr>
                <w:rFonts w:ascii="Garamond" w:hAnsi="Garamond"/>
                <w:lang w:val="pl-PL"/>
              </w:rPr>
              <w:t>Centralna ewidencja kierowców</w:t>
            </w:r>
          </w:p>
          <w:p w14:paraId="5011F1B2" w14:textId="77777777" w:rsidR="003E148E" w:rsidRDefault="003E148E" w:rsidP="009D5F0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r w:rsidRPr="003E148E">
              <w:rPr>
                <w:rFonts w:ascii="Garamond" w:hAnsi="Garamond"/>
                <w:lang w:val="pl-PL"/>
              </w:rPr>
              <w:t>Centralna ewidencja posiadaczy kart parkingowych</w:t>
            </w:r>
          </w:p>
          <w:p w14:paraId="146F0F12" w14:textId="77777777" w:rsidR="003E148E" w:rsidRDefault="003E148E" w:rsidP="009D5F0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</w:t>
            </w:r>
            <w:r w:rsidRPr="003E148E">
              <w:rPr>
                <w:rFonts w:ascii="Garamond" w:hAnsi="Garamond"/>
                <w:lang w:val="pl-PL"/>
              </w:rPr>
              <w:t>Centralna ewidencja pojazdów.</w:t>
            </w:r>
          </w:p>
          <w:p w14:paraId="68EFFE98" w14:textId="60D4F02B" w:rsidR="003E148E" w:rsidRPr="00766C29" w:rsidRDefault="003E148E" w:rsidP="009D5F0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5. Zaliczenie ćwiczeń</w:t>
            </w:r>
            <w:bookmarkStart w:id="0" w:name="_GoBack"/>
            <w:bookmarkEnd w:id="0"/>
          </w:p>
        </w:tc>
      </w:tr>
      <w:tr w:rsidR="00FA3958" w:rsidRPr="009D5F0E" w14:paraId="0D38E3FD" w14:textId="77777777" w:rsidTr="009D5F0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AE2C22F" w14:textId="77777777" w:rsidR="00FA3958" w:rsidRPr="00766C29" w:rsidRDefault="00FA3958" w:rsidP="009D5F0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84059AB" w14:textId="77777777" w:rsidR="00FA3958" w:rsidRPr="00766C29" w:rsidRDefault="00FA3958" w:rsidP="009D5F0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3D73859E" w14:textId="28A33900" w:rsidR="003E148E" w:rsidRDefault="003E148E" w:rsidP="009D5F0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ustawa </w:t>
            </w:r>
            <w:r w:rsidRPr="003E148E">
              <w:rPr>
                <w:rFonts w:ascii="Garamond" w:hAnsi="Garamond"/>
                <w:lang w:val="pl-PL"/>
              </w:rPr>
              <w:t>Prawo o ruchu drogowym</w:t>
            </w:r>
          </w:p>
          <w:p w14:paraId="67BCD1BB" w14:textId="4D7EC22B" w:rsidR="00FA3958" w:rsidRPr="00766C29" w:rsidRDefault="00FA3958" w:rsidP="009D5F0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D5F0E">
              <w:rPr>
                <w:rFonts w:ascii="Garamond" w:hAnsi="Garamond"/>
                <w:lang w:val="pl-PL"/>
              </w:rPr>
              <w:t xml:space="preserve"> M. Miemiec, </w:t>
            </w:r>
            <w:r w:rsidR="009D5F0E">
              <w:rPr>
                <w:rFonts w:ascii="Garamond" w:hAnsi="Garamond"/>
                <w:i/>
                <w:iCs/>
                <w:lang w:val="pl-PL"/>
              </w:rPr>
              <w:t>Materialne prawo administracyjne</w:t>
            </w:r>
            <w:r w:rsidR="009D5F0E">
              <w:rPr>
                <w:rFonts w:ascii="Garamond" w:hAnsi="Garamond"/>
                <w:lang w:val="pl-PL"/>
              </w:rPr>
              <w:t>, Wolter Kluwer 2019, s. 42-52;</w:t>
            </w:r>
          </w:p>
          <w:p w14:paraId="51C6E041" w14:textId="6C262FA9" w:rsidR="00FA3958" w:rsidRPr="00766C29" w:rsidRDefault="00FA3958" w:rsidP="009D5F0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D5F0E">
              <w:rPr>
                <w:rFonts w:ascii="Garamond" w:hAnsi="Garamond"/>
                <w:lang w:val="pl-PL"/>
              </w:rPr>
              <w:t xml:space="preserve"> E. Ura, </w:t>
            </w:r>
            <w:r w:rsidR="009D5F0E">
              <w:rPr>
                <w:rFonts w:ascii="Garamond" w:hAnsi="Garamond"/>
                <w:i/>
                <w:iCs/>
                <w:lang w:val="pl-PL"/>
              </w:rPr>
              <w:t xml:space="preserve">Prawo </w:t>
            </w:r>
            <w:r w:rsidR="009D5F0E" w:rsidRPr="006B14EA">
              <w:rPr>
                <w:rFonts w:ascii="Garamond" w:hAnsi="Garamond"/>
                <w:lang w:val="pl-PL"/>
              </w:rPr>
              <w:t>administracyjne</w:t>
            </w:r>
            <w:r w:rsidR="009D5F0E">
              <w:rPr>
                <w:rFonts w:ascii="Garamond" w:hAnsi="Garamond"/>
                <w:lang w:val="pl-PL"/>
              </w:rPr>
              <w:t xml:space="preserve">, Wolter Kluwer 2015, </w:t>
            </w:r>
            <w:r w:rsidR="009D5F0E" w:rsidRPr="006B14EA">
              <w:rPr>
                <w:rFonts w:ascii="Garamond" w:hAnsi="Garamond"/>
                <w:lang w:val="pl-PL"/>
              </w:rPr>
              <w:t>s</w:t>
            </w:r>
            <w:r w:rsidR="009D5F0E">
              <w:rPr>
                <w:rFonts w:ascii="Garamond" w:hAnsi="Garamond"/>
                <w:lang w:val="pl-PL"/>
              </w:rPr>
              <w:t>. 291-298;</w:t>
            </w:r>
          </w:p>
          <w:p w14:paraId="5595F7FA" w14:textId="77777777" w:rsidR="00FA3958" w:rsidRPr="00766C29" w:rsidRDefault="00FA3958" w:rsidP="009D5F0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75570DE7" w14:textId="3D9450FB" w:rsidR="00FA3958" w:rsidRPr="00766C29" w:rsidRDefault="00FA3958" w:rsidP="009D5F0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D5F0E">
              <w:rPr>
                <w:rFonts w:ascii="Garamond" w:hAnsi="Garamond"/>
                <w:lang w:val="pl-PL"/>
              </w:rPr>
              <w:t xml:space="preserve"> Z. </w:t>
            </w:r>
            <w:proofErr w:type="spellStart"/>
            <w:r w:rsidR="009D5F0E">
              <w:rPr>
                <w:rFonts w:ascii="Garamond" w:hAnsi="Garamond"/>
                <w:lang w:val="pl-PL"/>
              </w:rPr>
              <w:t>Duniewska</w:t>
            </w:r>
            <w:proofErr w:type="spellEnd"/>
            <w:r w:rsidR="009D5F0E">
              <w:rPr>
                <w:rFonts w:ascii="Garamond" w:hAnsi="Garamond"/>
                <w:lang w:val="pl-PL"/>
              </w:rPr>
              <w:t xml:space="preserve">, </w:t>
            </w:r>
            <w:r w:rsidR="009D5F0E" w:rsidRPr="008C7274">
              <w:rPr>
                <w:rFonts w:ascii="Garamond" w:hAnsi="Garamond"/>
                <w:i/>
                <w:iCs/>
                <w:lang w:val="pl-PL"/>
              </w:rPr>
              <w:t>Prawo administracyjne materialne</w:t>
            </w:r>
            <w:r w:rsidR="009D5F0E">
              <w:rPr>
                <w:rFonts w:ascii="Garamond" w:hAnsi="Garamond"/>
                <w:lang w:val="pl-PL"/>
              </w:rPr>
              <w:t>, Wolters Kluwer 2019, s. 185-206;</w:t>
            </w:r>
          </w:p>
          <w:p w14:paraId="27BD6030" w14:textId="11761670" w:rsidR="00FA3958" w:rsidRPr="00766C29" w:rsidRDefault="00FA3958" w:rsidP="009D5F0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2604D4">
              <w:rPr>
                <w:rFonts w:ascii="Garamond" w:hAnsi="Garamond"/>
                <w:lang w:val="pl-PL"/>
              </w:rPr>
              <w:t xml:space="preserve"> J. </w:t>
            </w:r>
            <w:proofErr w:type="spellStart"/>
            <w:r w:rsidR="002604D4" w:rsidRPr="00DF6FDD">
              <w:rPr>
                <w:rFonts w:ascii="Garamond" w:hAnsi="Garamond"/>
                <w:lang w:val="pl-PL"/>
              </w:rPr>
              <w:t>Ablewicz</w:t>
            </w:r>
            <w:proofErr w:type="spellEnd"/>
            <w:r w:rsidR="002604D4" w:rsidRPr="00DF6FDD">
              <w:rPr>
                <w:rFonts w:ascii="Garamond" w:hAnsi="Garamond"/>
                <w:lang w:val="pl-PL"/>
              </w:rPr>
              <w:t>, E</w:t>
            </w:r>
            <w:r w:rsidR="002604D4">
              <w:rPr>
                <w:rFonts w:ascii="Garamond" w:hAnsi="Garamond"/>
                <w:lang w:val="pl-PL"/>
              </w:rPr>
              <w:t>.</w:t>
            </w:r>
            <w:r w:rsidR="002604D4" w:rsidRPr="00DF6FDD">
              <w:rPr>
                <w:rFonts w:ascii="Garamond" w:hAnsi="Garamond"/>
                <w:lang w:val="pl-PL"/>
              </w:rPr>
              <w:t xml:space="preserve"> Rucińska-</w:t>
            </w:r>
            <w:proofErr w:type="spellStart"/>
            <w:r w:rsidR="002604D4" w:rsidRPr="00DF6FDD">
              <w:rPr>
                <w:rFonts w:ascii="Garamond" w:hAnsi="Garamond"/>
                <w:lang w:val="pl-PL"/>
              </w:rPr>
              <w:t>Sech</w:t>
            </w:r>
            <w:proofErr w:type="spellEnd"/>
            <w:r w:rsidR="002604D4">
              <w:rPr>
                <w:rFonts w:ascii="Garamond" w:hAnsi="Garamond"/>
                <w:lang w:val="pl-PL"/>
              </w:rPr>
              <w:t xml:space="preserve">, </w:t>
            </w:r>
            <w:r w:rsidR="002604D4" w:rsidRPr="00DF6FDD">
              <w:rPr>
                <w:rFonts w:ascii="Garamond" w:hAnsi="Garamond"/>
                <w:i/>
                <w:iCs/>
                <w:lang w:val="pl-PL"/>
              </w:rPr>
              <w:t>Prawo administracyjne materialne. Pytania. Kazusy. Tablice. Testy</w:t>
            </w:r>
            <w:r w:rsidR="002604D4"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 w:rsidR="002604D4">
              <w:rPr>
                <w:rFonts w:ascii="Garamond" w:hAnsi="Garamond"/>
                <w:lang w:val="pl-PL"/>
              </w:rPr>
              <w:t>C.H.Beck</w:t>
            </w:r>
            <w:proofErr w:type="spellEnd"/>
            <w:r w:rsidR="002604D4">
              <w:rPr>
                <w:rFonts w:ascii="Garamond" w:hAnsi="Garamond"/>
                <w:lang w:val="pl-PL"/>
              </w:rPr>
              <w:t xml:space="preserve"> 2019, s. 40-54, 126-133;</w:t>
            </w:r>
          </w:p>
          <w:p w14:paraId="271FE249" w14:textId="77777777" w:rsidR="00FA3958" w:rsidRPr="00766C29" w:rsidRDefault="00FA3958" w:rsidP="009D5F0E">
            <w:pPr>
              <w:rPr>
                <w:rFonts w:ascii="Garamond" w:hAnsi="Garamond"/>
                <w:lang w:val="pl-PL"/>
              </w:rPr>
            </w:pPr>
          </w:p>
        </w:tc>
      </w:tr>
    </w:tbl>
    <w:p w14:paraId="5A8F0FBD" w14:textId="77777777" w:rsidR="00FA3958" w:rsidRPr="009D5F0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D5BB3A8" w14:textId="77777777" w:rsidR="00FA3958" w:rsidRPr="009D5F0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6C7E8E4" w14:textId="085F7D30" w:rsidR="00E36771" w:rsidRPr="004840FC" w:rsidRDefault="00E36771" w:rsidP="00FA3958">
      <w:pPr>
        <w:spacing w:after="0" w:line="240" w:lineRule="auto"/>
        <w:rPr>
          <w:rFonts w:ascii="Garamond" w:hAnsi="Garamond"/>
          <w:b/>
          <w:lang w:val="pl-PL"/>
        </w:rPr>
      </w:pPr>
    </w:p>
    <w:sectPr w:rsidR="00E36771" w:rsidRPr="004840FC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E8B0E" w14:textId="77777777" w:rsidR="0082069F" w:rsidRDefault="0082069F" w:rsidP="00283384">
      <w:pPr>
        <w:spacing w:after="0" w:line="240" w:lineRule="auto"/>
      </w:pPr>
      <w:r>
        <w:separator/>
      </w:r>
    </w:p>
  </w:endnote>
  <w:endnote w:type="continuationSeparator" w:id="0">
    <w:p w14:paraId="4F8003A8" w14:textId="77777777" w:rsidR="0082069F" w:rsidRDefault="0082069F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3A6DF" w14:textId="77777777" w:rsidR="0082069F" w:rsidRDefault="0082069F" w:rsidP="00283384">
      <w:pPr>
        <w:spacing w:after="0" w:line="240" w:lineRule="auto"/>
      </w:pPr>
      <w:r>
        <w:separator/>
      </w:r>
    </w:p>
  </w:footnote>
  <w:footnote w:type="continuationSeparator" w:id="0">
    <w:p w14:paraId="662DB04E" w14:textId="77777777" w:rsidR="0082069F" w:rsidRDefault="0082069F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9A6C1" w14:textId="77777777" w:rsidR="009D5F0E" w:rsidRDefault="009D5F0E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177950F9" wp14:editId="242417D5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inline distT="0" distB="0" distL="0" distR="0" wp14:anchorId="17B302C6" wp14:editId="497E28D7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1C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6BE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D03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97074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4D4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76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7D2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0D16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5FCC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3C6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48E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98D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67575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0FC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4A52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00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3FC6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71A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D0E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4EA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069F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5FFF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AB0"/>
    <w:rsid w:val="00872B24"/>
    <w:rsid w:val="008744CB"/>
    <w:rsid w:val="008748B2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274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0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1D86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1FB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592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CB8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7D5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566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66E6C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6FDD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1A4D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332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0DB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385C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30D1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97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FB3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FB3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E3177-F556-4200-AF76-F6ABA420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1416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Dariusz Kała</cp:lastModifiedBy>
  <cp:revision>8</cp:revision>
  <dcterms:created xsi:type="dcterms:W3CDTF">2021-04-21T11:09:00Z</dcterms:created>
  <dcterms:modified xsi:type="dcterms:W3CDTF">2021-04-22T12:15:00Z</dcterms:modified>
</cp:coreProperties>
</file>