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4A6E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0CAD139D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66D6239B" w14:textId="440206B9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9706CC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4020ECA4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3018EDF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A2328AB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41DC00D6" w14:textId="32F0B2E5" w:rsidR="005702AD" w:rsidRPr="00766C29" w:rsidRDefault="00B67D5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Prawo administracyjne</w:t>
            </w:r>
          </w:p>
        </w:tc>
      </w:tr>
      <w:tr w:rsidR="005702AD" w:rsidRPr="008165C5" w14:paraId="500F440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76E80AA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754AC25C" w14:textId="6BB9C18D" w:rsidR="005702AD" w:rsidRPr="00766C29" w:rsidRDefault="006C1A1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Prawo </w:t>
            </w:r>
            <w:r w:rsidR="00B67D58">
              <w:rPr>
                <w:rFonts w:ascii="Garamond" w:hAnsi="Garamond"/>
                <w:lang w:val="pl-PL"/>
              </w:rPr>
              <w:t xml:space="preserve">, </w:t>
            </w:r>
            <w:r w:rsidR="000B7E26">
              <w:rPr>
                <w:rFonts w:ascii="Garamond" w:hAnsi="Garamond"/>
                <w:lang w:val="pl-PL"/>
              </w:rPr>
              <w:t xml:space="preserve"> 2 r</w:t>
            </w:r>
            <w:r w:rsidR="00B67D58">
              <w:rPr>
                <w:rFonts w:ascii="Garamond" w:hAnsi="Garamond"/>
                <w:lang w:val="pl-PL"/>
              </w:rPr>
              <w:t>ok</w:t>
            </w:r>
            <w:r w:rsidR="000B7E26">
              <w:rPr>
                <w:rFonts w:ascii="Garamond" w:hAnsi="Garamond"/>
                <w:lang w:val="pl-PL"/>
              </w:rPr>
              <w:t xml:space="preserve">, </w:t>
            </w:r>
            <w:r w:rsidR="00B67D58">
              <w:rPr>
                <w:rFonts w:ascii="Garamond" w:hAnsi="Garamond"/>
                <w:lang w:val="pl-PL"/>
              </w:rPr>
              <w:t xml:space="preserve">semestr  </w:t>
            </w:r>
            <w:r w:rsidR="0083776F">
              <w:rPr>
                <w:rFonts w:ascii="Garamond" w:hAnsi="Garamond"/>
                <w:lang w:val="pl-PL"/>
              </w:rPr>
              <w:t>4</w:t>
            </w:r>
          </w:p>
        </w:tc>
      </w:tr>
      <w:tr w:rsidR="005536E5" w:rsidRPr="00766C29" w14:paraId="20AC1EE4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4B08226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327DD6F4" w14:textId="13D1FCE8" w:rsidR="005536E5" w:rsidRPr="00766C29" w:rsidRDefault="000D194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</w:t>
            </w:r>
            <w:r w:rsidR="005536E5">
              <w:rPr>
                <w:rFonts w:ascii="Garamond" w:hAnsi="Garamond"/>
                <w:lang w:val="pl-PL"/>
              </w:rPr>
              <w:t>tacjonarny</w:t>
            </w:r>
          </w:p>
        </w:tc>
      </w:tr>
      <w:tr w:rsidR="005702AD" w:rsidRPr="00766C29" w14:paraId="7463040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29D8EA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0E733272" w14:textId="7D143B70" w:rsidR="005702AD" w:rsidRPr="00766C29" w:rsidRDefault="00B67D5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14:paraId="3F10B85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59F28E3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15F04EEE" w14:textId="69CBFD3F" w:rsidR="005702AD" w:rsidRPr="00766C29" w:rsidRDefault="000D194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14:paraId="6F7ABB4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7D683A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09146BDD" w14:textId="188F80D3" w:rsidR="005702AD" w:rsidRPr="00766C29" w:rsidRDefault="00B67D5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Alina Miruć</w:t>
            </w:r>
          </w:p>
        </w:tc>
      </w:tr>
      <w:tr w:rsidR="00CA00EE" w:rsidRPr="006F0662" w14:paraId="0025A38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26E6868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399DA369" w14:textId="77777777" w:rsidR="00CA00EE" w:rsidRDefault="0098767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Cele wykładu z prawa administracyjnego w zakresie wiedzy, umiejętności i kompetencji społecznych:</w:t>
            </w:r>
          </w:p>
          <w:p w14:paraId="7AC7FECF" w14:textId="77777777" w:rsidR="00987675" w:rsidRDefault="0098767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1.Student nabywa wiedzę o źródłach prawa, strukturze normatywnej prawa administracyjnego, o ustroju administracji publicznej, o materialno-. prawnych podstawach stosunków prawnych w sferze działania administracji publicznej.</w:t>
            </w:r>
          </w:p>
          <w:p w14:paraId="1ABF9CEE" w14:textId="6DA26460" w:rsidR="00987675" w:rsidRDefault="0098767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na podstawie przepisów prawa </w:t>
            </w:r>
            <w:r w:rsidR="008E3AFF">
              <w:rPr>
                <w:rFonts w:ascii="Garamond" w:hAnsi="Garamond"/>
                <w:lang w:val="pl-PL"/>
              </w:rPr>
              <w:t>administracyjnego ustrojowego i prawa materialnego umie zrekonstruować kompetencje organu administracji publicznej w sferze realizacji zadań publicznych oraz w sferze praw i obowiązków obywatela.</w:t>
            </w:r>
          </w:p>
          <w:p w14:paraId="70A835D2" w14:textId="30CBC5A0" w:rsidR="008E3AFF" w:rsidRPr="00766C29" w:rsidRDefault="008E3AF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3,Student umie zidentyfikować sytuację społeczną w której stosuje prawo administracyjne ocenić, także krytycznie przydatność regulacji administracyjnoprawnych.</w:t>
            </w:r>
          </w:p>
        </w:tc>
      </w:tr>
      <w:tr w:rsidR="005702AD" w:rsidRPr="006F0662" w14:paraId="30E361D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FFAE7D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496EF349" w14:textId="77777777" w:rsidR="005702AD" w:rsidRDefault="008E3AF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Egzamin pisemny polegający na rozstrzygnięciu ważkiej kwestii z zakresu prawa administracyjnego i szczegółowe uzasadnienie stanowiska przy pomocy zdobytej wiedzy i obowiązującego prawa.</w:t>
            </w:r>
          </w:p>
          <w:p w14:paraId="71D5C494" w14:textId="2D249393" w:rsidR="00DB5930" w:rsidRPr="00766C29" w:rsidRDefault="00DB593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Egzamin przewidywany jest  w semestrze letnim.</w:t>
            </w:r>
          </w:p>
        </w:tc>
      </w:tr>
      <w:tr w:rsidR="004E5707" w:rsidRPr="006F0662" w14:paraId="363DAEEE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E2C791A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2B2E9CAF" w14:textId="2F29657D" w:rsidR="004E5707" w:rsidRPr="00766C29" w:rsidRDefault="00DB593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Wykazanie się znajomością literatury uzupełniającej</w:t>
            </w:r>
            <w:r w:rsidR="00AF2A19">
              <w:rPr>
                <w:rFonts w:ascii="Garamond" w:hAnsi="Garamond"/>
                <w:lang w:val="pl-PL"/>
              </w:rPr>
              <w:t xml:space="preserve"> w uzasadnieniu swojej pisemnej wypowiedzi.</w:t>
            </w:r>
          </w:p>
        </w:tc>
      </w:tr>
      <w:tr w:rsidR="008B31D4" w:rsidRPr="006F0662" w14:paraId="09B5DC24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76CB3A1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20341928" w14:textId="4B4A1B34" w:rsidR="008B31D4" w:rsidRPr="00766C29" w:rsidRDefault="00CB703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Przed każdym wykładem na platformie MT będą zamieszczane materiały do wykładu.</w:t>
            </w:r>
          </w:p>
        </w:tc>
      </w:tr>
    </w:tbl>
    <w:p w14:paraId="20CB04EE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2788EC9D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4AEA07D2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612AC2FF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F3AD364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5ECC5D79" w14:textId="6824A8CE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64D7D">
              <w:rPr>
                <w:rFonts w:ascii="Garamond" w:hAnsi="Garamond"/>
                <w:b/>
                <w:lang w:val="pl-PL"/>
              </w:rPr>
              <w:t>3</w:t>
            </w:r>
            <w:r w:rsidR="007D6759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6F0662" w14:paraId="7635FD71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879AE3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17306D9D" w14:textId="77777777" w:rsidR="008A10EC" w:rsidRDefault="008A10EC" w:rsidP="00766C29">
            <w:pPr>
              <w:rPr>
                <w:rFonts w:ascii="Garamond" w:hAnsi="Garamond"/>
                <w:lang w:val="pl-PL"/>
              </w:rPr>
            </w:pPr>
          </w:p>
          <w:p w14:paraId="2D4DBFAC" w14:textId="21F38B36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ABEEEB9" w14:textId="5E6ADA11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B5930">
              <w:rPr>
                <w:rFonts w:ascii="Garamond" w:hAnsi="Garamond"/>
                <w:lang w:val="pl-PL"/>
              </w:rPr>
              <w:t xml:space="preserve"> Student </w:t>
            </w:r>
            <w:r w:rsidR="00E36843">
              <w:rPr>
                <w:rFonts w:ascii="Garamond" w:hAnsi="Garamond"/>
                <w:lang w:val="pl-PL"/>
              </w:rPr>
              <w:t xml:space="preserve">będzie znał </w:t>
            </w:r>
            <w:r w:rsidR="00A21354">
              <w:rPr>
                <w:rFonts w:ascii="Garamond" w:hAnsi="Garamond"/>
                <w:lang w:val="pl-PL"/>
              </w:rPr>
              <w:t xml:space="preserve"> obszar tematyczny  prawa administracyjnego</w:t>
            </w:r>
            <w:r w:rsidR="00EB061D">
              <w:rPr>
                <w:rFonts w:ascii="Garamond" w:hAnsi="Garamond"/>
                <w:lang w:val="pl-PL"/>
              </w:rPr>
              <w:t xml:space="preserve"> przewidziany na semestr letni</w:t>
            </w:r>
            <w:r w:rsidR="007268B6">
              <w:rPr>
                <w:rFonts w:ascii="Garamond" w:hAnsi="Garamond"/>
                <w:lang w:val="pl-PL"/>
              </w:rPr>
              <w:t>.</w:t>
            </w:r>
          </w:p>
          <w:p w14:paraId="29D8DC64" w14:textId="4D413C0D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B5930">
              <w:rPr>
                <w:rFonts w:ascii="Garamond" w:hAnsi="Garamond"/>
                <w:lang w:val="pl-PL"/>
              </w:rPr>
              <w:t xml:space="preserve">Student będzie umiał </w:t>
            </w:r>
            <w:r w:rsidR="00430476">
              <w:rPr>
                <w:rFonts w:ascii="Garamond" w:hAnsi="Garamond"/>
                <w:lang w:val="pl-PL"/>
              </w:rPr>
              <w:t xml:space="preserve"> określić</w:t>
            </w:r>
            <w:r w:rsidR="00725470">
              <w:rPr>
                <w:rFonts w:ascii="Garamond" w:hAnsi="Garamond"/>
                <w:lang w:val="pl-PL"/>
              </w:rPr>
              <w:t xml:space="preserve"> </w:t>
            </w:r>
            <w:r w:rsidR="00414F70">
              <w:rPr>
                <w:rFonts w:ascii="Garamond" w:hAnsi="Garamond"/>
                <w:lang w:val="pl-PL"/>
              </w:rPr>
              <w:t xml:space="preserve">istotę </w:t>
            </w:r>
            <w:r w:rsidR="00DF4448">
              <w:rPr>
                <w:rFonts w:ascii="Garamond" w:hAnsi="Garamond"/>
                <w:lang w:val="pl-PL"/>
              </w:rPr>
              <w:t>źródeł</w:t>
            </w:r>
            <w:r w:rsidR="001527A7">
              <w:rPr>
                <w:rFonts w:ascii="Garamond" w:hAnsi="Garamond"/>
                <w:lang w:val="pl-PL"/>
              </w:rPr>
              <w:t xml:space="preserve"> </w:t>
            </w:r>
            <w:r w:rsidR="00414F70">
              <w:rPr>
                <w:rFonts w:ascii="Garamond" w:hAnsi="Garamond"/>
                <w:lang w:val="pl-PL"/>
              </w:rPr>
              <w:t xml:space="preserve"> prawa</w:t>
            </w:r>
            <w:r w:rsidR="001527A7">
              <w:rPr>
                <w:rFonts w:ascii="Garamond" w:hAnsi="Garamond"/>
                <w:lang w:val="pl-PL"/>
              </w:rPr>
              <w:t xml:space="preserve"> </w:t>
            </w:r>
            <w:r w:rsidR="00DF4448">
              <w:rPr>
                <w:rFonts w:ascii="Garamond" w:hAnsi="Garamond"/>
                <w:lang w:val="pl-PL"/>
              </w:rPr>
              <w:t>administracyjnego</w:t>
            </w:r>
            <w:r w:rsidR="008A2D11">
              <w:rPr>
                <w:rFonts w:ascii="Garamond" w:hAnsi="Garamond"/>
                <w:lang w:val="pl-PL"/>
              </w:rPr>
              <w:t>, ich rod</w:t>
            </w:r>
            <w:r w:rsidR="001527A7">
              <w:rPr>
                <w:rFonts w:ascii="Garamond" w:hAnsi="Garamond"/>
                <w:lang w:val="pl-PL"/>
              </w:rPr>
              <w:t>zaje, podziały, cechy</w:t>
            </w:r>
            <w:r w:rsidR="00194F1B">
              <w:rPr>
                <w:rFonts w:ascii="Garamond" w:hAnsi="Garamond"/>
                <w:lang w:val="pl-PL"/>
              </w:rPr>
              <w:t>.</w:t>
            </w:r>
          </w:p>
          <w:p w14:paraId="7F8BB01B" w14:textId="1374551A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DB5930">
              <w:rPr>
                <w:rFonts w:ascii="Garamond" w:hAnsi="Garamond"/>
                <w:lang w:val="pl-PL"/>
              </w:rPr>
              <w:t xml:space="preserve"> Student będzie rozumiał i potrafił</w:t>
            </w:r>
            <w:r w:rsidR="001527A7">
              <w:rPr>
                <w:rFonts w:ascii="Garamond" w:hAnsi="Garamond"/>
                <w:lang w:val="pl-PL"/>
              </w:rPr>
              <w:t xml:space="preserve"> analizować </w:t>
            </w:r>
            <w:r w:rsidR="00DF4448">
              <w:rPr>
                <w:rFonts w:ascii="Garamond" w:hAnsi="Garamond"/>
                <w:lang w:val="pl-PL"/>
              </w:rPr>
              <w:t>Konstytucję</w:t>
            </w:r>
            <w:r w:rsidR="001527A7">
              <w:rPr>
                <w:rFonts w:ascii="Garamond" w:hAnsi="Garamond"/>
                <w:lang w:val="pl-PL"/>
              </w:rPr>
              <w:t xml:space="preserve"> i ustawy jako podstawowe </w:t>
            </w:r>
            <w:r w:rsidR="00DF4448">
              <w:rPr>
                <w:rFonts w:ascii="Garamond" w:hAnsi="Garamond"/>
                <w:lang w:val="pl-PL"/>
              </w:rPr>
              <w:t>źródła</w:t>
            </w:r>
            <w:r w:rsidR="001527A7">
              <w:rPr>
                <w:rFonts w:ascii="Garamond" w:hAnsi="Garamond"/>
                <w:lang w:val="pl-PL"/>
              </w:rPr>
              <w:t xml:space="preserve"> prawa administracyjnego.</w:t>
            </w:r>
            <w:r w:rsidR="00430476">
              <w:rPr>
                <w:rFonts w:ascii="Garamond" w:hAnsi="Garamond"/>
                <w:lang w:val="pl-PL"/>
              </w:rPr>
              <w:t xml:space="preserve"> </w:t>
            </w:r>
          </w:p>
          <w:p w14:paraId="2CEFFC76" w14:textId="34079533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  <w:p w14:paraId="0DB5101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47749C" w14:paraId="59C7DDD3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048CAC5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84BC302" w14:textId="77777777" w:rsidR="008A10EC" w:rsidRDefault="008A10EC" w:rsidP="00766C29">
            <w:pPr>
              <w:rPr>
                <w:rFonts w:ascii="Garamond" w:hAnsi="Garamond"/>
                <w:lang w:val="pl-PL"/>
              </w:rPr>
            </w:pPr>
          </w:p>
          <w:p w14:paraId="2538C441" w14:textId="77777777" w:rsidR="0047749C" w:rsidRDefault="0047749C" w:rsidP="0047749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 prawa administracyjnego (1)</w:t>
            </w:r>
          </w:p>
          <w:p w14:paraId="0DCDBAD2" w14:textId="77777777" w:rsidR="0047749C" w:rsidRDefault="0047749C" w:rsidP="0047749C">
            <w:pPr>
              <w:rPr>
                <w:rFonts w:ascii="Garamond" w:hAnsi="Garamond"/>
                <w:lang w:val="pl-PL"/>
              </w:rPr>
            </w:pPr>
          </w:p>
          <w:p w14:paraId="2884CF86" w14:textId="77777777" w:rsidR="0047749C" w:rsidRDefault="0047749C" w:rsidP="0047749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1.Istota, cechy ,podziały, rodzaje, system źródeł prawa administracyjnego</w:t>
            </w:r>
          </w:p>
          <w:p w14:paraId="0A1A1B3A" w14:textId="77777777" w:rsidR="0047749C" w:rsidRDefault="0047749C" w:rsidP="0047749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2.Znaczenie Konstytucji RP jako źródła prawa administracyjnego</w:t>
            </w:r>
          </w:p>
          <w:p w14:paraId="269347DA" w14:textId="77777777" w:rsidR="0047749C" w:rsidRDefault="0047749C" w:rsidP="0047749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3.Ustawy</w:t>
            </w:r>
          </w:p>
          <w:p w14:paraId="44826775" w14:textId="7B38507B" w:rsidR="00E3674C" w:rsidRPr="00766C29" w:rsidRDefault="0047749C" w:rsidP="0047749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4.Ogłaszanie aktów normatywnych.</w:t>
            </w:r>
          </w:p>
        </w:tc>
      </w:tr>
      <w:tr w:rsidR="00E3674C" w:rsidRPr="00641EE6" w14:paraId="6445913C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395DE30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FBA81E5" w14:textId="77777777" w:rsidR="008A10EC" w:rsidRDefault="008A10EC" w:rsidP="00641EE6">
            <w:pPr>
              <w:rPr>
                <w:rFonts w:ascii="Garamond" w:hAnsi="Garamond"/>
                <w:b/>
                <w:bCs/>
                <w:lang w:val="pl-PL"/>
              </w:rPr>
            </w:pPr>
          </w:p>
          <w:p w14:paraId="1016D821" w14:textId="37E9CF17" w:rsidR="00641EE6" w:rsidRDefault="00512EC5" w:rsidP="00641EE6">
            <w:pPr>
              <w:rPr>
                <w:rFonts w:ascii="Garamond" w:hAnsi="Garamond"/>
                <w:lang w:val="pl-PL"/>
              </w:rPr>
            </w:pPr>
            <w:r w:rsidRPr="008A10EC">
              <w:rPr>
                <w:rFonts w:ascii="Garamond" w:hAnsi="Garamond"/>
                <w:lang w:val="pl-PL"/>
              </w:rPr>
              <w:t>Minimalne / obowiązkowe</w:t>
            </w:r>
            <w:r w:rsidRPr="00766C29">
              <w:rPr>
                <w:rFonts w:ascii="Garamond" w:hAnsi="Garamond"/>
                <w:lang w:val="pl-PL"/>
              </w:rPr>
              <w:t>:</w:t>
            </w:r>
          </w:p>
          <w:p w14:paraId="515F3932" w14:textId="77777777" w:rsidR="008A10EC" w:rsidRDefault="008A10EC" w:rsidP="00641EE6">
            <w:pPr>
              <w:rPr>
                <w:rFonts w:ascii="Garamond" w:hAnsi="Garamond"/>
                <w:lang w:val="pl-PL"/>
              </w:rPr>
            </w:pPr>
          </w:p>
          <w:p w14:paraId="1E39476A" w14:textId="0446ADA8" w:rsidR="00641EE6" w:rsidRDefault="00641EE6" w:rsidP="00641EE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Wierzbowski, </w:t>
            </w:r>
            <w:r w:rsidR="00725470">
              <w:rPr>
                <w:rFonts w:ascii="Garamond" w:hAnsi="Garamond"/>
                <w:lang w:val="pl-PL"/>
              </w:rPr>
              <w:t>J.</w:t>
            </w:r>
            <w:r>
              <w:rPr>
                <w:rFonts w:ascii="Garamond" w:hAnsi="Garamond"/>
                <w:lang w:val="pl-PL"/>
              </w:rPr>
              <w:t xml:space="preserve"> Jagielski (red.), Prawo administracyjne, Warszawa 2019</w:t>
            </w:r>
          </w:p>
          <w:p w14:paraId="5817A0FD" w14:textId="19C52BCB" w:rsidR="00641EE6" w:rsidRDefault="00623DBD" w:rsidP="00641EE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J. </w:t>
            </w:r>
            <w:r w:rsidR="00641EE6">
              <w:rPr>
                <w:rFonts w:ascii="Garamond" w:hAnsi="Garamond"/>
                <w:lang w:val="pl-PL"/>
              </w:rPr>
              <w:t>Zimmermann, Prawo administracyjne, Warszawa 2018</w:t>
            </w:r>
          </w:p>
          <w:p w14:paraId="194A70B9" w14:textId="10EA61C3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</w:p>
          <w:p w14:paraId="57D32EE4" w14:textId="30025948" w:rsidR="00512EC5" w:rsidRPr="008A10EC" w:rsidRDefault="00512EC5" w:rsidP="00766C29">
            <w:pPr>
              <w:rPr>
                <w:rFonts w:ascii="Garamond" w:hAnsi="Garamond"/>
                <w:lang w:val="pl-PL"/>
              </w:rPr>
            </w:pPr>
            <w:r w:rsidRPr="008A10EC">
              <w:rPr>
                <w:rFonts w:ascii="Garamond" w:hAnsi="Garamond"/>
                <w:lang w:val="pl-PL"/>
              </w:rPr>
              <w:t>Rozszerzające / uzupełniające:</w:t>
            </w:r>
          </w:p>
          <w:p w14:paraId="6527E4D6" w14:textId="17F186A1" w:rsidR="00641EE6" w:rsidRDefault="00641EE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Gierszewski(red.), Administracja publiczna.-skrypt, Warszawa 2012</w:t>
            </w:r>
          </w:p>
          <w:p w14:paraId="11A68032" w14:textId="65CAE226" w:rsidR="00641EE6" w:rsidRDefault="00641EE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E. </w:t>
            </w:r>
            <w:proofErr w:type="spellStart"/>
            <w:r>
              <w:rPr>
                <w:rFonts w:ascii="Garamond" w:hAnsi="Garamond"/>
                <w:lang w:val="pl-PL"/>
              </w:rPr>
              <w:t>Ochendowski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, Prawo administracyjne. Część ogólna</w:t>
            </w:r>
            <w:r w:rsidR="00CB5338">
              <w:rPr>
                <w:rFonts w:ascii="Garamond" w:hAnsi="Garamond"/>
                <w:lang w:val="pl-PL"/>
              </w:rPr>
              <w:t>, Toruń 2009</w:t>
            </w:r>
          </w:p>
          <w:p w14:paraId="33A6D53D" w14:textId="5B7D164D" w:rsidR="00623DBD" w:rsidRDefault="00623DBD" w:rsidP="00766C29">
            <w:pPr>
              <w:rPr>
                <w:rFonts w:ascii="Garamond" w:hAnsi="Garamond"/>
                <w:lang w:val="pl-PL"/>
              </w:rPr>
            </w:pPr>
          </w:p>
          <w:p w14:paraId="61272D72" w14:textId="378923C7" w:rsidR="00641EE6" w:rsidRPr="00641EE6" w:rsidRDefault="00641EE6" w:rsidP="00766C29">
            <w:pPr>
              <w:rPr>
                <w:rFonts w:ascii="Garamond" w:hAnsi="Garamond"/>
                <w:lang w:val="pl-PL"/>
              </w:rPr>
            </w:pPr>
          </w:p>
          <w:p w14:paraId="252AC8B6" w14:textId="78091EAA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-</w:t>
            </w:r>
          </w:p>
          <w:p w14:paraId="7562A44A" w14:textId="77777777"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5BE1896E" w14:textId="77777777" w:rsidR="00302664" w:rsidRPr="00F25777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76622A9B" w14:textId="77777777" w:rsidR="00916AD2" w:rsidRPr="00F25777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2F0980DC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25777">
        <w:rPr>
          <w:rFonts w:ascii="Garamond" w:hAnsi="Garamond"/>
          <w:lang w:val="pl-PL"/>
        </w:rPr>
        <w:br w:type="page"/>
      </w:r>
    </w:p>
    <w:p w14:paraId="1AA137D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5C8C64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5E7E442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1C2C97D0" w14:textId="262B075F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64D7D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6F0662" w14:paraId="3FF545E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6A6E3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90D65EA" w14:textId="2E05A154" w:rsidR="00430476" w:rsidRPr="00766C29" w:rsidRDefault="00430476" w:rsidP="00043A74">
            <w:pPr>
              <w:rPr>
                <w:rFonts w:ascii="Garamond" w:hAnsi="Garamond"/>
                <w:lang w:val="pl-PL"/>
              </w:rPr>
            </w:pPr>
          </w:p>
          <w:p w14:paraId="479E83C4" w14:textId="7FB5854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65740A86" w14:textId="77777777" w:rsidR="00722C72" w:rsidRDefault="00722C72" w:rsidP="00722C7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Efekty uczenia się:</w:t>
            </w:r>
          </w:p>
          <w:p w14:paraId="2FC4AC3E" w14:textId="77777777" w:rsidR="00722C72" w:rsidRDefault="00722C72" w:rsidP="00722C7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Student będzie znał  istotę umowy międzynarodowej i jej miejsce w systemie źródeł prawa administracyjnego.</w:t>
            </w:r>
          </w:p>
          <w:p w14:paraId="2710A024" w14:textId="77777777" w:rsidR="00722C72" w:rsidRDefault="00722C72" w:rsidP="00722C7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będzie znał rodzaje aktów prawa pierwotnego UE i ich rolę w polskim porządku prawnym.</w:t>
            </w:r>
          </w:p>
          <w:p w14:paraId="43DC41D8" w14:textId="77777777" w:rsidR="00722C72" w:rsidRDefault="00722C72" w:rsidP="00722C7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będzie  potrafił wskazać akty prawa wtórnego UE i określić możliwość ich stosowania przez polską administrację.</w:t>
            </w:r>
          </w:p>
          <w:p w14:paraId="73D6E138" w14:textId="77777777" w:rsidR="00722C72" w:rsidRDefault="00722C72" w:rsidP="00722C7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Student będzie  potrafił określić czy np.  umowa międzynarodowa UE może być podstawą decyzji administracyjnej w polskim porządku prawnym. </w:t>
            </w:r>
          </w:p>
          <w:p w14:paraId="2731E39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6F0662" w14:paraId="63143A5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F87F9F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F0E0134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503D3159" w14:textId="77777777" w:rsidR="002D2F50" w:rsidRDefault="002D2F50" w:rsidP="00E82BCE">
            <w:pPr>
              <w:rPr>
                <w:rFonts w:ascii="Garamond" w:hAnsi="Garamond"/>
                <w:lang w:val="pl-PL"/>
              </w:rPr>
            </w:pPr>
          </w:p>
          <w:p w14:paraId="6CC4D83F" w14:textId="77777777" w:rsidR="00AC3029" w:rsidRDefault="00AC3029" w:rsidP="00AC30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Źródła prawa administracyjnego(2) </w:t>
            </w:r>
          </w:p>
          <w:p w14:paraId="56A8E9B0" w14:textId="77777777" w:rsidR="00AC3029" w:rsidRDefault="00AC3029" w:rsidP="00AC3029">
            <w:pPr>
              <w:rPr>
                <w:rFonts w:ascii="Garamond" w:hAnsi="Garamond"/>
                <w:lang w:val="pl-PL"/>
              </w:rPr>
            </w:pPr>
          </w:p>
          <w:p w14:paraId="2919E812" w14:textId="77777777" w:rsidR="00AC3029" w:rsidRDefault="00AC3029" w:rsidP="00AC30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1.Umowa międzynarodowa w polskim porządku prawnym- bezpośrednio i pośrednio wiążące, przykłady umów międzynarodowych jako źródeł prawa administracyjnego</w:t>
            </w:r>
          </w:p>
          <w:p w14:paraId="61E8B9ED" w14:textId="77777777" w:rsidR="00AC3029" w:rsidRDefault="00AC3029" w:rsidP="00AC30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2.Umowa międzynarodowa jako podstawa prawna decyzji administracyjnej</w:t>
            </w:r>
          </w:p>
          <w:p w14:paraId="3831AC90" w14:textId="77777777" w:rsidR="00AC3029" w:rsidRDefault="00AC3029" w:rsidP="00AC30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3..Akty prawa pierwotnego Unii Europejskiej</w:t>
            </w:r>
          </w:p>
          <w:p w14:paraId="64B5E6A1" w14:textId="77777777" w:rsidR="00AC3029" w:rsidRDefault="00AC3029" w:rsidP="00AC30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Akty prawa wtórnego Unii Europejskiej- rozporządzenia, dyrektywy, decyzje i ich wpływ na prawo polskie.</w:t>
            </w:r>
          </w:p>
          <w:p w14:paraId="315D91EB" w14:textId="77777777" w:rsidR="00AC3029" w:rsidRDefault="00AC3029" w:rsidP="00AC30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Dokumenty UE o charakterze niewiążącym.</w:t>
            </w:r>
          </w:p>
          <w:p w14:paraId="6DB3BFA2" w14:textId="77777777" w:rsidR="00AC3029" w:rsidRDefault="00AC3029" w:rsidP="00AC3029">
            <w:pPr>
              <w:rPr>
                <w:rFonts w:ascii="Garamond" w:hAnsi="Garamond"/>
                <w:lang w:val="pl-PL"/>
              </w:rPr>
            </w:pPr>
          </w:p>
          <w:p w14:paraId="155956DB" w14:textId="77777777" w:rsidR="002D2F50" w:rsidRDefault="002D2F50" w:rsidP="00E82BCE">
            <w:pPr>
              <w:rPr>
                <w:rFonts w:ascii="Garamond" w:hAnsi="Garamond"/>
                <w:lang w:val="pl-PL"/>
              </w:rPr>
            </w:pPr>
          </w:p>
          <w:p w14:paraId="4EB6209B" w14:textId="62AE322B" w:rsidR="00E82BCE" w:rsidRDefault="00E82BCE" w:rsidP="00E82BCE">
            <w:pPr>
              <w:rPr>
                <w:rFonts w:ascii="Garamond" w:hAnsi="Garamond"/>
                <w:lang w:val="pl-PL"/>
              </w:rPr>
            </w:pPr>
          </w:p>
          <w:p w14:paraId="09B79678" w14:textId="4FC78B3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13F9669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A0EA65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57FA4BD" w14:textId="77777777" w:rsidR="008A10EC" w:rsidRDefault="008A10EC" w:rsidP="00EC48AD">
            <w:pPr>
              <w:rPr>
                <w:rFonts w:ascii="Garamond" w:hAnsi="Garamond"/>
                <w:lang w:val="pl-PL"/>
              </w:rPr>
            </w:pPr>
          </w:p>
          <w:p w14:paraId="1A077DD8" w14:textId="2C737C98" w:rsidR="008A10EC" w:rsidRDefault="00FA3958" w:rsidP="00EC48A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28096C9" w14:textId="77777777" w:rsidR="008A10EC" w:rsidRDefault="008A10EC" w:rsidP="00EC48AD">
            <w:pPr>
              <w:rPr>
                <w:rFonts w:ascii="Garamond" w:hAnsi="Garamond"/>
                <w:lang w:val="pl-PL"/>
              </w:rPr>
            </w:pPr>
          </w:p>
          <w:p w14:paraId="47FFFC88" w14:textId="6193D815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Wierzbowski,  </w:t>
            </w:r>
            <w:r w:rsidR="00725470">
              <w:rPr>
                <w:rFonts w:ascii="Garamond" w:hAnsi="Garamond"/>
                <w:lang w:val="pl-PL"/>
              </w:rPr>
              <w:t>J</w:t>
            </w:r>
            <w:r w:rsidR="002D2F50">
              <w:rPr>
                <w:rFonts w:ascii="Garamond" w:hAnsi="Garamond"/>
                <w:lang w:val="pl-PL"/>
              </w:rPr>
              <w:t xml:space="preserve"> </w:t>
            </w:r>
            <w:r w:rsidR="00725470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>Jagielski (red.), Prawo administracyjne ,Warszawa 2019</w:t>
            </w:r>
          </w:p>
          <w:p w14:paraId="4E61A0D7" w14:textId="1D59E90F" w:rsidR="00FA3958" w:rsidRPr="00766C29" w:rsidRDefault="00EC48AD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126440B5" w14:textId="7A258E8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32B88BD1" w14:textId="2FCE9C3D" w:rsidR="00F85D23" w:rsidRDefault="00FA3958" w:rsidP="00F85D2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CD89974" w14:textId="05E31876" w:rsidR="00F85D23" w:rsidRDefault="00F85D23" w:rsidP="00F85D2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E. </w:t>
            </w:r>
            <w:proofErr w:type="spellStart"/>
            <w:r>
              <w:rPr>
                <w:rFonts w:ascii="Garamond" w:hAnsi="Garamond"/>
                <w:lang w:val="pl-PL"/>
              </w:rPr>
              <w:t>Ochendowski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, Prawo administracyjne. Część ogólna</w:t>
            </w:r>
            <w:r w:rsidR="00CB5338">
              <w:rPr>
                <w:rFonts w:ascii="Garamond" w:hAnsi="Garamond"/>
                <w:lang w:val="pl-PL"/>
              </w:rPr>
              <w:t>, Toruń 2009</w:t>
            </w:r>
          </w:p>
          <w:p w14:paraId="4C83F0C0" w14:textId="77777777" w:rsidR="00F85D23" w:rsidRDefault="00F85D23" w:rsidP="00F85D23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31843276" w14:textId="43C3332F" w:rsidR="00F85D23" w:rsidRPr="00641EE6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191CEA58" w14:textId="3790A88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0556FD4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753F2EF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1E26761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45A4E5FB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62179DAE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3F0911B3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B4ACCAD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9F8D2AC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39B6F7BC" w14:textId="6CC73B46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64D7D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6F0662" w14:paraId="5511007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F9AD97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1194397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3295BB84" w14:textId="2AB15BB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5479883" w14:textId="249380A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D6564">
              <w:rPr>
                <w:rFonts w:ascii="Garamond" w:hAnsi="Garamond"/>
                <w:lang w:val="pl-PL"/>
              </w:rPr>
              <w:t xml:space="preserve">Student </w:t>
            </w:r>
            <w:r w:rsidR="00E36843">
              <w:rPr>
                <w:rFonts w:ascii="Garamond" w:hAnsi="Garamond"/>
                <w:lang w:val="pl-PL"/>
              </w:rPr>
              <w:t xml:space="preserve">będzie znał </w:t>
            </w:r>
            <w:r w:rsidR="00CD6564">
              <w:rPr>
                <w:rFonts w:ascii="Garamond" w:hAnsi="Garamond"/>
                <w:lang w:val="pl-PL"/>
              </w:rPr>
              <w:t xml:space="preserve"> </w:t>
            </w:r>
            <w:r w:rsidR="0079357F">
              <w:rPr>
                <w:rFonts w:ascii="Garamond" w:hAnsi="Garamond"/>
                <w:lang w:val="pl-PL"/>
              </w:rPr>
              <w:t xml:space="preserve">organy administracji publicznej stanowiących prawo </w:t>
            </w:r>
            <w:r w:rsidR="000768FF">
              <w:rPr>
                <w:rFonts w:ascii="Garamond" w:hAnsi="Garamond"/>
                <w:lang w:val="pl-PL"/>
              </w:rPr>
              <w:t xml:space="preserve"> oraz formy</w:t>
            </w:r>
          </w:p>
          <w:p w14:paraId="16B2A01A" w14:textId="07C200C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D6564">
              <w:rPr>
                <w:rFonts w:ascii="Garamond" w:hAnsi="Garamond"/>
                <w:lang w:val="pl-PL"/>
              </w:rPr>
              <w:t xml:space="preserve"> Student</w:t>
            </w:r>
            <w:r w:rsidR="00E36843">
              <w:rPr>
                <w:rFonts w:ascii="Garamond" w:hAnsi="Garamond"/>
                <w:lang w:val="pl-PL"/>
              </w:rPr>
              <w:t xml:space="preserve"> będzie</w:t>
            </w:r>
            <w:r w:rsidR="00CD6564">
              <w:rPr>
                <w:rFonts w:ascii="Garamond" w:hAnsi="Garamond"/>
                <w:lang w:val="pl-PL"/>
              </w:rPr>
              <w:t xml:space="preserve"> potrafi</w:t>
            </w:r>
            <w:r w:rsidR="00E36843">
              <w:rPr>
                <w:rFonts w:ascii="Garamond" w:hAnsi="Garamond"/>
                <w:lang w:val="pl-PL"/>
              </w:rPr>
              <w:t>ł</w:t>
            </w:r>
            <w:r w:rsidR="00CD6564">
              <w:rPr>
                <w:rFonts w:ascii="Garamond" w:hAnsi="Garamond"/>
                <w:lang w:val="pl-PL"/>
              </w:rPr>
              <w:t xml:space="preserve"> </w:t>
            </w:r>
            <w:r w:rsidR="004D069E">
              <w:rPr>
                <w:rFonts w:ascii="Garamond" w:hAnsi="Garamond"/>
                <w:lang w:val="pl-PL"/>
              </w:rPr>
              <w:t>odróżnić</w:t>
            </w:r>
            <w:r w:rsidR="00CD6564">
              <w:rPr>
                <w:rFonts w:ascii="Garamond" w:hAnsi="Garamond"/>
                <w:lang w:val="pl-PL"/>
              </w:rPr>
              <w:t xml:space="preserve"> </w:t>
            </w:r>
            <w:r w:rsidR="00534816">
              <w:rPr>
                <w:rFonts w:ascii="Garamond" w:hAnsi="Garamond"/>
                <w:lang w:val="pl-PL"/>
              </w:rPr>
              <w:t xml:space="preserve">prawo </w:t>
            </w:r>
            <w:r w:rsidR="000307CD">
              <w:rPr>
                <w:rFonts w:ascii="Garamond" w:hAnsi="Garamond"/>
                <w:lang w:val="pl-PL"/>
              </w:rPr>
              <w:t>wewnętrzne</w:t>
            </w:r>
            <w:r w:rsidR="00534816">
              <w:rPr>
                <w:rFonts w:ascii="Garamond" w:hAnsi="Garamond"/>
                <w:lang w:val="pl-PL"/>
              </w:rPr>
              <w:t xml:space="preserve"> w administracji od prawa powszechnie </w:t>
            </w:r>
            <w:r w:rsidR="004D2C81">
              <w:rPr>
                <w:rFonts w:ascii="Garamond" w:hAnsi="Garamond"/>
                <w:lang w:val="pl-PL"/>
              </w:rPr>
              <w:t>obowiązującego.</w:t>
            </w:r>
          </w:p>
          <w:p w14:paraId="78B6EC72" w14:textId="7918B3C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D6564">
              <w:rPr>
                <w:rFonts w:ascii="Garamond" w:hAnsi="Garamond"/>
                <w:lang w:val="pl-PL"/>
              </w:rPr>
              <w:t xml:space="preserve"> Student</w:t>
            </w:r>
            <w:r w:rsidR="00E36843">
              <w:rPr>
                <w:rFonts w:ascii="Garamond" w:hAnsi="Garamond"/>
                <w:lang w:val="pl-PL"/>
              </w:rPr>
              <w:t xml:space="preserve"> będzie </w:t>
            </w:r>
            <w:r w:rsidR="00CD6564">
              <w:rPr>
                <w:rFonts w:ascii="Garamond" w:hAnsi="Garamond"/>
                <w:lang w:val="pl-PL"/>
              </w:rPr>
              <w:t xml:space="preserve"> rozumi</w:t>
            </w:r>
            <w:r w:rsidR="00E36843">
              <w:rPr>
                <w:rFonts w:ascii="Garamond" w:hAnsi="Garamond"/>
                <w:lang w:val="pl-PL"/>
              </w:rPr>
              <w:t xml:space="preserve">ał </w:t>
            </w:r>
            <w:r w:rsidR="00CD6564">
              <w:rPr>
                <w:rFonts w:ascii="Garamond" w:hAnsi="Garamond"/>
                <w:lang w:val="pl-PL"/>
              </w:rPr>
              <w:t xml:space="preserve"> </w:t>
            </w:r>
            <w:r w:rsidR="00EE06AE">
              <w:rPr>
                <w:rFonts w:ascii="Garamond" w:hAnsi="Garamond"/>
                <w:lang w:val="pl-PL"/>
              </w:rPr>
              <w:t xml:space="preserve">rolę </w:t>
            </w:r>
            <w:r w:rsidR="000307CD">
              <w:rPr>
                <w:rFonts w:ascii="Garamond" w:hAnsi="Garamond"/>
                <w:lang w:val="pl-PL"/>
              </w:rPr>
              <w:t>tzw.</w:t>
            </w:r>
            <w:r w:rsidR="00EE06AE">
              <w:rPr>
                <w:rFonts w:ascii="Garamond" w:hAnsi="Garamond"/>
                <w:lang w:val="pl-PL"/>
              </w:rPr>
              <w:t xml:space="preserve"> </w:t>
            </w:r>
            <w:r w:rsidR="000307CD">
              <w:rPr>
                <w:rFonts w:ascii="Garamond" w:hAnsi="Garamond"/>
                <w:lang w:val="pl-PL"/>
              </w:rPr>
              <w:t>źródeł</w:t>
            </w:r>
            <w:r w:rsidR="00EE06AE">
              <w:rPr>
                <w:rFonts w:ascii="Garamond" w:hAnsi="Garamond"/>
                <w:lang w:val="pl-PL"/>
              </w:rPr>
              <w:t xml:space="preserve"> niezorganizowanych, czyli zwyczaj</w:t>
            </w:r>
            <w:r w:rsidR="00534816">
              <w:rPr>
                <w:rFonts w:ascii="Garamond" w:hAnsi="Garamond"/>
                <w:lang w:val="pl-PL"/>
              </w:rPr>
              <w:t>u, judykatury i doktryny.</w:t>
            </w:r>
          </w:p>
          <w:p w14:paraId="1C99D87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A6994" w14:paraId="4FD4F9A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84B2BB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96A569D" w14:textId="76252F12" w:rsidR="00E82BCE" w:rsidRDefault="00E82BCE" w:rsidP="00E82BC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prawa</w:t>
            </w:r>
            <w:r w:rsidR="00885F7A">
              <w:rPr>
                <w:rFonts w:ascii="Garamond" w:hAnsi="Garamond"/>
                <w:lang w:val="pl-PL"/>
              </w:rPr>
              <w:t xml:space="preserve"> administracyjnego</w:t>
            </w:r>
            <w:r w:rsidR="0006605F">
              <w:rPr>
                <w:rFonts w:ascii="Garamond" w:hAnsi="Garamond"/>
                <w:lang w:val="pl-PL"/>
              </w:rPr>
              <w:t>(3)</w:t>
            </w:r>
            <w:r w:rsidR="00885F7A">
              <w:rPr>
                <w:rFonts w:ascii="Garamond" w:hAnsi="Garamond"/>
                <w:lang w:val="pl-PL"/>
              </w:rPr>
              <w:t xml:space="preserve"> </w:t>
            </w:r>
          </w:p>
          <w:p w14:paraId="6F898F83" w14:textId="77777777" w:rsidR="00E82BCE" w:rsidRDefault="00E82BCE" w:rsidP="00E82BCE">
            <w:pPr>
              <w:rPr>
                <w:rFonts w:ascii="Garamond" w:hAnsi="Garamond"/>
                <w:lang w:val="pl-PL"/>
              </w:rPr>
            </w:pPr>
          </w:p>
          <w:p w14:paraId="0B538390" w14:textId="77777777" w:rsidR="00E82BCE" w:rsidRPr="00766C29" w:rsidRDefault="00E82BCE" w:rsidP="00E82BC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>Akty normatywne stanowione przez administrację rządową- rozporządzenia wykonawcze i rozporządzenia porządkowe</w:t>
            </w:r>
          </w:p>
          <w:p w14:paraId="0A065A2F" w14:textId="68D0ED3A" w:rsidR="00885F7A" w:rsidRDefault="00E82BCE" w:rsidP="00E82BC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>Akty normatywne stanowione przez organy jednostek samorządu terytorialnego</w:t>
            </w:r>
          </w:p>
          <w:p w14:paraId="56A0FE57" w14:textId="62428860" w:rsidR="00D00E12" w:rsidRDefault="00D00E12" w:rsidP="00E82BC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Prawo </w:t>
            </w:r>
            <w:r w:rsidR="0006605F">
              <w:rPr>
                <w:rFonts w:ascii="Garamond" w:hAnsi="Garamond"/>
                <w:lang w:val="pl-PL"/>
              </w:rPr>
              <w:t>wewnętrzne</w:t>
            </w:r>
            <w:r w:rsidR="00E30CEB">
              <w:rPr>
                <w:rFonts w:ascii="Garamond" w:hAnsi="Garamond"/>
                <w:lang w:val="pl-PL"/>
              </w:rPr>
              <w:t xml:space="preserve"> w administracji</w:t>
            </w:r>
          </w:p>
          <w:p w14:paraId="0E7D63FD" w14:textId="02D86BD1" w:rsidR="00E30CEB" w:rsidRPr="00766C29" w:rsidRDefault="00E30CEB" w:rsidP="00E82BC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5. </w:t>
            </w:r>
            <w:r w:rsidR="000A6994">
              <w:rPr>
                <w:rFonts w:ascii="Garamond" w:hAnsi="Garamond"/>
                <w:lang w:val="pl-PL"/>
              </w:rPr>
              <w:t>Tzw.</w:t>
            </w:r>
            <w:r>
              <w:rPr>
                <w:rFonts w:ascii="Garamond" w:hAnsi="Garamond"/>
                <w:lang w:val="pl-PL"/>
              </w:rPr>
              <w:t xml:space="preserve"> niezorganizowane </w:t>
            </w:r>
            <w:r w:rsidR="000A6994">
              <w:rPr>
                <w:rFonts w:ascii="Garamond" w:hAnsi="Garamond"/>
                <w:lang w:val="pl-PL"/>
              </w:rPr>
              <w:t>źródła</w:t>
            </w:r>
            <w:r>
              <w:rPr>
                <w:rFonts w:ascii="Garamond" w:hAnsi="Garamond"/>
                <w:lang w:val="pl-PL"/>
              </w:rPr>
              <w:t xml:space="preserve"> prawa</w:t>
            </w:r>
            <w:r w:rsidR="00A90AE5">
              <w:rPr>
                <w:rFonts w:ascii="Garamond" w:hAnsi="Garamond"/>
                <w:lang w:val="pl-PL"/>
              </w:rPr>
              <w:t xml:space="preserve"> administracyjnego</w:t>
            </w:r>
          </w:p>
          <w:p w14:paraId="5682FC47" w14:textId="77777777" w:rsidR="00E82BCE" w:rsidRPr="00766C29" w:rsidRDefault="00E82BCE" w:rsidP="00E82BCE">
            <w:pPr>
              <w:rPr>
                <w:rFonts w:ascii="Garamond" w:hAnsi="Garamond"/>
                <w:lang w:val="pl-PL"/>
              </w:rPr>
            </w:pPr>
          </w:p>
          <w:p w14:paraId="6BFA19AD" w14:textId="2AB37D9A" w:rsidR="00FA3958" w:rsidRPr="00766C29" w:rsidRDefault="00E82BC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. </w:t>
            </w:r>
          </w:p>
          <w:p w14:paraId="74B7F23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14:paraId="00D81CF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87B7B3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3DE8C7B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743332F0" w14:textId="6D2F8A6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DA19C76" w14:textId="77777777" w:rsidR="008A10EC" w:rsidRDefault="008A10EC" w:rsidP="00EC48AD">
            <w:pPr>
              <w:rPr>
                <w:rFonts w:ascii="Garamond" w:hAnsi="Garamond"/>
                <w:lang w:val="pl-PL"/>
              </w:rPr>
            </w:pPr>
          </w:p>
          <w:p w14:paraId="5C67232E" w14:textId="42E643C1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Wierzbowski, </w:t>
            </w:r>
            <w:r w:rsidR="00725470">
              <w:rPr>
                <w:rFonts w:ascii="Garamond" w:hAnsi="Garamond"/>
                <w:lang w:val="pl-PL"/>
              </w:rPr>
              <w:t>J.</w:t>
            </w:r>
            <w:r>
              <w:rPr>
                <w:rFonts w:ascii="Garamond" w:hAnsi="Garamond"/>
                <w:lang w:val="pl-PL"/>
              </w:rPr>
              <w:t xml:space="preserve"> Jagielski (red.), Prawo administracyjne , Warszawa 2019</w:t>
            </w:r>
          </w:p>
          <w:p w14:paraId="7BBD74DF" w14:textId="16C20F8B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16109210" w14:textId="196FB2E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14C0223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E42858E" w14:textId="43DDAF7B" w:rsidR="00F85D23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590A9D48" w14:textId="77777777" w:rsidR="00F85D23" w:rsidRDefault="00F85D23" w:rsidP="00F85D23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0740C760" w14:textId="51552466" w:rsidR="00F85D23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5B2D56C9" w14:textId="74F8BBD0" w:rsidR="00F85D23" w:rsidRPr="00641EE6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29EE615E" w14:textId="75673D9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391A198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951593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7DDB4FD2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6192184F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3CBB7F2B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000A60C1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4624C7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92E6E35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7546B388" w14:textId="6EA02991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7D6759">
              <w:rPr>
                <w:rFonts w:ascii="Garamond" w:hAnsi="Garamond"/>
                <w:b/>
                <w:lang w:val="pl-PL"/>
              </w:rPr>
              <w:t xml:space="preserve"> </w:t>
            </w:r>
            <w:r w:rsidR="00164D7D">
              <w:rPr>
                <w:rFonts w:ascii="Garamond" w:hAnsi="Garamond"/>
                <w:b/>
                <w:lang w:val="pl-PL"/>
              </w:rPr>
              <w:t>3</w:t>
            </w:r>
            <w:r w:rsidR="007D6759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6F0662" w14:paraId="2D0C577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A1B2B0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E70E772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7728267B" w14:textId="77777777" w:rsidR="00953966" w:rsidRDefault="00953966" w:rsidP="00953966">
            <w:pPr>
              <w:rPr>
                <w:rFonts w:ascii="Garamond" w:hAnsi="Garamond"/>
                <w:lang w:val="pl-PL"/>
              </w:rPr>
            </w:pPr>
          </w:p>
          <w:p w14:paraId="5A594640" w14:textId="77777777" w:rsidR="00953966" w:rsidRDefault="00953966" w:rsidP="0095396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Efekty uczenia się:</w:t>
            </w:r>
          </w:p>
          <w:p w14:paraId="2DE8F1F9" w14:textId="77777777" w:rsidR="00953966" w:rsidRDefault="00953966" w:rsidP="0095396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1.Student będzie znał   i rozumiał istotę związków między podmiotami administrującymi przyjmującymi postać centralizacji i decentralizacji oraz koncentracji i dekoncentracji.</w:t>
            </w:r>
          </w:p>
          <w:p w14:paraId="5C97A670" w14:textId="77777777" w:rsidR="00953966" w:rsidRDefault="00953966" w:rsidP="0095396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2.Student  będzie umiał wyjaśnić istotę pojęć określających sposób oddziaływania podmiotów administrujących.</w:t>
            </w:r>
          </w:p>
          <w:p w14:paraId="40D8ED61" w14:textId="77777777" w:rsidR="00953966" w:rsidRDefault="00953966" w:rsidP="0095396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3.Student będzie  potrafił wyjaśnić istotę kontroli i nadzoru  w administracji oraz rozróżniać te pojęcia.</w:t>
            </w:r>
          </w:p>
          <w:p w14:paraId="5D178225" w14:textId="77777777" w:rsidR="00953966" w:rsidRDefault="00953966" w:rsidP="0095396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będzie potrafił wskazać podmioty administracji publicznej, wyjaśnić istotę zadań publicznych  oraz kompetencje organów administracji publicznej.</w:t>
            </w:r>
          </w:p>
          <w:p w14:paraId="07BFEFFA" w14:textId="43510E2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6966084F" w14:textId="15ED01D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0A59AB4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953966" w14:paraId="2924466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849BE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DC670B7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345CCD40" w14:textId="77777777" w:rsidR="006F0662" w:rsidRDefault="006F0662" w:rsidP="006F066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Ustrojowe prawo administracyjne-(1)</w:t>
            </w:r>
          </w:p>
          <w:p w14:paraId="673AD94E" w14:textId="77777777" w:rsidR="006F0662" w:rsidRDefault="006F0662" w:rsidP="006F0662">
            <w:pPr>
              <w:rPr>
                <w:rFonts w:ascii="Garamond" w:hAnsi="Garamond"/>
                <w:lang w:val="pl-PL"/>
              </w:rPr>
            </w:pPr>
          </w:p>
          <w:p w14:paraId="57AF62FF" w14:textId="77777777" w:rsidR="006F0662" w:rsidRDefault="006F0662" w:rsidP="006F066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1.Podmioty administracji publicznej ze szczególnym uwzględnieniem organów administracji publicznej.</w:t>
            </w:r>
          </w:p>
          <w:p w14:paraId="7E75AC6C" w14:textId="77777777" w:rsidR="006F0662" w:rsidRDefault="006F0662" w:rsidP="006F066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Zadania administracji publicznej i kompetencje organów administracji publicznej</w:t>
            </w:r>
          </w:p>
          <w:p w14:paraId="036498A2" w14:textId="77777777" w:rsidR="006F0662" w:rsidRDefault="006F0662" w:rsidP="006F066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2.Związki między podmiotami administrujących </w:t>
            </w:r>
          </w:p>
          <w:p w14:paraId="454039D2" w14:textId="77777777" w:rsidR="006F0662" w:rsidRDefault="006F0662" w:rsidP="006F066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3.Pojęcia określające sposób oddziaływania podmiotów administrujących- kierownictwo, kontrola, nadzór, zwierzchnictwo, koordynacja, współdziałanie</w:t>
            </w:r>
          </w:p>
          <w:p w14:paraId="5EEB265F" w14:textId="4BF70541" w:rsidR="003D40B0" w:rsidRPr="00766C29" w:rsidRDefault="006F0662" w:rsidP="006F066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Kontrola i nadzór w administracji</w:t>
            </w:r>
          </w:p>
          <w:p w14:paraId="1516DCE0" w14:textId="06778E5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37913BF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FAEC79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D760647" w14:textId="77777777" w:rsidR="00415FC1" w:rsidRDefault="00415FC1" w:rsidP="00EC48AD">
            <w:pPr>
              <w:rPr>
                <w:rFonts w:ascii="Garamond" w:hAnsi="Garamond"/>
                <w:lang w:val="pl-PL"/>
              </w:rPr>
            </w:pPr>
          </w:p>
          <w:p w14:paraId="6BC2E060" w14:textId="2E26B18C" w:rsidR="00415FC1" w:rsidRDefault="00FA3958" w:rsidP="00EC48A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957C570" w14:textId="77777777" w:rsidR="00415FC1" w:rsidRDefault="00415FC1" w:rsidP="00EC48AD">
            <w:pPr>
              <w:rPr>
                <w:rFonts w:ascii="Garamond" w:hAnsi="Garamond"/>
                <w:lang w:val="pl-PL"/>
              </w:rPr>
            </w:pPr>
          </w:p>
          <w:p w14:paraId="47E956A3" w14:textId="4FA431C9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Wierzbowski,  </w:t>
            </w:r>
            <w:r w:rsidR="00725470">
              <w:rPr>
                <w:rFonts w:ascii="Garamond" w:hAnsi="Garamond"/>
                <w:lang w:val="pl-PL"/>
              </w:rPr>
              <w:t>J.</w:t>
            </w:r>
            <w:r w:rsidR="00D73049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Jagielski (red.), Prawo administracyjne , Warszawa 2019</w:t>
            </w:r>
          </w:p>
          <w:p w14:paraId="5DAD8DD2" w14:textId="6916BE70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33BD10D1" w14:textId="0AB31F0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2257E20C" w14:textId="304DEAC5" w:rsidR="00F85D23" w:rsidRDefault="00FA3958" w:rsidP="00F85D2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291F3B7" w14:textId="77777777" w:rsidR="00D25015" w:rsidRDefault="00D25015" w:rsidP="00D2501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Jagielski, Kontrola administracji publicznej, Warszawa 2018</w:t>
            </w:r>
          </w:p>
          <w:p w14:paraId="2087A4A1" w14:textId="06EC0A8F" w:rsidR="00F85D23" w:rsidRDefault="00F85D23" w:rsidP="00F85D2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E. </w:t>
            </w:r>
            <w:proofErr w:type="spellStart"/>
            <w:r>
              <w:rPr>
                <w:rFonts w:ascii="Garamond" w:hAnsi="Garamond"/>
                <w:lang w:val="pl-PL"/>
              </w:rPr>
              <w:t>Ochendowski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, Prawo administracyjne. Część ogólna</w:t>
            </w:r>
            <w:r w:rsidR="00CB5338">
              <w:rPr>
                <w:rFonts w:ascii="Garamond" w:hAnsi="Garamond"/>
                <w:lang w:val="pl-PL"/>
              </w:rPr>
              <w:t>, Toruń 2009</w:t>
            </w:r>
          </w:p>
          <w:p w14:paraId="0EC365CB" w14:textId="77777777" w:rsidR="00F85D23" w:rsidRDefault="00F85D23" w:rsidP="00F85D23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7924E426" w14:textId="5173164A" w:rsidR="00F85D23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175189FB" w14:textId="57B209DD" w:rsidR="00F85D23" w:rsidRPr="00641EE6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2BF36A39" w14:textId="2E27258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343ED6A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69BDF5F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9B6B159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50BE80C4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375ECC73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4AD62B2C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4B6B23F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5431732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49DD9555" w14:textId="33195E10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64D7D">
              <w:rPr>
                <w:rFonts w:ascii="Garamond" w:hAnsi="Garamond"/>
                <w:b/>
                <w:lang w:val="pl-PL"/>
              </w:rPr>
              <w:t xml:space="preserve">3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6F0662" w14:paraId="77A292E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E108F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7104688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77217252" w14:textId="138DEED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92BB364" w14:textId="3043A9E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D6564">
              <w:rPr>
                <w:rFonts w:ascii="Garamond" w:hAnsi="Garamond"/>
                <w:lang w:val="pl-PL"/>
              </w:rPr>
              <w:t xml:space="preserve">Student </w:t>
            </w:r>
            <w:r w:rsidR="00E36843">
              <w:rPr>
                <w:rFonts w:ascii="Garamond" w:hAnsi="Garamond"/>
                <w:lang w:val="pl-PL"/>
              </w:rPr>
              <w:t xml:space="preserve">będzie znał </w:t>
            </w:r>
            <w:r w:rsidR="00CD6564">
              <w:rPr>
                <w:rFonts w:ascii="Garamond" w:hAnsi="Garamond"/>
                <w:lang w:val="pl-PL"/>
              </w:rPr>
              <w:t xml:space="preserve"> </w:t>
            </w:r>
            <w:r w:rsidR="00F51504">
              <w:rPr>
                <w:rFonts w:ascii="Garamond" w:hAnsi="Garamond"/>
                <w:lang w:val="pl-PL"/>
              </w:rPr>
              <w:t>zadania administracji rządowej</w:t>
            </w:r>
            <w:r w:rsidR="00864AEB">
              <w:rPr>
                <w:rFonts w:ascii="Garamond" w:hAnsi="Garamond"/>
                <w:lang w:val="pl-PL"/>
              </w:rPr>
              <w:t>, organy na szczeblu centralnym i ich kompetencje.</w:t>
            </w:r>
          </w:p>
          <w:p w14:paraId="7C8DEA0D" w14:textId="4077295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D6564">
              <w:rPr>
                <w:rFonts w:ascii="Garamond" w:hAnsi="Garamond"/>
                <w:lang w:val="pl-PL"/>
              </w:rPr>
              <w:t xml:space="preserve">Student </w:t>
            </w:r>
            <w:r w:rsidR="00E36843">
              <w:rPr>
                <w:rFonts w:ascii="Garamond" w:hAnsi="Garamond"/>
                <w:lang w:val="pl-PL"/>
              </w:rPr>
              <w:t xml:space="preserve">będzie </w:t>
            </w:r>
            <w:r w:rsidR="002C4DAD">
              <w:rPr>
                <w:rFonts w:ascii="Garamond" w:hAnsi="Garamond"/>
                <w:lang w:val="pl-PL"/>
              </w:rPr>
              <w:t xml:space="preserve"> znał </w:t>
            </w:r>
            <w:r w:rsidR="00D73049">
              <w:rPr>
                <w:rFonts w:ascii="Garamond" w:hAnsi="Garamond"/>
                <w:lang w:val="pl-PL"/>
              </w:rPr>
              <w:t xml:space="preserve"> i </w:t>
            </w:r>
            <w:r w:rsidR="00E36843">
              <w:rPr>
                <w:rFonts w:ascii="Garamond" w:hAnsi="Garamond"/>
                <w:lang w:val="pl-PL"/>
              </w:rPr>
              <w:t xml:space="preserve">rozumiał </w:t>
            </w:r>
            <w:r w:rsidR="00CD6564">
              <w:rPr>
                <w:rFonts w:ascii="Garamond" w:hAnsi="Garamond"/>
                <w:lang w:val="pl-PL"/>
              </w:rPr>
              <w:t xml:space="preserve"> </w:t>
            </w:r>
            <w:r w:rsidR="0002612D">
              <w:rPr>
                <w:rFonts w:ascii="Garamond" w:hAnsi="Garamond"/>
                <w:lang w:val="pl-PL"/>
              </w:rPr>
              <w:t xml:space="preserve">pozycję ustrojową </w:t>
            </w:r>
            <w:r w:rsidR="008B04B0">
              <w:rPr>
                <w:rFonts w:ascii="Garamond" w:hAnsi="Garamond"/>
                <w:lang w:val="pl-PL"/>
              </w:rPr>
              <w:t xml:space="preserve">Rady </w:t>
            </w:r>
            <w:r w:rsidR="00933566">
              <w:rPr>
                <w:rFonts w:ascii="Garamond" w:hAnsi="Garamond"/>
                <w:lang w:val="pl-PL"/>
              </w:rPr>
              <w:t>Ministrów.</w:t>
            </w:r>
          </w:p>
          <w:p w14:paraId="6B58F60C" w14:textId="0F65CACA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D6564">
              <w:rPr>
                <w:rFonts w:ascii="Garamond" w:hAnsi="Garamond"/>
                <w:lang w:val="pl-PL"/>
              </w:rPr>
              <w:t xml:space="preserve"> Student </w:t>
            </w:r>
            <w:r w:rsidR="00864AEB">
              <w:rPr>
                <w:rFonts w:ascii="Garamond" w:hAnsi="Garamond"/>
                <w:lang w:val="pl-PL"/>
              </w:rPr>
              <w:t xml:space="preserve">będzie potrafił </w:t>
            </w:r>
            <w:r w:rsidR="00C126FE">
              <w:rPr>
                <w:rFonts w:ascii="Garamond" w:hAnsi="Garamond"/>
                <w:lang w:val="pl-PL"/>
              </w:rPr>
              <w:t xml:space="preserve">wskazać </w:t>
            </w:r>
            <w:r w:rsidR="00783FAD">
              <w:rPr>
                <w:rFonts w:ascii="Garamond" w:hAnsi="Garamond"/>
                <w:lang w:val="pl-PL"/>
              </w:rPr>
              <w:t>kompetencje Prezesa R</w:t>
            </w:r>
            <w:r w:rsidR="00933566">
              <w:rPr>
                <w:rFonts w:ascii="Garamond" w:hAnsi="Garamond"/>
                <w:lang w:val="pl-PL"/>
              </w:rPr>
              <w:t>ady Ministr</w:t>
            </w:r>
            <w:r w:rsidR="009344B2">
              <w:rPr>
                <w:rFonts w:ascii="Garamond" w:hAnsi="Garamond"/>
                <w:lang w:val="pl-PL"/>
              </w:rPr>
              <w:t>ó</w:t>
            </w:r>
            <w:r w:rsidR="00933566">
              <w:rPr>
                <w:rFonts w:ascii="Garamond" w:hAnsi="Garamond"/>
                <w:lang w:val="pl-PL"/>
              </w:rPr>
              <w:t>w</w:t>
            </w:r>
            <w:r w:rsidR="00783FAD">
              <w:rPr>
                <w:rFonts w:ascii="Garamond" w:hAnsi="Garamond"/>
                <w:lang w:val="pl-PL"/>
              </w:rPr>
              <w:t>.</w:t>
            </w:r>
          </w:p>
          <w:p w14:paraId="04886B49" w14:textId="3580FBAB" w:rsidR="003509F1" w:rsidRPr="00766C29" w:rsidRDefault="003509F1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będzie potrafił wskazać</w:t>
            </w:r>
            <w:r w:rsidR="000756C8">
              <w:rPr>
                <w:rFonts w:ascii="Garamond" w:hAnsi="Garamond"/>
                <w:lang w:val="pl-PL"/>
              </w:rPr>
              <w:t xml:space="preserve"> organy(</w:t>
            </w:r>
            <w:r w:rsidR="00933566">
              <w:rPr>
                <w:rFonts w:ascii="Garamond" w:hAnsi="Garamond"/>
                <w:lang w:val="pl-PL"/>
              </w:rPr>
              <w:t>urzędy</w:t>
            </w:r>
            <w:r w:rsidR="000756C8">
              <w:rPr>
                <w:rFonts w:ascii="Garamond" w:hAnsi="Garamond"/>
                <w:lang w:val="pl-PL"/>
              </w:rPr>
              <w:t>) centralne i ich kompetencje</w:t>
            </w:r>
            <w:r w:rsidR="00933566">
              <w:rPr>
                <w:rFonts w:ascii="Garamond" w:hAnsi="Garamond"/>
                <w:lang w:val="pl-PL"/>
              </w:rPr>
              <w:t>.</w:t>
            </w:r>
          </w:p>
          <w:p w14:paraId="4EE417FB" w14:textId="6C6BBFA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1F78C82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6F0662" w14:paraId="2751C30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EB480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67F0FCC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3CAC4573" w14:textId="514579CB" w:rsidR="007416AC" w:rsidRDefault="00BD6F5C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Ustrojowe prawo administracyjne</w:t>
            </w:r>
            <w:r w:rsidR="007A5225">
              <w:rPr>
                <w:rFonts w:ascii="Garamond" w:hAnsi="Garamond"/>
                <w:lang w:val="pl-PL"/>
              </w:rPr>
              <w:t xml:space="preserve">- </w:t>
            </w:r>
            <w:r w:rsidR="003D40B0">
              <w:rPr>
                <w:rFonts w:ascii="Garamond" w:hAnsi="Garamond"/>
                <w:lang w:val="pl-PL"/>
              </w:rPr>
              <w:t>administracja rządowa</w:t>
            </w:r>
            <w:r w:rsidR="000D194F">
              <w:rPr>
                <w:rFonts w:ascii="Garamond" w:hAnsi="Garamond"/>
                <w:lang w:val="pl-PL"/>
              </w:rPr>
              <w:t xml:space="preserve"> na szczeblu centralnym</w:t>
            </w:r>
          </w:p>
          <w:p w14:paraId="35F3B4A5" w14:textId="77777777" w:rsidR="007416AC" w:rsidRDefault="007416AC" w:rsidP="00043A74">
            <w:pPr>
              <w:rPr>
                <w:rFonts w:ascii="Garamond" w:hAnsi="Garamond"/>
                <w:lang w:val="pl-PL"/>
              </w:rPr>
            </w:pPr>
          </w:p>
          <w:p w14:paraId="556F2EC4" w14:textId="507735B6" w:rsidR="006A0678" w:rsidRDefault="0051548C" w:rsidP="0051548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1.Rada Ministrów</w:t>
            </w:r>
          </w:p>
          <w:p w14:paraId="5B9BC96F" w14:textId="6DBC3F17" w:rsidR="006A0678" w:rsidRDefault="006A0678" w:rsidP="0051548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="0051548C">
              <w:rPr>
                <w:rFonts w:ascii="Garamond" w:hAnsi="Garamond"/>
                <w:lang w:val="pl-PL"/>
              </w:rPr>
              <w:t xml:space="preserve">Prezes Rady </w:t>
            </w:r>
            <w:r w:rsidR="00D167C2">
              <w:rPr>
                <w:rFonts w:ascii="Garamond" w:hAnsi="Garamond"/>
                <w:lang w:val="pl-PL"/>
              </w:rPr>
              <w:t>Ministrów</w:t>
            </w:r>
            <w:r w:rsidR="0051548C">
              <w:rPr>
                <w:rFonts w:ascii="Garamond" w:hAnsi="Garamond"/>
                <w:lang w:val="pl-PL"/>
              </w:rPr>
              <w:t>,</w:t>
            </w:r>
            <w:r w:rsidR="00C95210">
              <w:rPr>
                <w:rFonts w:ascii="Garamond" w:hAnsi="Garamond"/>
                <w:lang w:val="pl-PL"/>
              </w:rPr>
              <w:t xml:space="preserve"> w systemie administracji rządowej</w:t>
            </w:r>
          </w:p>
          <w:p w14:paraId="0DB56EAE" w14:textId="0DF99647" w:rsidR="00253C26" w:rsidRDefault="00253C26" w:rsidP="0051548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  <w:r w:rsidR="0051548C">
              <w:rPr>
                <w:rFonts w:ascii="Garamond" w:hAnsi="Garamond"/>
                <w:lang w:val="pl-PL"/>
              </w:rPr>
              <w:t xml:space="preserve"> </w:t>
            </w:r>
            <w:r w:rsidR="00C95210">
              <w:rPr>
                <w:rFonts w:ascii="Garamond" w:hAnsi="Garamond"/>
                <w:lang w:val="pl-PL"/>
              </w:rPr>
              <w:t>Pozycja prawna ministrów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0AF1606F" w14:textId="24A6C199" w:rsidR="0051548C" w:rsidRPr="00766C29" w:rsidRDefault="00253C26" w:rsidP="0051548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</w:t>
            </w:r>
            <w:r w:rsidR="009344B2">
              <w:rPr>
                <w:rFonts w:ascii="Garamond" w:hAnsi="Garamond"/>
                <w:lang w:val="pl-PL"/>
              </w:rPr>
              <w:t>O</w:t>
            </w:r>
            <w:r w:rsidR="0051548C">
              <w:rPr>
                <w:rFonts w:ascii="Garamond" w:hAnsi="Garamond"/>
                <w:lang w:val="pl-PL"/>
              </w:rPr>
              <w:t>rgany</w:t>
            </w:r>
            <w:r w:rsidR="009344B2">
              <w:rPr>
                <w:rFonts w:ascii="Garamond" w:hAnsi="Garamond"/>
                <w:lang w:val="pl-PL"/>
              </w:rPr>
              <w:t>(</w:t>
            </w:r>
            <w:r w:rsidR="00C95210">
              <w:rPr>
                <w:rFonts w:ascii="Garamond" w:hAnsi="Garamond"/>
                <w:lang w:val="pl-PL"/>
              </w:rPr>
              <w:t>urzędy)</w:t>
            </w:r>
            <w:r w:rsidR="0051548C">
              <w:rPr>
                <w:rFonts w:ascii="Garamond" w:hAnsi="Garamond"/>
                <w:lang w:val="pl-PL"/>
              </w:rPr>
              <w:t xml:space="preserve"> centralne</w:t>
            </w:r>
          </w:p>
          <w:p w14:paraId="20D1AFCB" w14:textId="310B17BD" w:rsidR="00FA3958" w:rsidRPr="00766C29" w:rsidRDefault="00FA3958" w:rsidP="0062209E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7EC490C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B3006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0AE9D72" w14:textId="77777777" w:rsidR="00415FC1" w:rsidRDefault="00415FC1" w:rsidP="00043A74">
            <w:pPr>
              <w:rPr>
                <w:rFonts w:ascii="Garamond" w:hAnsi="Garamond"/>
                <w:lang w:val="pl-PL"/>
              </w:rPr>
            </w:pPr>
          </w:p>
          <w:p w14:paraId="1C23B070" w14:textId="5A99FDE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1B6CAA1" w14:textId="77777777" w:rsidR="00415FC1" w:rsidRDefault="00415FC1" w:rsidP="00EC48AD">
            <w:pPr>
              <w:rPr>
                <w:rFonts w:ascii="Garamond" w:hAnsi="Garamond"/>
                <w:lang w:val="pl-PL"/>
              </w:rPr>
            </w:pPr>
          </w:p>
          <w:p w14:paraId="7DABBD1B" w14:textId="5AF466BC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Wierzbowski, </w:t>
            </w:r>
            <w:r w:rsidR="00725470">
              <w:rPr>
                <w:rFonts w:ascii="Garamond" w:hAnsi="Garamond"/>
                <w:lang w:val="pl-PL"/>
              </w:rPr>
              <w:t>J.</w:t>
            </w:r>
            <w:r>
              <w:rPr>
                <w:rFonts w:ascii="Garamond" w:hAnsi="Garamond"/>
                <w:lang w:val="pl-PL"/>
              </w:rPr>
              <w:t xml:space="preserve"> Jagielski (red.), Prawo administracyjne , Warszawa 2019</w:t>
            </w:r>
          </w:p>
          <w:p w14:paraId="4082A474" w14:textId="6D162D76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159C5F24" w14:textId="207F1F0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5C0F49C0" w14:textId="745DE018" w:rsidR="003F7FBA" w:rsidRDefault="00FA3958" w:rsidP="003F7FB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939967E" w14:textId="72AF040C" w:rsidR="00F85D23" w:rsidRDefault="00F85D23" w:rsidP="00F85D23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414F4EF8" w14:textId="12E3CCAE" w:rsidR="00F85D23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1A9548DA" w14:textId="2F154AEA" w:rsidR="00F85D23" w:rsidRPr="00641EE6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6C031EAF" w14:textId="6C1894F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4EBD214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48B2647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5F4006F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0CC174D3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74AB759A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70CB8290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95A6CD2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A5CC4A0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63F000C5" w14:textId="5CA1B6C4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64D7D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6F0662" w14:paraId="6315D30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D0D734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F9BD955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380D47F6" w14:textId="001C5650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A27F85A" w14:textId="4A6F84DD" w:rsidR="00253C26" w:rsidRDefault="00253C26" w:rsidP="00043A74">
            <w:pPr>
              <w:rPr>
                <w:rFonts w:ascii="Garamond" w:hAnsi="Garamond"/>
                <w:lang w:val="pl-PL"/>
              </w:rPr>
            </w:pPr>
          </w:p>
          <w:p w14:paraId="3348F74A" w14:textId="1143A608" w:rsidR="00253C26" w:rsidRDefault="00253C26" w:rsidP="00043A74">
            <w:pPr>
              <w:rPr>
                <w:rFonts w:ascii="Garamond" w:hAnsi="Garamond"/>
                <w:lang w:val="pl-PL"/>
              </w:rPr>
            </w:pPr>
          </w:p>
          <w:p w14:paraId="35BCE901" w14:textId="69D5F397" w:rsidR="00253C26" w:rsidRPr="00766C29" w:rsidRDefault="00253C26" w:rsidP="00253C2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1.Student będzie  znał  i rozumiał  pozycję ustrojową wojewody jako organu administracji rządowej w województwie.</w:t>
            </w:r>
          </w:p>
          <w:p w14:paraId="22B82E20" w14:textId="77777777" w:rsidR="00457B93" w:rsidRDefault="00253C26" w:rsidP="00253C2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Student będzie potrafił wskazać organy terenowej administracji zespolonej</w:t>
            </w:r>
            <w:r w:rsidR="00457B93">
              <w:rPr>
                <w:rFonts w:ascii="Garamond" w:hAnsi="Garamond"/>
                <w:lang w:val="pl-PL"/>
              </w:rPr>
              <w:t xml:space="preserve"> i ich kompetencje.</w:t>
            </w:r>
          </w:p>
          <w:p w14:paraId="2B43892E" w14:textId="2FE74EAE" w:rsidR="00253C26" w:rsidRPr="00766C29" w:rsidRDefault="00457B93" w:rsidP="00253C2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będzie potrafił wskazać organy terenowej administracji</w:t>
            </w:r>
            <w:r w:rsidR="00253C26">
              <w:rPr>
                <w:rFonts w:ascii="Garamond" w:hAnsi="Garamond"/>
                <w:lang w:val="pl-PL"/>
              </w:rPr>
              <w:t xml:space="preserve"> i</w:t>
            </w:r>
            <w:r w:rsidR="001D6994">
              <w:rPr>
                <w:rFonts w:ascii="Garamond" w:hAnsi="Garamond"/>
                <w:lang w:val="pl-PL"/>
              </w:rPr>
              <w:t xml:space="preserve"> </w:t>
            </w:r>
            <w:r w:rsidR="00253C26">
              <w:rPr>
                <w:rFonts w:ascii="Garamond" w:hAnsi="Garamond"/>
                <w:lang w:val="pl-PL"/>
              </w:rPr>
              <w:t>niezespolonej oraz ich kompetencje.</w:t>
            </w:r>
          </w:p>
          <w:p w14:paraId="61F4DBCB" w14:textId="09A0E61F" w:rsidR="00253C26" w:rsidRDefault="00253C26" w:rsidP="00043A74">
            <w:pPr>
              <w:rPr>
                <w:rFonts w:ascii="Garamond" w:hAnsi="Garamond"/>
                <w:lang w:val="pl-PL"/>
              </w:rPr>
            </w:pPr>
          </w:p>
          <w:p w14:paraId="7CA8F1E6" w14:textId="7854FF0F" w:rsidR="00253C26" w:rsidRDefault="00253C26" w:rsidP="00043A74">
            <w:pPr>
              <w:rPr>
                <w:rFonts w:ascii="Garamond" w:hAnsi="Garamond"/>
                <w:lang w:val="pl-PL"/>
              </w:rPr>
            </w:pPr>
          </w:p>
          <w:p w14:paraId="364DD5F4" w14:textId="77777777" w:rsidR="00FA3958" w:rsidRPr="00766C29" w:rsidRDefault="00FA3958" w:rsidP="000D46C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6C1A16" w14:paraId="687A05B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74E524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8473835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336E752E" w14:textId="79CB103B" w:rsidR="0062209E" w:rsidRDefault="0062209E" w:rsidP="0062209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Ustrojowe prawo administracyjne- administracja rządowa na szczeblu  terenowym</w:t>
            </w:r>
          </w:p>
          <w:p w14:paraId="2F92294D" w14:textId="77777777" w:rsidR="0062209E" w:rsidRDefault="0062209E" w:rsidP="0062209E">
            <w:pPr>
              <w:rPr>
                <w:rFonts w:ascii="Garamond" w:hAnsi="Garamond"/>
                <w:lang w:val="pl-PL"/>
              </w:rPr>
            </w:pPr>
          </w:p>
          <w:p w14:paraId="0B114B63" w14:textId="04314E29" w:rsidR="00FE46B6" w:rsidRDefault="00FE46B6" w:rsidP="00FE46B6">
            <w:pPr>
              <w:rPr>
                <w:rFonts w:ascii="Garamond" w:hAnsi="Garamond"/>
                <w:lang w:val="pl-PL"/>
              </w:rPr>
            </w:pPr>
            <w:r w:rsidRPr="00FE46B6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>Pozycja prawna wojewody</w:t>
            </w:r>
          </w:p>
          <w:p w14:paraId="1F2F76FB" w14:textId="5EA7643E" w:rsidR="0062209E" w:rsidRDefault="008B04B0" w:rsidP="00FE46B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="0062209E" w:rsidRPr="00FE46B6">
              <w:rPr>
                <w:rFonts w:ascii="Garamond" w:hAnsi="Garamond"/>
                <w:lang w:val="pl-PL"/>
              </w:rPr>
              <w:t xml:space="preserve">Terenowa </w:t>
            </w:r>
            <w:r w:rsidR="001C4FD4" w:rsidRPr="00FE46B6">
              <w:rPr>
                <w:rFonts w:ascii="Garamond" w:hAnsi="Garamond"/>
                <w:lang w:val="pl-PL"/>
              </w:rPr>
              <w:t>administracja</w:t>
            </w:r>
            <w:r w:rsidR="0062209E" w:rsidRPr="00FE46B6">
              <w:rPr>
                <w:rFonts w:ascii="Garamond" w:hAnsi="Garamond"/>
                <w:lang w:val="pl-PL"/>
              </w:rPr>
              <w:t xml:space="preserve"> zespolona </w:t>
            </w:r>
          </w:p>
          <w:p w14:paraId="664384A5" w14:textId="72902F91" w:rsidR="008B04B0" w:rsidRPr="00FE46B6" w:rsidRDefault="008B04B0" w:rsidP="00FE46B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3.Terenowa administracja niezespolona</w:t>
            </w:r>
            <w:r w:rsidR="001C4FD4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7AF44117" w14:textId="77777777" w:rsidR="0062209E" w:rsidRPr="00766C29" w:rsidRDefault="0062209E" w:rsidP="0062209E">
            <w:pPr>
              <w:rPr>
                <w:rFonts w:ascii="Garamond" w:hAnsi="Garamond"/>
                <w:lang w:val="pl-PL"/>
              </w:rPr>
            </w:pPr>
          </w:p>
          <w:p w14:paraId="32ECEF4C" w14:textId="5CF71B8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45805CEF" w14:textId="28CFEA7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6094A99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3AA6A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0D92A56" w14:textId="77777777" w:rsidR="00415FC1" w:rsidRDefault="00415FC1" w:rsidP="00043A74">
            <w:pPr>
              <w:rPr>
                <w:rFonts w:ascii="Garamond" w:hAnsi="Garamond"/>
                <w:lang w:val="pl-PL"/>
              </w:rPr>
            </w:pPr>
          </w:p>
          <w:p w14:paraId="61185F0F" w14:textId="4BEAFC2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2675199" w14:textId="77777777" w:rsidR="00415FC1" w:rsidRDefault="00415FC1" w:rsidP="00EC48AD">
            <w:pPr>
              <w:rPr>
                <w:rFonts w:ascii="Garamond" w:hAnsi="Garamond"/>
                <w:lang w:val="pl-PL"/>
              </w:rPr>
            </w:pPr>
          </w:p>
          <w:p w14:paraId="6C1416D6" w14:textId="581A5C04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Wierzbowski,  </w:t>
            </w:r>
            <w:r w:rsidR="00725470">
              <w:rPr>
                <w:rFonts w:ascii="Garamond" w:hAnsi="Garamond"/>
                <w:lang w:val="pl-PL"/>
              </w:rPr>
              <w:t>J.</w:t>
            </w:r>
            <w:r w:rsidR="00FA5C1D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Jagielski (red.), Prawo administracyjne , Warszawa 2019</w:t>
            </w:r>
          </w:p>
          <w:p w14:paraId="59BD0CDF" w14:textId="0648EAC3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4B611418" w14:textId="3C318DD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2F772D93" w14:textId="33485A0C" w:rsidR="00F85D23" w:rsidRDefault="00FA3958" w:rsidP="00F85D2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A1C23EB" w14:textId="77777777" w:rsidR="00F85D23" w:rsidRDefault="00F85D23" w:rsidP="00F85D23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6948CA22" w14:textId="71613839" w:rsidR="00F85D23" w:rsidRPr="00641EE6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282C9BD0" w14:textId="287F72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5262409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E55E73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423BA415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05128E60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33ECBD10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1C1DCD88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C40D576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E628F28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661AC693" w14:textId="35D08C7A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64D7D">
              <w:rPr>
                <w:rFonts w:ascii="Garamond" w:hAnsi="Garamond"/>
                <w:b/>
                <w:lang w:val="pl-PL"/>
              </w:rPr>
              <w:t xml:space="preserve">3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6F0662" w14:paraId="6655F72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E49E47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4356E47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4FD8DFF8" w14:textId="31491AD3" w:rsidR="000D46C4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BF4A5D4" w14:textId="77777777" w:rsidR="000D46C4" w:rsidRPr="00766C29" w:rsidRDefault="000D46C4" w:rsidP="000D46C4">
            <w:pPr>
              <w:rPr>
                <w:rFonts w:ascii="Garamond" w:hAnsi="Garamond"/>
                <w:lang w:val="pl-PL"/>
              </w:rPr>
            </w:pPr>
          </w:p>
          <w:p w14:paraId="138A6C91" w14:textId="77777777" w:rsidR="000D46C4" w:rsidRPr="00766C29" w:rsidRDefault="000D46C4" w:rsidP="000D46C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Student będzie wiedział na czym polega istota samorządu terytorialnego i jaka jest jego rola w wykonywaniu zadań publicznych. </w:t>
            </w:r>
          </w:p>
          <w:p w14:paraId="4073B325" w14:textId="77777777" w:rsidR="000D46C4" w:rsidRPr="00766C29" w:rsidRDefault="000D46C4" w:rsidP="000D46C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Student będzie  potrafił   wskazać zadania administracji na szczeblu gminy  oraz organy i ich kompetencje w świetle obowiązującego prawa</w:t>
            </w:r>
          </w:p>
          <w:p w14:paraId="31AC5C52" w14:textId="77777777" w:rsidR="000D46C4" w:rsidRDefault="000D46C4" w:rsidP="000D46C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Student będzie  potrafił   wskazać zadania administracji na szczeblu powiatu  oraz organy i ich kompetencje w świetle obowiązującego prawa</w:t>
            </w:r>
          </w:p>
          <w:p w14:paraId="25C5A44F" w14:textId="46FD28D6" w:rsidR="000D46C4" w:rsidRDefault="000D46C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4, Student będzie  potrafił   wskazać zadania administracji na szczeblu samorządowego województwa oraz organy i ich kompetencje w świetle obowiązującego prawa.</w:t>
            </w:r>
          </w:p>
          <w:p w14:paraId="07B55F43" w14:textId="541443F6" w:rsidR="000D46C4" w:rsidRDefault="000D46C4" w:rsidP="00043A74">
            <w:pPr>
              <w:rPr>
                <w:rFonts w:ascii="Garamond" w:hAnsi="Garamond"/>
                <w:lang w:val="pl-PL"/>
              </w:rPr>
            </w:pPr>
          </w:p>
          <w:p w14:paraId="5E4A601C" w14:textId="77777777" w:rsidR="00FA3958" w:rsidRPr="00766C29" w:rsidRDefault="00FA3958" w:rsidP="000D46C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6F0662" w14:paraId="6F9D30D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AF6DD8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0B30CE1" w14:textId="5E7A09AB" w:rsidR="00EB6FFF" w:rsidRDefault="00EB6FFF" w:rsidP="00EB6FF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Ustrojowe prawo samorządu terytorialnego</w:t>
            </w:r>
          </w:p>
          <w:p w14:paraId="0AD1CC13" w14:textId="2D8EBE69" w:rsidR="00EE0F2B" w:rsidRDefault="00EE0F2B" w:rsidP="00EB6FFF">
            <w:pPr>
              <w:rPr>
                <w:rFonts w:ascii="Garamond" w:hAnsi="Garamond"/>
                <w:lang w:val="pl-PL"/>
              </w:rPr>
            </w:pPr>
          </w:p>
          <w:p w14:paraId="5BC182EA" w14:textId="77777777" w:rsidR="00EE0F2B" w:rsidRDefault="00EE0F2B" w:rsidP="00EE0F2B">
            <w:pPr>
              <w:rPr>
                <w:rFonts w:ascii="Garamond" w:hAnsi="Garamond"/>
                <w:lang w:val="pl-PL"/>
              </w:rPr>
            </w:pPr>
          </w:p>
          <w:p w14:paraId="29C8412C" w14:textId="36B1A809" w:rsidR="00EE0F2B" w:rsidRDefault="00EE0F2B" w:rsidP="00EE0F2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1.Samorząd w gminie-zadania, organy, jednostki pomocnicze w gminie. gminy o specjalnym statusie.</w:t>
            </w:r>
          </w:p>
          <w:p w14:paraId="0278F99F" w14:textId="77777777" w:rsidR="00EE0F2B" w:rsidRDefault="00EE0F2B" w:rsidP="00EE0F2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2.Samorząd w powiecie-zadania, organy, jednostki pomocnicze</w:t>
            </w:r>
          </w:p>
          <w:p w14:paraId="6D17F7CF" w14:textId="6E1B1C82" w:rsidR="00EE0F2B" w:rsidRDefault="00EE0F2B" w:rsidP="00EB6FF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Samorząd w województwie- zadania, organy.</w:t>
            </w:r>
          </w:p>
          <w:p w14:paraId="20F92FB9" w14:textId="77777777" w:rsidR="00EE0F2B" w:rsidRDefault="00EE0F2B" w:rsidP="00EB6FFF">
            <w:pPr>
              <w:rPr>
                <w:rFonts w:ascii="Garamond" w:hAnsi="Garamond"/>
                <w:lang w:val="pl-PL"/>
              </w:rPr>
            </w:pPr>
          </w:p>
          <w:p w14:paraId="4C5EE5A8" w14:textId="0958E309" w:rsidR="00FA3958" w:rsidRPr="00766C29" w:rsidRDefault="00FA3958" w:rsidP="00493535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4C43B00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6703D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D194C37" w14:textId="77777777" w:rsidR="00415FC1" w:rsidRDefault="00415FC1" w:rsidP="00043A74">
            <w:pPr>
              <w:rPr>
                <w:rFonts w:ascii="Garamond" w:hAnsi="Garamond"/>
                <w:lang w:val="pl-PL"/>
              </w:rPr>
            </w:pPr>
          </w:p>
          <w:p w14:paraId="170B2C3F" w14:textId="766B4A9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F1E3F32" w14:textId="77777777" w:rsidR="00415FC1" w:rsidRDefault="00415FC1" w:rsidP="00EC48AD">
            <w:pPr>
              <w:rPr>
                <w:rFonts w:ascii="Garamond" w:hAnsi="Garamond"/>
                <w:lang w:val="pl-PL"/>
              </w:rPr>
            </w:pPr>
          </w:p>
          <w:p w14:paraId="2D86D4FC" w14:textId="5401C35C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Wierzbowski, </w:t>
            </w:r>
            <w:r w:rsidR="00725470">
              <w:rPr>
                <w:rFonts w:ascii="Garamond" w:hAnsi="Garamond"/>
                <w:lang w:val="pl-PL"/>
              </w:rPr>
              <w:t>J.</w:t>
            </w:r>
            <w:r>
              <w:rPr>
                <w:rFonts w:ascii="Garamond" w:hAnsi="Garamond"/>
                <w:lang w:val="pl-PL"/>
              </w:rPr>
              <w:t xml:space="preserve"> Jagielski (red.), Prawo administracy</w:t>
            </w:r>
            <w:r w:rsidR="00F36DF5">
              <w:rPr>
                <w:rFonts w:ascii="Garamond" w:hAnsi="Garamond"/>
                <w:lang w:val="pl-PL"/>
              </w:rPr>
              <w:t xml:space="preserve">jne, </w:t>
            </w:r>
            <w:r>
              <w:rPr>
                <w:rFonts w:ascii="Garamond" w:hAnsi="Garamond"/>
                <w:lang w:val="pl-PL"/>
              </w:rPr>
              <w:t>Warszawa 2019</w:t>
            </w:r>
          </w:p>
          <w:p w14:paraId="28A5A0CA" w14:textId="663BFC5D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657D6FF1" w14:textId="26FDE32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48C078A5" w14:textId="141363FC" w:rsidR="00F85D23" w:rsidRDefault="00FA3958" w:rsidP="00F85D2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AE12F4E" w14:textId="77777777" w:rsidR="00F85D23" w:rsidRDefault="00F85D23" w:rsidP="00F85D23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4BE08340" w14:textId="21CC927E" w:rsidR="00F85D23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7F1805C3" w14:textId="67E6BA4B" w:rsidR="00F85D23" w:rsidRPr="00641EE6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5C1B6EB5" w14:textId="57A2100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2372EC4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ADFF19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BC4E0A5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2AEB0D8F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1673E4D8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771EE74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7406D0D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79C0441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375C33EA" w14:textId="3DC51C62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7D6759">
              <w:rPr>
                <w:rFonts w:ascii="Garamond" w:hAnsi="Garamond"/>
                <w:b/>
                <w:lang w:val="pl-PL"/>
              </w:rPr>
              <w:t xml:space="preserve"> </w:t>
            </w:r>
            <w:r w:rsidR="00164D7D">
              <w:rPr>
                <w:rFonts w:ascii="Garamond" w:hAnsi="Garamond"/>
                <w:b/>
                <w:lang w:val="pl-PL"/>
              </w:rPr>
              <w:t>3</w:t>
            </w:r>
            <w:r w:rsidR="007D6759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6F0662" w14:paraId="01D902D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DA46BC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E16A098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17C7AC41" w14:textId="56BB85F5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5528718" w14:textId="77777777" w:rsidR="000D46C4" w:rsidRPr="00766C29" w:rsidRDefault="000D46C4" w:rsidP="000D46C4">
            <w:pPr>
              <w:rPr>
                <w:rFonts w:ascii="Garamond" w:hAnsi="Garamond"/>
                <w:lang w:val="pl-PL"/>
              </w:rPr>
            </w:pPr>
          </w:p>
          <w:p w14:paraId="2A15A0A0" w14:textId="62B0729E" w:rsidR="000D46C4" w:rsidRPr="00766C29" w:rsidRDefault="000D46C4" w:rsidP="000D46C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1.Student będzie znał  istotę prawnych form działania i będzie  potrafił je krótko scharakteryzować</w:t>
            </w:r>
            <w:r w:rsidR="00F36DF5">
              <w:rPr>
                <w:rFonts w:ascii="Garamond" w:hAnsi="Garamond"/>
                <w:lang w:val="pl-PL"/>
              </w:rPr>
              <w:t>.</w:t>
            </w:r>
          </w:p>
          <w:p w14:paraId="1ABFEC19" w14:textId="77777777" w:rsidR="000D46C4" w:rsidRPr="00766C29" w:rsidRDefault="000D46C4" w:rsidP="000D46C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>Student będzie  potrafił wykorzystać wiedzę na temat władczych form działania w praktyce stosowania prawa administracyjnego.</w:t>
            </w:r>
          </w:p>
          <w:p w14:paraId="43C78C43" w14:textId="26FF3104" w:rsidR="000D46C4" w:rsidRDefault="000D46C4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>Student będzie  potrafił  wskazać podobieństwa i różnice między aktem normatywnym i aktem administracyjnym.</w:t>
            </w:r>
          </w:p>
          <w:p w14:paraId="585EFE33" w14:textId="4F4AC08B" w:rsidR="000D46C4" w:rsidRDefault="000D46C4" w:rsidP="00043A74">
            <w:pPr>
              <w:rPr>
                <w:rFonts w:ascii="Garamond" w:hAnsi="Garamond"/>
                <w:lang w:val="pl-PL"/>
              </w:rPr>
            </w:pPr>
          </w:p>
          <w:p w14:paraId="1EF04021" w14:textId="77777777" w:rsidR="00FA3958" w:rsidRPr="00766C29" w:rsidRDefault="00FA3958" w:rsidP="000D46C4">
            <w:pPr>
              <w:rPr>
                <w:rFonts w:ascii="Garamond" w:hAnsi="Garamond"/>
                <w:lang w:val="pl-PL"/>
              </w:rPr>
            </w:pPr>
          </w:p>
        </w:tc>
      </w:tr>
      <w:tr w:rsidR="00D36108" w:rsidRPr="006F0662" w14:paraId="6950994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4EA534" w14:textId="77777777" w:rsidR="00D36108" w:rsidRPr="00766C29" w:rsidRDefault="00D36108" w:rsidP="00D361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47F1CCD" w14:textId="77777777" w:rsidR="00D36108" w:rsidRDefault="00D36108" w:rsidP="00D3610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Prawne formy działania administracji  Akt normatywny i akt administracyjny jako władcze formy działania administracji</w:t>
            </w:r>
          </w:p>
          <w:p w14:paraId="2B80CBF3" w14:textId="77777777" w:rsidR="00D36108" w:rsidRDefault="00D36108" w:rsidP="00D36108">
            <w:pPr>
              <w:rPr>
                <w:rFonts w:ascii="Garamond" w:hAnsi="Garamond"/>
                <w:lang w:val="pl-PL"/>
              </w:rPr>
            </w:pPr>
          </w:p>
          <w:p w14:paraId="071CFD33" w14:textId="77777777" w:rsidR="00D36108" w:rsidRPr="00766C29" w:rsidRDefault="00D36108" w:rsidP="00D361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>Pojęcie i klasyfikacja prawnych form działania administracji</w:t>
            </w:r>
          </w:p>
          <w:p w14:paraId="7E2A51C9" w14:textId="77777777" w:rsidR="00D36108" w:rsidRDefault="00D36108" w:rsidP="00D3610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Akt normatywny- rodzaje i podmioty je stanowiące</w:t>
            </w:r>
          </w:p>
          <w:p w14:paraId="38907811" w14:textId="77777777" w:rsidR="00D36108" w:rsidRPr="00766C29" w:rsidRDefault="00D36108" w:rsidP="00D3610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3.Akt administracyjny- pojęcie rodzaje, znaczenie</w:t>
            </w:r>
          </w:p>
          <w:p w14:paraId="1CEDC94F" w14:textId="2629FB34" w:rsidR="00D36108" w:rsidRPr="00766C29" w:rsidRDefault="00D36108" w:rsidP="00D3610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Akt normatywny a akt administracyjny- podobieństwa i różnice</w:t>
            </w:r>
            <w:r w:rsidR="00F36DF5">
              <w:rPr>
                <w:rFonts w:ascii="Garamond" w:hAnsi="Garamond"/>
                <w:lang w:val="pl-PL"/>
              </w:rPr>
              <w:t>.</w:t>
            </w:r>
          </w:p>
        </w:tc>
      </w:tr>
      <w:tr w:rsidR="00D36108" w:rsidRPr="006F0662" w14:paraId="660EC9D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415918F" w14:textId="77777777" w:rsidR="00D36108" w:rsidRPr="00766C29" w:rsidRDefault="00D36108" w:rsidP="00D361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CAB1EFC" w14:textId="77777777" w:rsidR="00D36108" w:rsidRDefault="00D36108" w:rsidP="00D36108">
            <w:pPr>
              <w:rPr>
                <w:rFonts w:ascii="Garamond" w:hAnsi="Garamond"/>
                <w:lang w:val="pl-PL"/>
              </w:rPr>
            </w:pPr>
          </w:p>
          <w:p w14:paraId="5A7E0772" w14:textId="267A4B65" w:rsidR="00D36108" w:rsidRPr="00766C29" w:rsidRDefault="00D36108" w:rsidP="00D361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60344FB" w14:textId="77777777" w:rsidR="00D36108" w:rsidRDefault="00D36108" w:rsidP="00D36108">
            <w:pPr>
              <w:rPr>
                <w:rFonts w:ascii="Garamond" w:hAnsi="Garamond"/>
                <w:lang w:val="pl-PL"/>
              </w:rPr>
            </w:pPr>
          </w:p>
          <w:p w14:paraId="6470DE73" w14:textId="3396D1A2" w:rsidR="00D36108" w:rsidRDefault="00D36108" w:rsidP="00D3610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M. Wierzbowski,  J. Jagielski (red.), Prawo administracyjne ,Warszawa 2019</w:t>
            </w:r>
          </w:p>
          <w:p w14:paraId="5912DA1C" w14:textId="3DE8E6F1" w:rsidR="00D36108" w:rsidRDefault="00D36108" w:rsidP="00D3610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4346596F" w14:textId="77777777" w:rsidR="00D36108" w:rsidRDefault="00D36108" w:rsidP="00D36108">
            <w:pPr>
              <w:rPr>
                <w:rFonts w:ascii="Garamond" w:hAnsi="Garamond"/>
                <w:lang w:val="pl-PL"/>
              </w:rPr>
            </w:pPr>
          </w:p>
          <w:p w14:paraId="7198D608" w14:textId="77777777" w:rsidR="00D36108" w:rsidRPr="00766C29" w:rsidRDefault="00D36108" w:rsidP="00D361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35DD8AA" w14:textId="77777777" w:rsidR="00D36108" w:rsidRDefault="00D36108" w:rsidP="00D36108">
            <w:pPr>
              <w:rPr>
                <w:rFonts w:ascii="Garamond" w:hAnsi="Garamond"/>
                <w:lang w:val="pl-PL"/>
              </w:rPr>
            </w:pPr>
          </w:p>
          <w:p w14:paraId="6E33EC70" w14:textId="07BCD7CA" w:rsidR="00D36108" w:rsidRDefault="00D36108" w:rsidP="00D3610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0A61B285" w14:textId="0EABC1BB" w:rsidR="00D36108" w:rsidRDefault="00D36108" w:rsidP="00D36108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15C43747" w14:textId="4A9B1DF4" w:rsidR="00D36108" w:rsidRPr="00641EE6" w:rsidRDefault="00D36108" w:rsidP="00D36108">
            <w:pPr>
              <w:rPr>
                <w:rFonts w:ascii="Garamond" w:hAnsi="Garamond"/>
                <w:lang w:val="pl-PL"/>
              </w:rPr>
            </w:pPr>
          </w:p>
          <w:p w14:paraId="3A7EFFB8" w14:textId="23895318" w:rsidR="00D36108" w:rsidRPr="00766C29" w:rsidRDefault="00D36108" w:rsidP="00D36108">
            <w:pPr>
              <w:rPr>
                <w:rFonts w:ascii="Garamond" w:hAnsi="Garamond"/>
                <w:lang w:val="pl-PL"/>
              </w:rPr>
            </w:pPr>
          </w:p>
          <w:p w14:paraId="3524F66F" w14:textId="77777777" w:rsidR="00D36108" w:rsidRPr="00766C29" w:rsidRDefault="00D36108" w:rsidP="00D36108">
            <w:pPr>
              <w:rPr>
                <w:rFonts w:ascii="Garamond" w:hAnsi="Garamond"/>
                <w:lang w:val="pl-PL"/>
              </w:rPr>
            </w:pPr>
          </w:p>
        </w:tc>
      </w:tr>
    </w:tbl>
    <w:p w14:paraId="6061AB1F" w14:textId="77777777" w:rsidR="00FA3958" w:rsidRPr="001C119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DEEADB0" w14:textId="77777777" w:rsidR="00FA3958" w:rsidRPr="001C119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88A0237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1C119E">
        <w:rPr>
          <w:rFonts w:ascii="Garamond" w:hAnsi="Garamond"/>
          <w:lang w:val="pl-PL"/>
        </w:rPr>
        <w:br w:type="page"/>
      </w:r>
    </w:p>
    <w:p w14:paraId="1183EA8D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221C79E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CC9CC49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14:paraId="34AED4AD" w14:textId="01888A8F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D8592B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14:paraId="5F3D4F8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4F3B8E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CF1CCD7" w14:textId="58CED72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</w:t>
            </w:r>
            <w:r w:rsidR="00D36108">
              <w:rPr>
                <w:rFonts w:ascii="Garamond" w:hAnsi="Garamond"/>
                <w:lang w:val="pl-PL"/>
              </w:rPr>
              <w:t>nia się:</w:t>
            </w:r>
          </w:p>
          <w:p w14:paraId="32E8C9E1" w14:textId="77777777" w:rsidR="00D36108" w:rsidRPr="00766C29" w:rsidRDefault="00D36108" w:rsidP="00D36108">
            <w:pPr>
              <w:rPr>
                <w:rFonts w:ascii="Garamond" w:hAnsi="Garamond"/>
                <w:lang w:val="pl-PL"/>
              </w:rPr>
            </w:pPr>
          </w:p>
          <w:p w14:paraId="27957BFB" w14:textId="77777777" w:rsidR="00D36108" w:rsidRPr="00766C29" w:rsidRDefault="00D36108" w:rsidP="00D361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znał  istotę  dwustronnych form działania administracji publicznej  i będzie potrafił je krótko scharakteryzować</w:t>
            </w:r>
          </w:p>
          <w:p w14:paraId="2CC20B5A" w14:textId="77777777" w:rsidR="00D36108" w:rsidRPr="00766C29" w:rsidRDefault="00D36108" w:rsidP="00D361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Student będzie  potrafił  wykorzystać wiedzę na temat umów publicznoprawnych i cywilnoprawnych w praktyce stosowania prawa administracyjnego. </w:t>
            </w:r>
          </w:p>
          <w:p w14:paraId="2B3A33E5" w14:textId="77777777" w:rsidR="00D36108" w:rsidRPr="00766C29" w:rsidRDefault="00D36108" w:rsidP="00D361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Student będzie  potrafił  wskazać i krótko scharakteryzować takie formy działania m.in.  jak ugoda administracyjna czy działania faktyczne administracji.</w:t>
            </w:r>
          </w:p>
          <w:p w14:paraId="72E59482" w14:textId="77777777" w:rsidR="00D36108" w:rsidRPr="00766C29" w:rsidRDefault="00D36108" w:rsidP="00D36108">
            <w:pPr>
              <w:rPr>
                <w:rFonts w:ascii="Garamond" w:hAnsi="Garamond"/>
                <w:lang w:val="pl-PL"/>
              </w:rPr>
            </w:pPr>
          </w:p>
          <w:p w14:paraId="434C3FE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6F0662" w14:paraId="3B2EFD4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E218FA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436443B" w14:textId="77777777" w:rsidR="00D36108" w:rsidRDefault="00D36108" w:rsidP="00043A74">
            <w:pPr>
              <w:rPr>
                <w:rFonts w:ascii="Garamond" w:hAnsi="Garamond"/>
                <w:lang w:val="pl-PL"/>
              </w:rPr>
            </w:pPr>
          </w:p>
          <w:p w14:paraId="3C2779C2" w14:textId="7338254B" w:rsidR="00D32C86" w:rsidRDefault="00D32C86" w:rsidP="00D32C8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Prawne formy działania administracji o charakterze </w:t>
            </w:r>
            <w:r w:rsidR="00EE05EF">
              <w:rPr>
                <w:rFonts w:ascii="Garamond" w:hAnsi="Garamond"/>
                <w:lang w:val="pl-PL"/>
              </w:rPr>
              <w:t>umownym</w:t>
            </w:r>
          </w:p>
          <w:p w14:paraId="5176E73C" w14:textId="77777777" w:rsidR="00D32C86" w:rsidRDefault="00D32C86" w:rsidP="00D32C86">
            <w:pPr>
              <w:rPr>
                <w:rFonts w:ascii="Garamond" w:hAnsi="Garamond"/>
                <w:lang w:val="pl-PL"/>
              </w:rPr>
            </w:pPr>
          </w:p>
          <w:p w14:paraId="5991C7E1" w14:textId="062AB886" w:rsidR="00D32C86" w:rsidRDefault="00D32C86" w:rsidP="00D32C8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EE05EF">
              <w:rPr>
                <w:rFonts w:ascii="Garamond" w:hAnsi="Garamond"/>
                <w:lang w:val="pl-PL"/>
              </w:rPr>
              <w:t>Kategorie umów zawieranych przez administrację</w:t>
            </w:r>
          </w:p>
          <w:p w14:paraId="48ADEFD5" w14:textId="7B291B84" w:rsidR="00D32C86" w:rsidRDefault="00D32C86" w:rsidP="00D32C8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Umowy p</w:t>
            </w:r>
            <w:r w:rsidR="0098504D">
              <w:rPr>
                <w:rFonts w:ascii="Garamond" w:hAnsi="Garamond"/>
                <w:lang w:val="pl-PL"/>
              </w:rPr>
              <w:t>rawa cywilnego-</w:t>
            </w:r>
            <w:r w:rsidR="003059C3">
              <w:rPr>
                <w:rFonts w:ascii="Garamond" w:hAnsi="Garamond"/>
                <w:lang w:val="pl-PL"/>
              </w:rPr>
              <w:t xml:space="preserve"> funkcje,  bezpośrednie i </w:t>
            </w:r>
            <w:r w:rsidR="00671910">
              <w:rPr>
                <w:rFonts w:ascii="Garamond" w:hAnsi="Garamond"/>
                <w:lang w:val="pl-PL"/>
              </w:rPr>
              <w:t>pośrednie wykonywanie zadań publicznych poprzez zawarcie umowy cywilnoprawnej</w:t>
            </w:r>
          </w:p>
          <w:p w14:paraId="786C7E5F" w14:textId="159263AD" w:rsidR="00D36108" w:rsidRDefault="00D32C86" w:rsidP="00E337B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431BB2">
              <w:rPr>
                <w:rFonts w:ascii="Garamond" w:hAnsi="Garamond"/>
                <w:lang w:val="pl-PL"/>
              </w:rPr>
              <w:t xml:space="preserve"> Umowy publicznoprawne</w:t>
            </w:r>
            <w:r w:rsidR="00915436">
              <w:rPr>
                <w:rFonts w:ascii="Garamond" w:hAnsi="Garamond"/>
                <w:lang w:val="pl-PL"/>
              </w:rPr>
              <w:t>(administracyjnoprawne)</w:t>
            </w:r>
            <w:r w:rsidR="00EE1433">
              <w:rPr>
                <w:rFonts w:ascii="Garamond" w:hAnsi="Garamond"/>
                <w:lang w:val="pl-PL"/>
              </w:rPr>
              <w:t>- istota,</w:t>
            </w:r>
            <w:r w:rsidR="004639C4">
              <w:rPr>
                <w:rFonts w:ascii="Garamond" w:hAnsi="Garamond"/>
                <w:lang w:val="pl-PL"/>
              </w:rPr>
              <w:t xml:space="preserve"> cechy, </w:t>
            </w:r>
            <w:r w:rsidR="00EE1433">
              <w:rPr>
                <w:rFonts w:ascii="Garamond" w:hAnsi="Garamond"/>
                <w:lang w:val="pl-PL"/>
              </w:rPr>
              <w:t xml:space="preserve"> rodzaje</w:t>
            </w:r>
          </w:p>
          <w:p w14:paraId="5B189895" w14:textId="7285DE66" w:rsidR="004639C4" w:rsidRDefault="004639C4" w:rsidP="00E337B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Porozumienie administracyjne jako przykład umowy publicznoprawnej</w:t>
            </w:r>
            <w:r w:rsidR="00915436">
              <w:rPr>
                <w:rFonts w:ascii="Garamond" w:hAnsi="Garamond"/>
                <w:lang w:val="pl-PL"/>
              </w:rPr>
              <w:t>.</w:t>
            </w:r>
          </w:p>
          <w:p w14:paraId="0A8CBEB6" w14:textId="77777777" w:rsidR="00D36108" w:rsidRDefault="00D36108" w:rsidP="00043A74">
            <w:pPr>
              <w:rPr>
                <w:rFonts w:ascii="Garamond" w:hAnsi="Garamond"/>
                <w:lang w:val="pl-PL"/>
              </w:rPr>
            </w:pPr>
          </w:p>
          <w:p w14:paraId="293D994E" w14:textId="468709C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6F0662" w14:paraId="7C3D3EC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4B88D7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8BB9D0B" w14:textId="77777777" w:rsidR="00F379C6" w:rsidRPr="00766C29" w:rsidRDefault="00F379C6" w:rsidP="00F379C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0848278" w14:textId="77777777" w:rsidR="00F379C6" w:rsidRDefault="00F379C6" w:rsidP="00F379C6">
            <w:pPr>
              <w:rPr>
                <w:rFonts w:ascii="Garamond" w:hAnsi="Garamond"/>
                <w:lang w:val="pl-PL"/>
              </w:rPr>
            </w:pPr>
          </w:p>
          <w:p w14:paraId="668DF668" w14:textId="196F7A45" w:rsidR="00F379C6" w:rsidRDefault="00F379C6" w:rsidP="00F379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M. Wierzbowski,  J. Jagielski (red.), Prawo administracyjne Warszawa 2019</w:t>
            </w:r>
          </w:p>
          <w:p w14:paraId="6F32D230" w14:textId="77777777" w:rsidR="00F379C6" w:rsidRDefault="00F379C6" w:rsidP="00F379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0BB6768C" w14:textId="77777777" w:rsidR="00F379C6" w:rsidRDefault="00F379C6" w:rsidP="00F379C6">
            <w:pPr>
              <w:rPr>
                <w:rFonts w:ascii="Garamond" w:hAnsi="Garamond"/>
                <w:lang w:val="pl-PL"/>
              </w:rPr>
            </w:pPr>
          </w:p>
          <w:p w14:paraId="71EE9D1E" w14:textId="77777777" w:rsidR="00F379C6" w:rsidRPr="00766C29" w:rsidRDefault="00F379C6" w:rsidP="00F379C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A0E73F1" w14:textId="77777777" w:rsidR="00F379C6" w:rsidRDefault="00F379C6" w:rsidP="00F379C6">
            <w:pPr>
              <w:rPr>
                <w:rFonts w:ascii="Garamond" w:hAnsi="Garamond"/>
                <w:lang w:val="pl-PL"/>
              </w:rPr>
            </w:pPr>
          </w:p>
          <w:p w14:paraId="4782E20E" w14:textId="77777777" w:rsidR="00F379C6" w:rsidRDefault="00F379C6" w:rsidP="00F379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03271672" w14:textId="77777777" w:rsidR="00F379C6" w:rsidRDefault="00F379C6" w:rsidP="00F379C6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0D94C159" w14:textId="77777777" w:rsidR="00F379C6" w:rsidRPr="00641EE6" w:rsidRDefault="00F379C6" w:rsidP="00F379C6">
            <w:pPr>
              <w:rPr>
                <w:rFonts w:ascii="Garamond" w:hAnsi="Garamond"/>
                <w:lang w:val="pl-PL"/>
              </w:rPr>
            </w:pPr>
          </w:p>
          <w:p w14:paraId="0BE8BBF5" w14:textId="131EC69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7A7F5DD2" w14:textId="5CC4124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033F4DDC" w14:textId="68FEA26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2E9A9B1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49DBB85" w14:textId="77777777" w:rsidR="00FA3958" w:rsidRPr="00F379C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22FC0BF" w14:textId="77777777" w:rsidR="00FA3958" w:rsidRPr="00F379C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D023AA6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379C6">
        <w:rPr>
          <w:rFonts w:ascii="Garamond" w:hAnsi="Garamond"/>
          <w:lang w:val="pl-PL"/>
        </w:rPr>
        <w:br w:type="page"/>
      </w:r>
    </w:p>
    <w:p w14:paraId="1990D54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65B591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4532955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14:paraId="65659D95" w14:textId="4A724FB4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EB6FFF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6F0662" w14:paraId="551E046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9747EE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53601D9" w14:textId="22F89C9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369BD386" w14:textId="77777777" w:rsidR="003C7958" w:rsidRPr="00766C29" w:rsidRDefault="003C7958" w:rsidP="003C795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</w:t>
            </w:r>
            <w:r>
              <w:rPr>
                <w:rFonts w:ascii="Garamond" w:hAnsi="Garamond"/>
                <w:lang w:val="pl-PL"/>
              </w:rPr>
              <w:t>nia się:</w:t>
            </w:r>
          </w:p>
          <w:p w14:paraId="130E9BE4" w14:textId="77777777" w:rsidR="003C7958" w:rsidRPr="00766C29" w:rsidRDefault="003C7958" w:rsidP="003C7958">
            <w:pPr>
              <w:rPr>
                <w:rFonts w:ascii="Garamond" w:hAnsi="Garamond"/>
                <w:lang w:val="pl-PL"/>
              </w:rPr>
            </w:pPr>
          </w:p>
          <w:p w14:paraId="327F35FF" w14:textId="2A86874E" w:rsidR="003C7958" w:rsidRPr="00766C29" w:rsidRDefault="003C7958" w:rsidP="003C795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znał  istotę  ugody administracyjnej i będzie potrafił j</w:t>
            </w:r>
            <w:r w:rsidR="00492CB6">
              <w:rPr>
                <w:rFonts w:ascii="Garamond" w:hAnsi="Garamond"/>
                <w:lang w:val="pl-PL"/>
              </w:rPr>
              <w:t>ą</w:t>
            </w:r>
            <w:r>
              <w:rPr>
                <w:rFonts w:ascii="Garamond" w:hAnsi="Garamond"/>
                <w:lang w:val="pl-PL"/>
              </w:rPr>
              <w:t xml:space="preserve"> krótko scharakteryzować</w:t>
            </w:r>
            <w:r w:rsidR="0052450A">
              <w:rPr>
                <w:rFonts w:ascii="Garamond" w:hAnsi="Garamond"/>
                <w:lang w:val="pl-PL"/>
              </w:rPr>
              <w:t>.</w:t>
            </w:r>
          </w:p>
          <w:p w14:paraId="55474C01" w14:textId="77C633C9" w:rsidR="003C7958" w:rsidRPr="00766C29" w:rsidRDefault="003C7958" w:rsidP="003C795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>Student będzie  potrafił  wykorzystać wiedzę na temat</w:t>
            </w:r>
            <w:r w:rsidR="00AA7C2B">
              <w:rPr>
                <w:rFonts w:ascii="Garamond" w:hAnsi="Garamond"/>
                <w:lang w:val="pl-PL"/>
              </w:rPr>
              <w:t xml:space="preserve"> przyrzeczenia administracyjnego</w:t>
            </w:r>
            <w:r>
              <w:rPr>
                <w:rFonts w:ascii="Garamond" w:hAnsi="Garamond"/>
                <w:lang w:val="pl-PL"/>
              </w:rPr>
              <w:t xml:space="preserve"> w praktyce stosowania prawa administracyjnego. </w:t>
            </w:r>
          </w:p>
          <w:p w14:paraId="2B3BB06F" w14:textId="6956C539" w:rsidR="003C7958" w:rsidRDefault="003C7958" w:rsidP="003C795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Student będzie  potrafił  wskazać i krótko scharakteryzować  działania faktyczne administracji.</w:t>
            </w:r>
          </w:p>
          <w:p w14:paraId="40D8FFBD" w14:textId="0E9886F0" w:rsidR="00717011" w:rsidRPr="00766C29" w:rsidRDefault="00717011" w:rsidP="003C795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będzie potrafił wskazać negatywne skutki bezczynności</w:t>
            </w:r>
            <w:r w:rsidR="0052450A">
              <w:rPr>
                <w:rFonts w:ascii="Garamond" w:hAnsi="Garamond"/>
                <w:lang w:val="pl-PL"/>
              </w:rPr>
              <w:t xml:space="preserve"> i milczenia administracji.</w:t>
            </w:r>
          </w:p>
          <w:p w14:paraId="2BEC65A5" w14:textId="77777777" w:rsidR="003C7958" w:rsidRPr="00766C29" w:rsidRDefault="003C7958" w:rsidP="003C7958">
            <w:pPr>
              <w:rPr>
                <w:rFonts w:ascii="Garamond" w:hAnsi="Garamond"/>
                <w:lang w:val="pl-PL"/>
              </w:rPr>
            </w:pPr>
          </w:p>
          <w:p w14:paraId="223E8FC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32C86" w14:paraId="3809E44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B9BD81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27E7D60" w14:textId="77777777" w:rsidR="00F379C6" w:rsidRDefault="00F379C6" w:rsidP="00043A74">
            <w:pPr>
              <w:rPr>
                <w:rFonts w:ascii="Garamond" w:hAnsi="Garamond"/>
                <w:lang w:val="pl-PL"/>
              </w:rPr>
            </w:pPr>
          </w:p>
          <w:p w14:paraId="27166327" w14:textId="491EB482" w:rsidR="00FA3958" w:rsidRDefault="00C548DA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 prawne formy działania administracji publicznej</w:t>
            </w:r>
          </w:p>
          <w:p w14:paraId="1C7159C0" w14:textId="77777777" w:rsidR="003C7958" w:rsidRDefault="003C7958" w:rsidP="00043A74">
            <w:pPr>
              <w:rPr>
                <w:rFonts w:ascii="Garamond" w:hAnsi="Garamond"/>
                <w:lang w:val="pl-PL"/>
              </w:rPr>
            </w:pPr>
          </w:p>
          <w:p w14:paraId="5EBFFEC3" w14:textId="50D58C17" w:rsidR="00E337BA" w:rsidRDefault="00E337BA" w:rsidP="00E337B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1.Ugoda administracyjna</w:t>
            </w:r>
          </w:p>
          <w:p w14:paraId="069D6B31" w14:textId="6F18514B" w:rsidR="00E337BA" w:rsidRDefault="00E337BA" w:rsidP="00E337B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Przyrzeczenie administracyjne</w:t>
            </w:r>
          </w:p>
          <w:p w14:paraId="6025DCF0" w14:textId="5A231BEB" w:rsidR="00E337BA" w:rsidRDefault="003C7958" w:rsidP="00E337B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E337BA">
              <w:rPr>
                <w:rFonts w:ascii="Garamond" w:hAnsi="Garamond"/>
                <w:lang w:val="pl-PL"/>
              </w:rPr>
              <w:t>. Działania faktyczne administracji</w:t>
            </w:r>
          </w:p>
          <w:p w14:paraId="2799CE7D" w14:textId="7EB6E290" w:rsidR="00E337BA" w:rsidRDefault="00E337BA" w:rsidP="00E337B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 Bezczynność i milczenie administracji publicznej</w:t>
            </w:r>
          </w:p>
          <w:p w14:paraId="52934915" w14:textId="77777777" w:rsidR="00E337BA" w:rsidRDefault="00E337BA" w:rsidP="00E337BA">
            <w:pPr>
              <w:rPr>
                <w:rFonts w:ascii="Garamond" w:hAnsi="Garamond"/>
                <w:lang w:val="pl-PL"/>
              </w:rPr>
            </w:pPr>
          </w:p>
          <w:p w14:paraId="4F111E30" w14:textId="77777777" w:rsidR="00E337BA" w:rsidRDefault="00E337BA" w:rsidP="00043A74">
            <w:pPr>
              <w:rPr>
                <w:rFonts w:ascii="Garamond" w:hAnsi="Garamond"/>
                <w:lang w:val="pl-PL"/>
              </w:rPr>
            </w:pPr>
          </w:p>
          <w:p w14:paraId="521CDAFC" w14:textId="737E4B06" w:rsidR="00E337BA" w:rsidRPr="00766C29" w:rsidRDefault="00E337BA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6F0662" w14:paraId="2E5D85D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87D68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27D726C" w14:textId="0E92FFB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329D49A5" w14:textId="77777777" w:rsidR="00F379C6" w:rsidRPr="00766C29" w:rsidRDefault="00F379C6" w:rsidP="00F379C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71F11E3" w14:textId="77777777" w:rsidR="00F379C6" w:rsidRDefault="00F379C6" w:rsidP="00F379C6">
            <w:pPr>
              <w:rPr>
                <w:rFonts w:ascii="Garamond" w:hAnsi="Garamond"/>
                <w:lang w:val="pl-PL"/>
              </w:rPr>
            </w:pPr>
          </w:p>
          <w:p w14:paraId="5DFE0E39" w14:textId="5A2E307F" w:rsidR="00F379C6" w:rsidRDefault="00F379C6" w:rsidP="00F379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M. Wierzbowski,  J. Jagielski (red.), Prawo administracyjne</w:t>
            </w:r>
            <w:r w:rsidR="008E509A">
              <w:rPr>
                <w:rFonts w:ascii="Garamond" w:hAnsi="Garamond"/>
                <w:lang w:val="pl-PL"/>
              </w:rPr>
              <w:t xml:space="preserve">, </w:t>
            </w:r>
            <w:r>
              <w:rPr>
                <w:rFonts w:ascii="Garamond" w:hAnsi="Garamond"/>
                <w:lang w:val="pl-PL"/>
              </w:rPr>
              <w:t>Warszawa 2019</w:t>
            </w:r>
          </w:p>
          <w:p w14:paraId="76749BF6" w14:textId="77777777" w:rsidR="00F379C6" w:rsidRDefault="00F379C6" w:rsidP="00F379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729024D9" w14:textId="77777777" w:rsidR="00F379C6" w:rsidRDefault="00F379C6" w:rsidP="00F379C6">
            <w:pPr>
              <w:rPr>
                <w:rFonts w:ascii="Garamond" w:hAnsi="Garamond"/>
                <w:lang w:val="pl-PL"/>
              </w:rPr>
            </w:pPr>
          </w:p>
          <w:p w14:paraId="1EE29C09" w14:textId="77777777" w:rsidR="00F379C6" w:rsidRPr="00766C29" w:rsidRDefault="00F379C6" w:rsidP="00F379C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688BAD7" w14:textId="77777777" w:rsidR="00F379C6" w:rsidRDefault="00F379C6" w:rsidP="00F379C6">
            <w:pPr>
              <w:rPr>
                <w:rFonts w:ascii="Garamond" w:hAnsi="Garamond"/>
                <w:lang w:val="pl-PL"/>
              </w:rPr>
            </w:pPr>
          </w:p>
          <w:p w14:paraId="7674C56F" w14:textId="77777777" w:rsidR="00F379C6" w:rsidRDefault="00F379C6" w:rsidP="00F379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78C732ED" w14:textId="77777777" w:rsidR="00F379C6" w:rsidRDefault="00F379C6" w:rsidP="00F379C6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0CF994D4" w14:textId="77777777" w:rsidR="00F379C6" w:rsidRPr="00641EE6" w:rsidRDefault="00F379C6" w:rsidP="00F379C6">
            <w:pPr>
              <w:rPr>
                <w:rFonts w:ascii="Garamond" w:hAnsi="Garamond"/>
                <w:lang w:val="pl-PL"/>
              </w:rPr>
            </w:pPr>
          </w:p>
          <w:p w14:paraId="57A54317" w14:textId="58E1BF6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7A0BB64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4E51353" w14:textId="77777777" w:rsidR="00FA3958" w:rsidRPr="00F379C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3233F26" w14:textId="77777777" w:rsidR="00E36771" w:rsidRPr="00F379C6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2A3A9981" w14:textId="77777777" w:rsidR="00E36771" w:rsidRPr="00F379C6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251FB7B7" w14:textId="77777777" w:rsidR="00E36771" w:rsidRPr="00F379C6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F379C6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AF7CD" w14:textId="77777777" w:rsidR="001F6907" w:rsidRDefault="001F6907" w:rsidP="00283384">
      <w:pPr>
        <w:spacing w:after="0" w:line="240" w:lineRule="auto"/>
      </w:pPr>
      <w:r>
        <w:separator/>
      </w:r>
    </w:p>
  </w:endnote>
  <w:endnote w:type="continuationSeparator" w:id="0">
    <w:p w14:paraId="2E1C75E4" w14:textId="77777777" w:rsidR="001F6907" w:rsidRDefault="001F6907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92FB3" w14:textId="77777777" w:rsidR="001F6907" w:rsidRDefault="001F6907" w:rsidP="00283384">
      <w:pPr>
        <w:spacing w:after="0" w:line="240" w:lineRule="auto"/>
      </w:pPr>
      <w:r>
        <w:separator/>
      </w:r>
    </w:p>
  </w:footnote>
  <w:footnote w:type="continuationSeparator" w:id="0">
    <w:p w14:paraId="204DEE59" w14:textId="77777777" w:rsidR="001F6907" w:rsidRDefault="001F6907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FF794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63500AC" wp14:editId="0A678F8B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41FA7ECB" wp14:editId="41DF0D89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65A4B"/>
    <w:multiLevelType w:val="hybridMultilevel"/>
    <w:tmpl w:val="4D9E3424"/>
    <w:lvl w:ilvl="0" w:tplc="9A24E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26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2F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2D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CD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AA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CC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0D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0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FA649F"/>
    <w:multiLevelType w:val="hybridMultilevel"/>
    <w:tmpl w:val="FD8A24EC"/>
    <w:lvl w:ilvl="0" w:tplc="DE8AE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81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09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08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43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65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47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0D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8A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5B6FA8"/>
    <w:multiLevelType w:val="hybridMultilevel"/>
    <w:tmpl w:val="6F707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91FC6"/>
    <w:multiLevelType w:val="hybridMultilevel"/>
    <w:tmpl w:val="C9E4A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17D71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12D"/>
    <w:rsid w:val="0002635E"/>
    <w:rsid w:val="0002663F"/>
    <w:rsid w:val="00026947"/>
    <w:rsid w:val="00027C89"/>
    <w:rsid w:val="00030424"/>
    <w:rsid w:val="000307CD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6E6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605F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56C8"/>
    <w:rsid w:val="0007686D"/>
    <w:rsid w:val="000768FF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63A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7A8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994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B7E26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194F"/>
    <w:rsid w:val="000D22A0"/>
    <w:rsid w:val="000D2924"/>
    <w:rsid w:val="000D2C9E"/>
    <w:rsid w:val="000D374D"/>
    <w:rsid w:val="000D37DF"/>
    <w:rsid w:val="000D3B4C"/>
    <w:rsid w:val="000D46C4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3C3"/>
    <w:rsid w:val="000F441D"/>
    <w:rsid w:val="000F51AF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93A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126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22DB"/>
    <w:rsid w:val="00122455"/>
    <w:rsid w:val="00122513"/>
    <w:rsid w:val="001237D0"/>
    <w:rsid w:val="001244F0"/>
    <w:rsid w:val="00124BBD"/>
    <w:rsid w:val="0012582F"/>
    <w:rsid w:val="00125D4A"/>
    <w:rsid w:val="001270E1"/>
    <w:rsid w:val="00127F9A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02E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D52"/>
    <w:rsid w:val="00146F2C"/>
    <w:rsid w:val="001470EB"/>
    <w:rsid w:val="00147AA6"/>
    <w:rsid w:val="001503D2"/>
    <w:rsid w:val="00150CD3"/>
    <w:rsid w:val="001512A7"/>
    <w:rsid w:val="00151388"/>
    <w:rsid w:val="00151FFE"/>
    <w:rsid w:val="001527A7"/>
    <w:rsid w:val="001528DC"/>
    <w:rsid w:val="00152E27"/>
    <w:rsid w:val="00152E3E"/>
    <w:rsid w:val="001558A6"/>
    <w:rsid w:val="00155A14"/>
    <w:rsid w:val="00155C1D"/>
    <w:rsid w:val="00155EDB"/>
    <w:rsid w:val="00155F59"/>
    <w:rsid w:val="00157BA3"/>
    <w:rsid w:val="0016078E"/>
    <w:rsid w:val="0016121D"/>
    <w:rsid w:val="00161316"/>
    <w:rsid w:val="00161E79"/>
    <w:rsid w:val="00163474"/>
    <w:rsid w:val="001647BC"/>
    <w:rsid w:val="00164BC8"/>
    <w:rsid w:val="00164D5E"/>
    <w:rsid w:val="00164D7D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CFB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4F1B"/>
    <w:rsid w:val="00195848"/>
    <w:rsid w:val="001959DC"/>
    <w:rsid w:val="00195BB4"/>
    <w:rsid w:val="0019660C"/>
    <w:rsid w:val="001966F3"/>
    <w:rsid w:val="0019678E"/>
    <w:rsid w:val="0019681B"/>
    <w:rsid w:val="001A08DC"/>
    <w:rsid w:val="001A1075"/>
    <w:rsid w:val="001A1FEB"/>
    <w:rsid w:val="001A262B"/>
    <w:rsid w:val="001A2752"/>
    <w:rsid w:val="001A2A03"/>
    <w:rsid w:val="001A38C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876"/>
    <w:rsid w:val="001A7C47"/>
    <w:rsid w:val="001B03F0"/>
    <w:rsid w:val="001B159E"/>
    <w:rsid w:val="001B1D5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19E"/>
    <w:rsid w:val="001C14AC"/>
    <w:rsid w:val="001C1692"/>
    <w:rsid w:val="001C18E7"/>
    <w:rsid w:val="001C210A"/>
    <w:rsid w:val="001C27C8"/>
    <w:rsid w:val="001C35EE"/>
    <w:rsid w:val="001C38A9"/>
    <w:rsid w:val="001C3992"/>
    <w:rsid w:val="001C3AD4"/>
    <w:rsid w:val="001C3CD3"/>
    <w:rsid w:val="001C4FD4"/>
    <w:rsid w:val="001C5BCA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994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5700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6907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6587"/>
    <w:rsid w:val="002070FF"/>
    <w:rsid w:val="00207E6C"/>
    <w:rsid w:val="00207F3E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2654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C26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57"/>
    <w:rsid w:val="00257EBE"/>
    <w:rsid w:val="00260BAA"/>
    <w:rsid w:val="00261274"/>
    <w:rsid w:val="0026149E"/>
    <w:rsid w:val="002617ED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90A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5E0E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2B2B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56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3AA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4DAD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2F50"/>
    <w:rsid w:val="002D33B7"/>
    <w:rsid w:val="002D40CD"/>
    <w:rsid w:val="002D416C"/>
    <w:rsid w:val="002D5958"/>
    <w:rsid w:val="002D5F2F"/>
    <w:rsid w:val="002D6602"/>
    <w:rsid w:val="002D6F8F"/>
    <w:rsid w:val="002D76D1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54F"/>
    <w:rsid w:val="002E283C"/>
    <w:rsid w:val="002E2ABE"/>
    <w:rsid w:val="002E2D3F"/>
    <w:rsid w:val="002E2FFF"/>
    <w:rsid w:val="002E410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513"/>
    <w:rsid w:val="002F7BC9"/>
    <w:rsid w:val="002F7C80"/>
    <w:rsid w:val="002F7D7D"/>
    <w:rsid w:val="003014E8"/>
    <w:rsid w:val="003019AA"/>
    <w:rsid w:val="00302396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9C3"/>
    <w:rsid w:val="00305FFF"/>
    <w:rsid w:val="003061EB"/>
    <w:rsid w:val="00306A61"/>
    <w:rsid w:val="00306C6F"/>
    <w:rsid w:val="00306CA8"/>
    <w:rsid w:val="00307212"/>
    <w:rsid w:val="00307509"/>
    <w:rsid w:val="00307778"/>
    <w:rsid w:val="00307A12"/>
    <w:rsid w:val="00310037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61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BD9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2B9"/>
    <w:rsid w:val="00346A92"/>
    <w:rsid w:val="00347443"/>
    <w:rsid w:val="003475A6"/>
    <w:rsid w:val="00347C6F"/>
    <w:rsid w:val="00350057"/>
    <w:rsid w:val="003507F4"/>
    <w:rsid w:val="003509F1"/>
    <w:rsid w:val="00350B5D"/>
    <w:rsid w:val="00350D3B"/>
    <w:rsid w:val="00350E66"/>
    <w:rsid w:val="0035120B"/>
    <w:rsid w:val="00351282"/>
    <w:rsid w:val="003514CF"/>
    <w:rsid w:val="00351AB8"/>
    <w:rsid w:val="00351ADE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67F34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B1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02B"/>
    <w:rsid w:val="00391497"/>
    <w:rsid w:val="00391572"/>
    <w:rsid w:val="003917D0"/>
    <w:rsid w:val="00391CCB"/>
    <w:rsid w:val="00391D0F"/>
    <w:rsid w:val="00394044"/>
    <w:rsid w:val="003945F1"/>
    <w:rsid w:val="003949D7"/>
    <w:rsid w:val="00394E92"/>
    <w:rsid w:val="00395044"/>
    <w:rsid w:val="0039577E"/>
    <w:rsid w:val="0039593D"/>
    <w:rsid w:val="003960CF"/>
    <w:rsid w:val="00396515"/>
    <w:rsid w:val="0039661C"/>
    <w:rsid w:val="00396671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341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958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0B0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3F7FBA"/>
    <w:rsid w:val="004000B1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3D32"/>
    <w:rsid w:val="0041405C"/>
    <w:rsid w:val="004141FE"/>
    <w:rsid w:val="0041457B"/>
    <w:rsid w:val="00414752"/>
    <w:rsid w:val="00414F70"/>
    <w:rsid w:val="00414FD7"/>
    <w:rsid w:val="004153A6"/>
    <w:rsid w:val="00415701"/>
    <w:rsid w:val="00415CD1"/>
    <w:rsid w:val="00415E3A"/>
    <w:rsid w:val="00415F4F"/>
    <w:rsid w:val="00415FC1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918"/>
    <w:rsid w:val="00421E57"/>
    <w:rsid w:val="00423AC1"/>
    <w:rsid w:val="00423BBB"/>
    <w:rsid w:val="0042458C"/>
    <w:rsid w:val="00424666"/>
    <w:rsid w:val="00424773"/>
    <w:rsid w:val="00424AB4"/>
    <w:rsid w:val="00425CB7"/>
    <w:rsid w:val="00426655"/>
    <w:rsid w:val="00426AA4"/>
    <w:rsid w:val="00426DCA"/>
    <w:rsid w:val="00430476"/>
    <w:rsid w:val="00430A00"/>
    <w:rsid w:val="00430D02"/>
    <w:rsid w:val="00430E08"/>
    <w:rsid w:val="0043130F"/>
    <w:rsid w:val="00431BB2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B2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1D0B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57B93"/>
    <w:rsid w:val="00460622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39C4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8AF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49C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CB6"/>
    <w:rsid w:val="00492F22"/>
    <w:rsid w:val="004934EE"/>
    <w:rsid w:val="00493535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3935"/>
    <w:rsid w:val="004B4850"/>
    <w:rsid w:val="004B4998"/>
    <w:rsid w:val="004B5C60"/>
    <w:rsid w:val="004B7C3B"/>
    <w:rsid w:val="004C0100"/>
    <w:rsid w:val="004C0299"/>
    <w:rsid w:val="004C03E1"/>
    <w:rsid w:val="004C1E5A"/>
    <w:rsid w:val="004C22DE"/>
    <w:rsid w:val="004C2F90"/>
    <w:rsid w:val="004C39BB"/>
    <w:rsid w:val="004C5C02"/>
    <w:rsid w:val="004C6026"/>
    <w:rsid w:val="004C6B29"/>
    <w:rsid w:val="004D069E"/>
    <w:rsid w:val="004D0E53"/>
    <w:rsid w:val="004D1A7E"/>
    <w:rsid w:val="004D1C06"/>
    <w:rsid w:val="004D1CCA"/>
    <w:rsid w:val="004D1E74"/>
    <w:rsid w:val="004D2158"/>
    <w:rsid w:val="004D2206"/>
    <w:rsid w:val="004D2C81"/>
    <w:rsid w:val="004D2D74"/>
    <w:rsid w:val="004D40AC"/>
    <w:rsid w:val="004D43A0"/>
    <w:rsid w:val="004D4D1F"/>
    <w:rsid w:val="004D5633"/>
    <w:rsid w:val="004D58B9"/>
    <w:rsid w:val="004D5E7C"/>
    <w:rsid w:val="004D66F2"/>
    <w:rsid w:val="004E00BC"/>
    <w:rsid w:val="004E05B4"/>
    <w:rsid w:val="004E083A"/>
    <w:rsid w:val="004E0BB7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4F7E70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548C"/>
    <w:rsid w:val="005167CA"/>
    <w:rsid w:val="00516B26"/>
    <w:rsid w:val="00517973"/>
    <w:rsid w:val="00521081"/>
    <w:rsid w:val="00521522"/>
    <w:rsid w:val="00521600"/>
    <w:rsid w:val="005221B4"/>
    <w:rsid w:val="005233E1"/>
    <w:rsid w:val="00523417"/>
    <w:rsid w:val="00523673"/>
    <w:rsid w:val="00523889"/>
    <w:rsid w:val="0052450A"/>
    <w:rsid w:val="00524A10"/>
    <w:rsid w:val="005254A1"/>
    <w:rsid w:val="005255B7"/>
    <w:rsid w:val="00525EE2"/>
    <w:rsid w:val="00526148"/>
    <w:rsid w:val="00526543"/>
    <w:rsid w:val="00531A1A"/>
    <w:rsid w:val="00532063"/>
    <w:rsid w:val="00532A6F"/>
    <w:rsid w:val="00532F6A"/>
    <w:rsid w:val="005339CC"/>
    <w:rsid w:val="00534104"/>
    <w:rsid w:val="00534816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726"/>
    <w:rsid w:val="00542827"/>
    <w:rsid w:val="00542B1F"/>
    <w:rsid w:val="00542FD9"/>
    <w:rsid w:val="00543527"/>
    <w:rsid w:val="00543640"/>
    <w:rsid w:val="00543F16"/>
    <w:rsid w:val="005442C4"/>
    <w:rsid w:val="00544A68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4B06"/>
    <w:rsid w:val="005659AA"/>
    <w:rsid w:val="00566F7D"/>
    <w:rsid w:val="0056785B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3BD7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230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7A7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2DE9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2F0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211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09E"/>
    <w:rsid w:val="00622DC7"/>
    <w:rsid w:val="00622FC5"/>
    <w:rsid w:val="0062326D"/>
    <w:rsid w:val="006236DE"/>
    <w:rsid w:val="00623DBD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5FE5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1EE6"/>
    <w:rsid w:val="006429E3"/>
    <w:rsid w:val="00643028"/>
    <w:rsid w:val="00643236"/>
    <w:rsid w:val="006434D7"/>
    <w:rsid w:val="006443EF"/>
    <w:rsid w:val="006451CA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2317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2E"/>
    <w:rsid w:val="00657554"/>
    <w:rsid w:val="00660DFE"/>
    <w:rsid w:val="006619D1"/>
    <w:rsid w:val="00661E53"/>
    <w:rsid w:val="006622B9"/>
    <w:rsid w:val="0066231B"/>
    <w:rsid w:val="0066287F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10"/>
    <w:rsid w:val="006719F6"/>
    <w:rsid w:val="00671B5F"/>
    <w:rsid w:val="006729D4"/>
    <w:rsid w:val="00672CDA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CB1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6BF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0678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1A16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4B60"/>
    <w:rsid w:val="006D60D8"/>
    <w:rsid w:val="006D6584"/>
    <w:rsid w:val="006D68EF"/>
    <w:rsid w:val="006D6FDD"/>
    <w:rsid w:val="006D751B"/>
    <w:rsid w:val="006D7C12"/>
    <w:rsid w:val="006E0EAC"/>
    <w:rsid w:val="006E1257"/>
    <w:rsid w:val="006E140F"/>
    <w:rsid w:val="006E143E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110"/>
    <w:rsid w:val="006E5FD7"/>
    <w:rsid w:val="006E64C3"/>
    <w:rsid w:val="006E651E"/>
    <w:rsid w:val="006E6803"/>
    <w:rsid w:val="006E6B9C"/>
    <w:rsid w:val="006F044C"/>
    <w:rsid w:val="006F0662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A61"/>
    <w:rsid w:val="006F2C3F"/>
    <w:rsid w:val="006F3475"/>
    <w:rsid w:val="006F4A0C"/>
    <w:rsid w:val="006F4BA7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4DE8"/>
    <w:rsid w:val="00705879"/>
    <w:rsid w:val="00705C5E"/>
    <w:rsid w:val="007060EF"/>
    <w:rsid w:val="007061A6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3A63"/>
    <w:rsid w:val="0071430C"/>
    <w:rsid w:val="00714876"/>
    <w:rsid w:val="00714AA1"/>
    <w:rsid w:val="00716349"/>
    <w:rsid w:val="00717011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2C72"/>
    <w:rsid w:val="007235FA"/>
    <w:rsid w:val="00723BBD"/>
    <w:rsid w:val="0072441D"/>
    <w:rsid w:val="00724834"/>
    <w:rsid w:val="00724B42"/>
    <w:rsid w:val="00725022"/>
    <w:rsid w:val="00725470"/>
    <w:rsid w:val="007255C8"/>
    <w:rsid w:val="0072579C"/>
    <w:rsid w:val="00726061"/>
    <w:rsid w:val="00726377"/>
    <w:rsid w:val="007268B6"/>
    <w:rsid w:val="00726B04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16AC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225"/>
    <w:rsid w:val="007512FC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408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3FAD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3A6"/>
    <w:rsid w:val="00792A94"/>
    <w:rsid w:val="0079357F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25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7F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759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9A6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2A96"/>
    <w:rsid w:val="008035B0"/>
    <w:rsid w:val="0080455D"/>
    <w:rsid w:val="00804B05"/>
    <w:rsid w:val="00804B7A"/>
    <w:rsid w:val="00804D4F"/>
    <w:rsid w:val="0080528E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5C5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27497"/>
    <w:rsid w:val="00830ECA"/>
    <w:rsid w:val="00831092"/>
    <w:rsid w:val="00831264"/>
    <w:rsid w:val="00831561"/>
    <w:rsid w:val="0083184E"/>
    <w:rsid w:val="00831868"/>
    <w:rsid w:val="0083286E"/>
    <w:rsid w:val="00832D64"/>
    <w:rsid w:val="00833195"/>
    <w:rsid w:val="008331CE"/>
    <w:rsid w:val="00834246"/>
    <w:rsid w:val="00834AF8"/>
    <w:rsid w:val="00834EA1"/>
    <w:rsid w:val="0083667A"/>
    <w:rsid w:val="00836A79"/>
    <w:rsid w:val="0083776F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667B"/>
    <w:rsid w:val="00847486"/>
    <w:rsid w:val="00847A23"/>
    <w:rsid w:val="00847EC9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3859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3AA6"/>
    <w:rsid w:val="00864324"/>
    <w:rsid w:val="0086495A"/>
    <w:rsid w:val="00864AEB"/>
    <w:rsid w:val="00865435"/>
    <w:rsid w:val="008659A7"/>
    <w:rsid w:val="0086639D"/>
    <w:rsid w:val="0086667C"/>
    <w:rsid w:val="00866AD2"/>
    <w:rsid w:val="00866DBE"/>
    <w:rsid w:val="00867396"/>
    <w:rsid w:val="00867885"/>
    <w:rsid w:val="008678EB"/>
    <w:rsid w:val="00867929"/>
    <w:rsid w:val="00871428"/>
    <w:rsid w:val="00871777"/>
    <w:rsid w:val="008718F6"/>
    <w:rsid w:val="0087240C"/>
    <w:rsid w:val="00872B24"/>
    <w:rsid w:val="008736BA"/>
    <w:rsid w:val="008744CB"/>
    <w:rsid w:val="00874EF6"/>
    <w:rsid w:val="00875200"/>
    <w:rsid w:val="0087603F"/>
    <w:rsid w:val="008766B2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C7D"/>
    <w:rsid w:val="00884FF7"/>
    <w:rsid w:val="008857B9"/>
    <w:rsid w:val="00885F7A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0EC"/>
    <w:rsid w:val="008A1343"/>
    <w:rsid w:val="008A1602"/>
    <w:rsid w:val="008A1B6F"/>
    <w:rsid w:val="008A1DBE"/>
    <w:rsid w:val="008A24B6"/>
    <w:rsid w:val="008A285A"/>
    <w:rsid w:val="008A2D11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229"/>
    <w:rsid w:val="008B04B0"/>
    <w:rsid w:val="008B0563"/>
    <w:rsid w:val="008B0CB3"/>
    <w:rsid w:val="008B0E69"/>
    <w:rsid w:val="008B117A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3AFF"/>
    <w:rsid w:val="008E45B3"/>
    <w:rsid w:val="008E49BA"/>
    <w:rsid w:val="008E4AEE"/>
    <w:rsid w:val="008E509A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436"/>
    <w:rsid w:val="00915534"/>
    <w:rsid w:val="00915610"/>
    <w:rsid w:val="0091598E"/>
    <w:rsid w:val="00915A6D"/>
    <w:rsid w:val="00915B20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3566"/>
    <w:rsid w:val="009344B2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4575"/>
    <w:rsid w:val="00945A6A"/>
    <w:rsid w:val="00946289"/>
    <w:rsid w:val="009478A2"/>
    <w:rsid w:val="00947FAE"/>
    <w:rsid w:val="009504A7"/>
    <w:rsid w:val="00951A97"/>
    <w:rsid w:val="0095264D"/>
    <w:rsid w:val="0095318A"/>
    <w:rsid w:val="0095337B"/>
    <w:rsid w:val="00953731"/>
    <w:rsid w:val="00953966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16AE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4F07"/>
    <w:rsid w:val="009657E5"/>
    <w:rsid w:val="00965913"/>
    <w:rsid w:val="0096654F"/>
    <w:rsid w:val="00966790"/>
    <w:rsid w:val="00966A65"/>
    <w:rsid w:val="009670BE"/>
    <w:rsid w:val="0096720C"/>
    <w:rsid w:val="0096753F"/>
    <w:rsid w:val="009706CC"/>
    <w:rsid w:val="00970865"/>
    <w:rsid w:val="00970B07"/>
    <w:rsid w:val="00971530"/>
    <w:rsid w:val="00971C09"/>
    <w:rsid w:val="009721C1"/>
    <w:rsid w:val="00972266"/>
    <w:rsid w:val="00972725"/>
    <w:rsid w:val="0097296B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4F6A"/>
    <w:rsid w:val="0098504D"/>
    <w:rsid w:val="00985097"/>
    <w:rsid w:val="00985584"/>
    <w:rsid w:val="00986C03"/>
    <w:rsid w:val="00986C18"/>
    <w:rsid w:val="0098728B"/>
    <w:rsid w:val="009872B2"/>
    <w:rsid w:val="00987328"/>
    <w:rsid w:val="00987657"/>
    <w:rsid w:val="00987675"/>
    <w:rsid w:val="009878BF"/>
    <w:rsid w:val="00987BAB"/>
    <w:rsid w:val="00987DFD"/>
    <w:rsid w:val="00991603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346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2977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0D3A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5714"/>
    <w:rsid w:val="009F6459"/>
    <w:rsid w:val="009F666E"/>
    <w:rsid w:val="009F6B2D"/>
    <w:rsid w:val="009F7B00"/>
    <w:rsid w:val="00A00884"/>
    <w:rsid w:val="00A0176B"/>
    <w:rsid w:val="00A0191A"/>
    <w:rsid w:val="00A01C3F"/>
    <w:rsid w:val="00A02D88"/>
    <w:rsid w:val="00A02F86"/>
    <w:rsid w:val="00A03274"/>
    <w:rsid w:val="00A03924"/>
    <w:rsid w:val="00A03C3A"/>
    <w:rsid w:val="00A04043"/>
    <w:rsid w:val="00A049DD"/>
    <w:rsid w:val="00A062BF"/>
    <w:rsid w:val="00A062D8"/>
    <w:rsid w:val="00A062FE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354"/>
    <w:rsid w:val="00A21837"/>
    <w:rsid w:val="00A21CB6"/>
    <w:rsid w:val="00A22CF9"/>
    <w:rsid w:val="00A23D0E"/>
    <w:rsid w:val="00A25E3C"/>
    <w:rsid w:val="00A25F8F"/>
    <w:rsid w:val="00A279FD"/>
    <w:rsid w:val="00A27DDF"/>
    <w:rsid w:val="00A307EA"/>
    <w:rsid w:val="00A312F6"/>
    <w:rsid w:val="00A3180D"/>
    <w:rsid w:val="00A31AC5"/>
    <w:rsid w:val="00A31C24"/>
    <w:rsid w:val="00A31F27"/>
    <w:rsid w:val="00A3269D"/>
    <w:rsid w:val="00A32AF5"/>
    <w:rsid w:val="00A32FB2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909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0C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AE5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C2B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029"/>
    <w:rsid w:val="00AC3283"/>
    <w:rsid w:val="00AC4568"/>
    <w:rsid w:val="00AC5B3E"/>
    <w:rsid w:val="00AC6880"/>
    <w:rsid w:val="00AC6DA3"/>
    <w:rsid w:val="00AC77FB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2A1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458F"/>
    <w:rsid w:val="00B05E67"/>
    <w:rsid w:val="00B077A6"/>
    <w:rsid w:val="00B07B6B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648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060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191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67D58"/>
    <w:rsid w:val="00B70A19"/>
    <w:rsid w:val="00B71D74"/>
    <w:rsid w:val="00B7216F"/>
    <w:rsid w:val="00B724D0"/>
    <w:rsid w:val="00B72660"/>
    <w:rsid w:val="00B72876"/>
    <w:rsid w:val="00B72C54"/>
    <w:rsid w:val="00B72FCB"/>
    <w:rsid w:val="00B736F1"/>
    <w:rsid w:val="00B74A07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1F7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A7E7E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0BD5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6F5C"/>
    <w:rsid w:val="00BD72E4"/>
    <w:rsid w:val="00BD781A"/>
    <w:rsid w:val="00BE00CE"/>
    <w:rsid w:val="00BE1B2F"/>
    <w:rsid w:val="00BE1FAA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26FE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39A2"/>
    <w:rsid w:val="00C23C0F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64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38E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8DA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1E09"/>
    <w:rsid w:val="00C72CFB"/>
    <w:rsid w:val="00C72FB9"/>
    <w:rsid w:val="00C7355C"/>
    <w:rsid w:val="00C7377E"/>
    <w:rsid w:val="00C73D85"/>
    <w:rsid w:val="00C73E09"/>
    <w:rsid w:val="00C748F2"/>
    <w:rsid w:val="00C74A21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22E2"/>
    <w:rsid w:val="00C93878"/>
    <w:rsid w:val="00C93C32"/>
    <w:rsid w:val="00C93E7C"/>
    <w:rsid w:val="00C943C1"/>
    <w:rsid w:val="00C947D7"/>
    <w:rsid w:val="00C94E49"/>
    <w:rsid w:val="00C94F66"/>
    <w:rsid w:val="00C95210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1AD0"/>
    <w:rsid w:val="00CB2022"/>
    <w:rsid w:val="00CB21C8"/>
    <w:rsid w:val="00CB2AB8"/>
    <w:rsid w:val="00CB3805"/>
    <w:rsid w:val="00CB49FF"/>
    <w:rsid w:val="00CB4C96"/>
    <w:rsid w:val="00CB4F37"/>
    <w:rsid w:val="00CB51CB"/>
    <w:rsid w:val="00CB5338"/>
    <w:rsid w:val="00CB5882"/>
    <w:rsid w:val="00CB6D0D"/>
    <w:rsid w:val="00CB703A"/>
    <w:rsid w:val="00CB7440"/>
    <w:rsid w:val="00CB74A1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64EE"/>
    <w:rsid w:val="00CC7398"/>
    <w:rsid w:val="00CC75B4"/>
    <w:rsid w:val="00CC75B6"/>
    <w:rsid w:val="00CC79DC"/>
    <w:rsid w:val="00CD0A68"/>
    <w:rsid w:val="00CD120C"/>
    <w:rsid w:val="00CD22A6"/>
    <w:rsid w:val="00CD25E6"/>
    <w:rsid w:val="00CD2791"/>
    <w:rsid w:val="00CD2CC3"/>
    <w:rsid w:val="00CD3B35"/>
    <w:rsid w:val="00CD3BD0"/>
    <w:rsid w:val="00CD6564"/>
    <w:rsid w:val="00CD65D9"/>
    <w:rsid w:val="00CD6A4F"/>
    <w:rsid w:val="00CD6F95"/>
    <w:rsid w:val="00CD7548"/>
    <w:rsid w:val="00CD7666"/>
    <w:rsid w:val="00CE00DB"/>
    <w:rsid w:val="00CE02A0"/>
    <w:rsid w:val="00CE0518"/>
    <w:rsid w:val="00CE08A6"/>
    <w:rsid w:val="00CE17DD"/>
    <w:rsid w:val="00CE287D"/>
    <w:rsid w:val="00CE2C5D"/>
    <w:rsid w:val="00CE3769"/>
    <w:rsid w:val="00CE3D05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0E12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EDA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67C2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2BB9"/>
    <w:rsid w:val="00D23025"/>
    <w:rsid w:val="00D23178"/>
    <w:rsid w:val="00D23ACB"/>
    <w:rsid w:val="00D23BE1"/>
    <w:rsid w:val="00D23E1C"/>
    <w:rsid w:val="00D2462A"/>
    <w:rsid w:val="00D24DE5"/>
    <w:rsid w:val="00D25002"/>
    <w:rsid w:val="00D25015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C86"/>
    <w:rsid w:val="00D32E71"/>
    <w:rsid w:val="00D32F89"/>
    <w:rsid w:val="00D33074"/>
    <w:rsid w:val="00D33321"/>
    <w:rsid w:val="00D3354D"/>
    <w:rsid w:val="00D33B19"/>
    <w:rsid w:val="00D34813"/>
    <w:rsid w:val="00D35008"/>
    <w:rsid w:val="00D35ED6"/>
    <w:rsid w:val="00D35F31"/>
    <w:rsid w:val="00D36108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6D5"/>
    <w:rsid w:val="00D64B75"/>
    <w:rsid w:val="00D656D2"/>
    <w:rsid w:val="00D65C56"/>
    <w:rsid w:val="00D6651B"/>
    <w:rsid w:val="00D665E9"/>
    <w:rsid w:val="00D66A4F"/>
    <w:rsid w:val="00D66A55"/>
    <w:rsid w:val="00D70D4D"/>
    <w:rsid w:val="00D71BB0"/>
    <w:rsid w:val="00D71D82"/>
    <w:rsid w:val="00D71E8A"/>
    <w:rsid w:val="00D72910"/>
    <w:rsid w:val="00D72A37"/>
    <w:rsid w:val="00D72A8B"/>
    <w:rsid w:val="00D73049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175"/>
    <w:rsid w:val="00D842DE"/>
    <w:rsid w:val="00D84CD3"/>
    <w:rsid w:val="00D84F53"/>
    <w:rsid w:val="00D851AA"/>
    <w:rsid w:val="00D851D9"/>
    <w:rsid w:val="00D8592B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930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1412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448"/>
    <w:rsid w:val="00DF462F"/>
    <w:rsid w:val="00DF4AC2"/>
    <w:rsid w:val="00DF4BFD"/>
    <w:rsid w:val="00DF52DB"/>
    <w:rsid w:val="00DF58AF"/>
    <w:rsid w:val="00DF6053"/>
    <w:rsid w:val="00DF6354"/>
    <w:rsid w:val="00DF7A32"/>
    <w:rsid w:val="00E000EC"/>
    <w:rsid w:val="00E00227"/>
    <w:rsid w:val="00E00B4B"/>
    <w:rsid w:val="00E00FB0"/>
    <w:rsid w:val="00E0119D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29F4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B78"/>
    <w:rsid w:val="00E20E1C"/>
    <w:rsid w:val="00E21494"/>
    <w:rsid w:val="00E21686"/>
    <w:rsid w:val="00E22609"/>
    <w:rsid w:val="00E22655"/>
    <w:rsid w:val="00E2338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EB"/>
    <w:rsid w:val="00E30CF2"/>
    <w:rsid w:val="00E3216F"/>
    <w:rsid w:val="00E32252"/>
    <w:rsid w:val="00E32FDB"/>
    <w:rsid w:val="00E33165"/>
    <w:rsid w:val="00E337BA"/>
    <w:rsid w:val="00E33F12"/>
    <w:rsid w:val="00E340A7"/>
    <w:rsid w:val="00E34194"/>
    <w:rsid w:val="00E34520"/>
    <w:rsid w:val="00E34623"/>
    <w:rsid w:val="00E35445"/>
    <w:rsid w:val="00E3674C"/>
    <w:rsid w:val="00E36771"/>
    <w:rsid w:val="00E36843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0E01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BFD"/>
    <w:rsid w:val="00E71F7E"/>
    <w:rsid w:val="00E72452"/>
    <w:rsid w:val="00E73303"/>
    <w:rsid w:val="00E7340D"/>
    <w:rsid w:val="00E73FD3"/>
    <w:rsid w:val="00E7414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2BCE"/>
    <w:rsid w:val="00E834DD"/>
    <w:rsid w:val="00E83CCB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19B"/>
    <w:rsid w:val="00EA62A2"/>
    <w:rsid w:val="00EA6514"/>
    <w:rsid w:val="00EA6DCB"/>
    <w:rsid w:val="00EA7A8F"/>
    <w:rsid w:val="00EA7D1C"/>
    <w:rsid w:val="00EB061D"/>
    <w:rsid w:val="00EB1180"/>
    <w:rsid w:val="00EB17DF"/>
    <w:rsid w:val="00EB18A7"/>
    <w:rsid w:val="00EB19A4"/>
    <w:rsid w:val="00EB1D58"/>
    <w:rsid w:val="00EB210B"/>
    <w:rsid w:val="00EB3CA9"/>
    <w:rsid w:val="00EB56E3"/>
    <w:rsid w:val="00EB59D6"/>
    <w:rsid w:val="00EB5BAF"/>
    <w:rsid w:val="00EB5C3A"/>
    <w:rsid w:val="00EB61B9"/>
    <w:rsid w:val="00EB6487"/>
    <w:rsid w:val="00EB6759"/>
    <w:rsid w:val="00EB6F08"/>
    <w:rsid w:val="00EB6FFF"/>
    <w:rsid w:val="00EC0F32"/>
    <w:rsid w:val="00EC10B0"/>
    <w:rsid w:val="00EC1133"/>
    <w:rsid w:val="00EC1990"/>
    <w:rsid w:val="00EC2FBC"/>
    <w:rsid w:val="00EC3358"/>
    <w:rsid w:val="00EC36D1"/>
    <w:rsid w:val="00EC4337"/>
    <w:rsid w:val="00EC48AD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82B"/>
    <w:rsid w:val="00ED2E52"/>
    <w:rsid w:val="00ED33E1"/>
    <w:rsid w:val="00ED3D1E"/>
    <w:rsid w:val="00ED3D86"/>
    <w:rsid w:val="00ED4162"/>
    <w:rsid w:val="00ED53B7"/>
    <w:rsid w:val="00ED5847"/>
    <w:rsid w:val="00ED7812"/>
    <w:rsid w:val="00ED7924"/>
    <w:rsid w:val="00ED79D5"/>
    <w:rsid w:val="00ED7B0C"/>
    <w:rsid w:val="00EE03F2"/>
    <w:rsid w:val="00EE04AB"/>
    <w:rsid w:val="00EE05EF"/>
    <w:rsid w:val="00EE069D"/>
    <w:rsid w:val="00EE06AE"/>
    <w:rsid w:val="00EE0C87"/>
    <w:rsid w:val="00EE0F2B"/>
    <w:rsid w:val="00EE1433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5AC3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200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3E36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0E7F"/>
    <w:rsid w:val="00F21800"/>
    <w:rsid w:val="00F222AF"/>
    <w:rsid w:val="00F233FD"/>
    <w:rsid w:val="00F23760"/>
    <w:rsid w:val="00F23B80"/>
    <w:rsid w:val="00F2406B"/>
    <w:rsid w:val="00F2435B"/>
    <w:rsid w:val="00F250BE"/>
    <w:rsid w:val="00F25777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6DF5"/>
    <w:rsid w:val="00F379C6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504"/>
    <w:rsid w:val="00F51A11"/>
    <w:rsid w:val="00F51B21"/>
    <w:rsid w:val="00F52471"/>
    <w:rsid w:val="00F52C82"/>
    <w:rsid w:val="00F52DB0"/>
    <w:rsid w:val="00F52E9C"/>
    <w:rsid w:val="00F5329B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6776"/>
    <w:rsid w:val="00F67252"/>
    <w:rsid w:val="00F67D60"/>
    <w:rsid w:val="00F70ADB"/>
    <w:rsid w:val="00F717A0"/>
    <w:rsid w:val="00F72B9D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5D23"/>
    <w:rsid w:val="00F8689F"/>
    <w:rsid w:val="00F86E9D"/>
    <w:rsid w:val="00F87849"/>
    <w:rsid w:val="00F90959"/>
    <w:rsid w:val="00F90CED"/>
    <w:rsid w:val="00F913A0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5BE2"/>
    <w:rsid w:val="00FA5C1D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402E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46B6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4F0"/>
    <w:rsid w:val="00FF4F06"/>
    <w:rsid w:val="00FF52E8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9324CD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NormalnyWeb">
    <w:name w:val="Normal (Web)"/>
    <w:basedOn w:val="Normalny"/>
    <w:uiPriority w:val="99"/>
    <w:unhideWhenUsed/>
    <w:rsid w:val="0016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160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0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0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2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4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05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9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0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7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8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11</Pages>
  <Words>1966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Alina Miruć</cp:lastModifiedBy>
  <cp:revision>310</cp:revision>
  <cp:lastPrinted>2021-03-06T12:40:00Z</cp:lastPrinted>
  <dcterms:created xsi:type="dcterms:W3CDTF">2020-10-22T11:11:00Z</dcterms:created>
  <dcterms:modified xsi:type="dcterms:W3CDTF">2021-03-09T12:24:00Z</dcterms:modified>
</cp:coreProperties>
</file>