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5A4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B0D411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85C74C" w14:textId="50A43809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6567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53B8933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EB4DFD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0B342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0DCB912" w14:textId="47FD50F9" w:rsidR="005702AD" w:rsidRPr="00065678" w:rsidRDefault="00CC5B68" w:rsidP="00766C29">
            <w:pPr>
              <w:rPr>
                <w:rFonts w:ascii="Garamond" w:hAnsi="Garamond"/>
                <w:lang w:val="en-US"/>
              </w:rPr>
            </w:pPr>
            <w:proofErr w:type="spellStart"/>
            <w:r w:rsidRPr="00CC5B68">
              <w:rPr>
                <w:rFonts w:ascii="Garamond" w:hAnsi="Garamond"/>
                <w:lang w:val="en-US"/>
              </w:rPr>
              <w:t>Systemy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5B68">
              <w:rPr>
                <w:rFonts w:ascii="Garamond" w:hAnsi="Garamond"/>
                <w:lang w:val="en-US"/>
              </w:rPr>
              <w:t>operacyjne</w:t>
            </w:r>
            <w:proofErr w:type="spellEnd"/>
            <w:r w:rsidRPr="00CC5B68">
              <w:rPr>
                <w:rFonts w:ascii="Garamond" w:hAnsi="Garamond"/>
                <w:lang w:val="en-US"/>
              </w:rPr>
              <w:t xml:space="preserve"> Windows</w:t>
            </w:r>
          </w:p>
        </w:tc>
      </w:tr>
      <w:tr w:rsidR="005702AD" w:rsidRPr="00065678" w14:paraId="709C20C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FD636C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2DC1847" w14:textId="579AB968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  <w:r w:rsidR="006E31EB">
              <w:rPr>
                <w:rFonts w:ascii="Garamond" w:hAnsi="Garamond"/>
                <w:lang w:val="pl-PL"/>
              </w:rPr>
              <w:t>/VI</w:t>
            </w:r>
          </w:p>
        </w:tc>
      </w:tr>
      <w:tr w:rsidR="005536E5" w:rsidRPr="00766C29" w14:paraId="4AC7BF6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A33D7A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017A4578" w14:textId="6C5E2784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6501066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6656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C6BF774" w14:textId="217AA20B" w:rsidR="005702AD" w:rsidRPr="00766C29" w:rsidRDefault="00CC5B6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C6FB05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FF23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2DBFC6D" w14:textId="05BF1325" w:rsidR="005702AD" w:rsidRPr="00766C29" w:rsidRDefault="006E31E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33FD06C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D1C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ECB2FFE" w14:textId="6782BAF0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 w:rsidRPr="008F5793">
              <w:rPr>
                <w:rFonts w:ascii="Garamond" w:hAnsi="Garamond"/>
                <w:lang w:val="pl-PL"/>
              </w:rPr>
              <w:t>mgr inż. Andrzej Kokociński</w:t>
            </w:r>
          </w:p>
        </w:tc>
      </w:tr>
      <w:tr w:rsidR="00CA00EE" w:rsidRPr="001C63C7" w14:paraId="24383F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F9E287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9740D89" w14:textId="60D3F370" w:rsidR="00CA00EE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Nauczenie studentów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>dzania system operacyjnym MS  Windows 2016</w:t>
            </w:r>
          </w:p>
        </w:tc>
      </w:tr>
      <w:tr w:rsidR="005702AD" w:rsidRPr="001C63C7" w14:paraId="6EB52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E224F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AB14BC9" w14:textId="4CCDE241" w:rsidR="005702AD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laboratoriów polega na napisaniu kolokwium ćwiczeniowego i przedstawieniu projektu końcowego</w:t>
            </w:r>
          </w:p>
        </w:tc>
      </w:tr>
      <w:tr w:rsidR="004E5707" w:rsidRPr="001C63C7" w14:paraId="03B30D0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3306D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E9B37A8" w14:textId="4F435F53" w:rsidR="004E5707" w:rsidRPr="00766C29" w:rsidRDefault="008F57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1C63C7" w14:paraId="2C5A2B2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07E66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51F49AC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A36E8B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78B658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9C23E0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765A966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BD2CB3E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0CBD98D" w14:textId="5C3EB0F5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31E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1C63C7" w14:paraId="66F0EECE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208A3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56349D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152349" w14:textId="2AADCCE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 xml:space="preserve">Student pozna podstawowe narzędzia </w:t>
            </w:r>
            <w:r w:rsidR="00AE46F2">
              <w:rPr>
                <w:rFonts w:ascii="Garamond" w:hAnsi="Garamond"/>
                <w:lang w:val="pl-PL"/>
              </w:rPr>
              <w:t>do utworzenie i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</w:t>
            </w:r>
            <w:r w:rsidR="00677678">
              <w:rPr>
                <w:rFonts w:ascii="Garamond" w:hAnsi="Garamond"/>
                <w:lang w:val="pl-PL"/>
              </w:rPr>
              <w:t>maszynami wirtualnymi</w:t>
            </w:r>
          </w:p>
          <w:p w14:paraId="0EF7815D" w14:textId="308D3B0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46F2" w:rsidRPr="00AE46F2">
              <w:rPr>
                <w:lang w:val="pl-PL"/>
              </w:rPr>
              <w:t xml:space="preserve">  </w:t>
            </w:r>
            <w:r w:rsidR="00AE46F2" w:rsidRPr="00AE46F2">
              <w:rPr>
                <w:rFonts w:ascii="Garamond" w:hAnsi="Garamond"/>
                <w:lang w:val="pl-PL"/>
              </w:rPr>
              <w:t>Student będzie znał podsta</w:t>
            </w:r>
            <w:r w:rsidR="00B43500">
              <w:rPr>
                <w:rFonts w:ascii="Garamond" w:hAnsi="Garamond"/>
                <w:lang w:val="pl-PL"/>
              </w:rPr>
              <w:t>wy</w:t>
            </w:r>
            <w:r w:rsidR="00AE46F2">
              <w:rPr>
                <w:rFonts w:ascii="Garamond" w:hAnsi="Garamond"/>
                <w:lang w:val="pl-PL"/>
              </w:rPr>
              <w:t xml:space="preserve"> dotyczące zarz</w:t>
            </w:r>
            <w:r w:rsidR="00B4350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 xml:space="preserve">dzania Active Directory </w:t>
            </w:r>
            <w:proofErr w:type="spellStart"/>
            <w:r w:rsidR="00AE46F2">
              <w:rPr>
                <w:rFonts w:ascii="Garamond" w:hAnsi="Garamond"/>
                <w:lang w:val="pl-PL"/>
              </w:rPr>
              <w:t>Domain</w:t>
            </w:r>
            <w:proofErr w:type="spellEnd"/>
            <w:r w:rsidR="00AE46F2">
              <w:rPr>
                <w:rFonts w:ascii="Garamond" w:hAnsi="Garamond"/>
                <w:lang w:val="pl-PL"/>
              </w:rPr>
              <w:t xml:space="preserve"> Services</w:t>
            </w:r>
          </w:p>
          <w:p w14:paraId="6CE6A265" w14:textId="4D5F0A88" w:rsidR="005702AD" w:rsidRPr="00766C29" w:rsidRDefault="005702AD" w:rsidP="00084A3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673F0" w14:paraId="0E6EF36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064740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8A67F5" w14:textId="467251D4" w:rsidR="003F5287" w:rsidRPr="00AE46F2" w:rsidRDefault="00E3674C" w:rsidP="003F52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F5287" w:rsidRPr="00677678">
              <w:rPr>
                <w:rFonts w:ascii="Garamond" w:hAnsi="Garamond"/>
                <w:lang w:val="pl-PL"/>
              </w:rPr>
              <w:t xml:space="preserve"> Wprowadzenie </w:t>
            </w:r>
            <w:r w:rsidR="00B43500">
              <w:rPr>
                <w:rFonts w:ascii="Garamond" w:hAnsi="Garamond"/>
                <w:lang w:val="pl-PL"/>
              </w:rPr>
              <w:t>i</w:t>
            </w:r>
            <w:r w:rsidR="003F5287" w:rsidRPr="00677678">
              <w:rPr>
                <w:rFonts w:ascii="Garamond" w:hAnsi="Garamond"/>
                <w:lang w:val="pl-PL"/>
              </w:rPr>
              <w:t xml:space="preserve"> w</w:t>
            </w:r>
            <w:r w:rsidR="003F5287" w:rsidRPr="00AE46F2">
              <w:rPr>
                <w:rFonts w:ascii="Garamond" w:hAnsi="Garamond"/>
                <w:lang w:val="pl-PL"/>
              </w:rPr>
              <w:t xml:space="preserve">irtualizacja w środowisku Windows Server 2016 wraz </w:t>
            </w:r>
            <w:r w:rsidR="00B43500">
              <w:rPr>
                <w:rFonts w:ascii="Garamond" w:hAnsi="Garamond"/>
                <w:lang w:val="pl-PL"/>
              </w:rPr>
              <w:t xml:space="preserve"> z </w:t>
            </w:r>
            <w:r w:rsidR="003F5287" w:rsidRPr="00AE46F2">
              <w:rPr>
                <w:rFonts w:ascii="Garamond" w:hAnsi="Garamond"/>
                <w:lang w:val="pl-PL"/>
              </w:rPr>
              <w:t xml:space="preserve">utworzeniem </w:t>
            </w:r>
            <w:r w:rsidR="0082235B" w:rsidRPr="00AE46F2">
              <w:rPr>
                <w:rFonts w:ascii="Garamond" w:hAnsi="Garamond"/>
                <w:lang w:val="pl-PL"/>
              </w:rPr>
              <w:t>wirtualnej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82235B" w:rsidRPr="00AE46F2">
              <w:rPr>
                <w:rFonts w:ascii="Garamond" w:hAnsi="Garamond"/>
                <w:lang w:val="pl-PL"/>
              </w:rPr>
              <w:t xml:space="preserve">maszyny </w:t>
            </w:r>
            <w:r w:rsidR="003F5287" w:rsidRPr="00AE46F2">
              <w:rPr>
                <w:rFonts w:ascii="Garamond" w:hAnsi="Garamond"/>
                <w:lang w:val="pl-PL"/>
              </w:rPr>
              <w:t xml:space="preserve"> na Hyper-V</w:t>
            </w:r>
          </w:p>
          <w:p w14:paraId="16765393" w14:textId="2AB9FB4C" w:rsidR="003F5287" w:rsidRPr="00AE46F2" w:rsidRDefault="003F5287" w:rsidP="003F5287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 xml:space="preserve">2. Omówienie rozwiązań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cloudowuch</w:t>
            </w:r>
            <w:proofErr w:type="spellEnd"/>
            <w:r w:rsidRPr="00AE46F2">
              <w:rPr>
                <w:rFonts w:ascii="Garamond" w:hAnsi="Garamond"/>
                <w:lang w:val="pl-PL"/>
              </w:rPr>
              <w:t xml:space="preserve"> na przykładzie </w:t>
            </w:r>
            <w:proofErr w:type="spellStart"/>
            <w:r w:rsidRPr="00AE46F2">
              <w:rPr>
                <w:rFonts w:ascii="Garamond" w:hAnsi="Garamond"/>
                <w:lang w:val="pl-PL"/>
              </w:rPr>
              <w:t>Azure</w:t>
            </w:r>
            <w:proofErr w:type="spellEnd"/>
            <w:r w:rsidRPr="00AE46F2">
              <w:rPr>
                <w:rFonts w:ascii="Garamond" w:hAnsi="Garamond"/>
                <w:lang w:val="pl-PL"/>
              </w:rPr>
              <w:t>. Utworzenie subskrypcji</w:t>
            </w:r>
            <w:r w:rsidR="00B43500">
              <w:rPr>
                <w:rFonts w:ascii="Garamond" w:hAnsi="Garamond"/>
                <w:lang w:val="pl-PL"/>
              </w:rPr>
              <w:t>,</w:t>
            </w:r>
            <w:r w:rsidRPr="00AE46F2">
              <w:rPr>
                <w:rFonts w:ascii="Garamond" w:hAnsi="Garamond"/>
                <w:lang w:val="pl-PL"/>
              </w:rPr>
              <w:t xml:space="preserve"> wykorzystanie technologii </w:t>
            </w:r>
            <w:r w:rsidR="0082235B" w:rsidRPr="00AE46F2">
              <w:rPr>
                <w:rFonts w:ascii="Garamond" w:hAnsi="Garamond"/>
                <w:lang w:val="pl-PL"/>
              </w:rPr>
              <w:t>pod laboratoria.</w:t>
            </w:r>
          </w:p>
          <w:p w14:paraId="4D6F97D8" w14:textId="0B1CC62C" w:rsidR="00E3674C" w:rsidRPr="00B43500" w:rsidRDefault="0082235B" w:rsidP="003F5287">
            <w:pPr>
              <w:rPr>
                <w:rFonts w:ascii="Garamond" w:hAnsi="Garamond"/>
                <w:lang w:val="en-US"/>
              </w:rPr>
            </w:pPr>
            <w:r w:rsidRPr="00B43500">
              <w:rPr>
                <w:rFonts w:ascii="Garamond" w:hAnsi="Garamond"/>
                <w:lang w:val="en-US"/>
              </w:rPr>
              <w:t>3.</w:t>
            </w:r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Instalacja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konfiguracja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F5287" w:rsidRPr="00B43500">
              <w:rPr>
                <w:rFonts w:ascii="Garamond" w:hAnsi="Garamond"/>
                <w:lang w:val="en-US"/>
              </w:rPr>
              <w:t>usługi</w:t>
            </w:r>
            <w:proofErr w:type="spellEnd"/>
            <w:r w:rsidR="003F5287" w:rsidRPr="00B43500">
              <w:rPr>
                <w:rFonts w:ascii="Garamond" w:hAnsi="Garamond"/>
                <w:lang w:val="en-US"/>
              </w:rPr>
              <w:t xml:space="preserve"> Active Directory Domain Services</w:t>
            </w:r>
          </w:p>
          <w:p w14:paraId="4D210F7C" w14:textId="0C30C996" w:rsidR="00E3674C" w:rsidRPr="00AE46F2" w:rsidRDefault="0082235B" w:rsidP="00766C29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4</w:t>
            </w:r>
            <w:r w:rsidR="00E3674C" w:rsidRPr="00AE46F2">
              <w:rPr>
                <w:rFonts w:ascii="Garamond" w:hAnsi="Garamond"/>
                <w:lang w:val="pl-PL"/>
              </w:rPr>
              <w:t>.</w:t>
            </w:r>
            <w:r w:rsidR="003F5287" w:rsidRPr="00AE46F2">
              <w:rPr>
                <w:rFonts w:ascii="Garamond" w:hAnsi="Garamond"/>
                <w:lang w:val="pl-PL"/>
              </w:rPr>
              <w:t xml:space="preserve"> </w:t>
            </w:r>
            <w:r w:rsidR="00AE46F2">
              <w:rPr>
                <w:rFonts w:ascii="Garamond" w:hAnsi="Garamond"/>
                <w:lang w:val="pl-PL"/>
              </w:rPr>
              <w:t>Wprowadzenie do zarz</w:t>
            </w:r>
            <w:r w:rsidR="002673F0">
              <w:rPr>
                <w:rFonts w:ascii="Garamond" w:hAnsi="Garamond"/>
                <w:lang w:val="pl-PL"/>
              </w:rPr>
              <w:t>ą</w:t>
            </w:r>
            <w:r w:rsidR="00AE46F2">
              <w:rPr>
                <w:rFonts w:ascii="Garamond" w:hAnsi="Garamond"/>
                <w:lang w:val="pl-PL"/>
              </w:rPr>
              <w:t>dzania system za pomocą n</w:t>
            </w:r>
            <w:r w:rsidR="003F5287" w:rsidRPr="00AE46F2">
              <w:rPr>
                <w:rFonts w:ascii="Garamond" w:hAnsi="Garamond"/>
                <w:lang w:val="pl-PL"/>
              </w:rPr>
              <w:t>arzędzi administracyjn</w:t>
            </w:r>
            <w:r w:rsidR="00AE46F2">
              <w:rPr>
                <w:rFonts w:ascii="Garamond" w:hAnsi="Garamond"/>
                <w:lang w:val="pl-PL"/>
              </w:rPr>
              <w:t xml:space="preserve">ych </w:t>
            </w:r>
            <w:r w:rsidR="003F5287" w:rsidRPr="00AE46F2">
              <w:rPr>
                <w:rFonts w:ascii="Garamond" w:hAnsi="Garamond"/>
                <w:lang w:val="pl-PL"/>
              </w:rPr>
              <w:t>serwera Windows. Konsole MMC</w:t>
            </w:r>
          </w:p>
          <w:p w14:paraId="24D159CE" w14:textId="403238D4" w:rsidR="00E3674C" w:rsidRPr="002673F0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E46F2" w14:paraId="5D485F4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7B84EA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AA6D31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FCB0CF" w14:textId="15A298E1" w:rsidR="00512EC5" w:rsidRPr="00B43500" w:rsidRDefault="00512EC5" w:rsidP="00766C29">
            <w:pPr>
              <w:rPr>
                <w:rFonts w:ascii="Garamond" w:hAnsi="Garamond"/>
                <w:lang w:val="pl-PL"/>
              </w:rPr>
            </w:pPr>
            <w:r w:rsidRPr="00B43500">
              <w:rPr>
                <w:rFonts w:ascii="Garamond" w:hAnsi="Garamond"/>
                <w:lang w:val="pl-PL"/>
              </w:rPr>
              <w:t>-</w:t>
            </w:r>
            <w:r w:rsidR="00AE46F2" w:rsidRPr="00B43500">
              <w:rPr>
                <w:lang w:val="pl-PL"/>
              </w:rPr>
              <w:t xml:space="preserve"> </w:t>
            </w:r>
            <w:r w:rsidR="00084A31" w:rsidRPr="00B43500">
              <w:rPr>
                <w:rFonts w:ascii="Garamond" w:hAnsi="Garamond"/>
                <w:lang w:val="pl-PL"/>
              </w:rPr>
              <w:t xml:space="preserve">Andrew James Warren </w:t>
            </w:r>
            <w:r w:rsidR="00AE46F2" w:rsidRPr="00B43500">
              <w:rPr>
                <w:rFonts w:ascii="Garamond" w:hAnsi="Garamond"/>
                <w:lang w:val="pl-PL"/>
              </w:rPr>
              <w:tab/>
              <w:t xml:space="preserve">Egzamin 70-742: Tożsamość w Windows Server 2016 </w:t>
            </w:r>
            <w:r w:rsidR="00084A31" w:rsidRPr="00B43500">
              <w:rPr>
                <w:rFonts w:ascii="Garamond" w:hAnsi="Garamond"/>
                <w:lang w:val="pl-PL"/>
              </w:rPr>
              <w:t xml:space="preserve">Wydawnictwo </w:t>
            </w:r>
            <w:r w:rsidR="00AE46F2" w:rsidRPr="00B43500">
              <w:rPr>
                <w:rFonts w:ascii="Garamond" w:hAnsi="Garamond"/>
                <w:lang w:val="pl-PL"/>
              </w:rPr>
              <w:t>Promise</w:t>
            </w:r>
            <w:r w:rsidR="00084A31" w:rsidRPr="00B43500">
              <w:rPr>
                <w:rFonts w:ascii="Garamond" w:hAnsi="Garamond"/>
                <w:lang w:val="pl-PL"/>
              </w:rPr>
              <w:t xml:space="preserve"> 2018</w:t>
            </w:r>
          </w:p>
          <w:p w14:paraId="4517C96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C96EE01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FE6B2F8" w14:textId="529D27EA" w:rsidR="00AE46F2" w:rsidRPr="00AE46F2" w:rsidRDefault="00512EC5" w:rsidP="00AE46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E46F2" w:rsidRPr="00AE46F2">
              <w:rPr>
                <w:lang w:val="pl-PL"/>
              </w:rPr>
              <w:t xml:space="preserve"> </w:t>
            </w:r>
            <w:r w:rsidR="00AE46F2"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706C8AB7" w14:textId="77777777" w:rsidR="00AE46F2" w:rsidRPr="00AE46F2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053577EE" w14:textId="0F127848" w:rsidR="00512EC5" w:rsidRPr="00766C29" w:rsidRDefault="00AE46F2" w:rsidP="00AE46F2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F46979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2324331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C7C14A4" w14:textId="77777777" w:rsidR="00302664" w:rsidRPr="00AE46F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30ACFE" w14:textId="77777777" w:rsidR="00916AD2" w:rsidRPr="00AE46F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09698F2D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46F2">
        <w:rPr>
          <w:rFonts w:ascii="Garamond" w:hAnsi="Garamond"/>
          <w:lang w:val="pl-P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63C7" w:rsidRPr="00766C29" w14:paraId="3BA88060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DE00637" w14:textId="77777777" w:rsidR="001C63C7" w:rsidRPr="00766C29" w:rsidRDefault="001C63C7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2</w:t>
            </w:r>
          </w:p>
          <w:p w14:paraId="465B67C3" w14:textId="77777777" w:rsidR="001C63C7" w:rsidRPr="00766C29" w:rsidRDefault="001C63C7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C63C7" w:rsidRPr="0096510D" w14:paraId="27B5B3F3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51C93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EA1948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7CCE74C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 xml:space="preserve">jakie obiekty istnieją w ADDS </w:t>
            </w:r>
          </w:p>
          <w:p w14:paraId="6AD23509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>Student będzie znał podstaw</w:t>
            </w:r>
            <w:r>
              <w:rPr>
                <w:rFonts w:ascii="Garamond" w:hAnsi="Garamond"/>
                <w:lang w:val="pl-PL"/>
              </w:rPr>
              <w:t>y dotyczące zarządzania obiektami w ADDS</w:t>
            </w:r>
          </w:p>
          <w:p w14:paraId="1D497FB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70F838EB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C53FA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A27C35C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084A31">
              <w:rPr>
                <w:lang w:val="pl-PL"/>
              </w:rPr>
              <w:t xml:space="preserve"> </w:t>
            </w:r>
            <w:r>
              <w:rPr>
                <w:lang w:val="pl-PL"/>
              </w:rPr>
              <w:t>Wprowadzenie do o</w:t>
            </w:r>
            <w:r w:rsidRPr="00084A31">
              <w:rPr>
                <w:rFonts w:ascii="Garamond" w:hAnsi="Garamond"/>
                <w:lang w:val="pl-PL"/>
              </w:rPr>
              <w:t>biekt</w:t>
            </w:r>
            <w:r>
              <w:rPr>
                <w:rFonts w:ascii="Garamond" w:hAnsi="Garamond"/>
                <w:lang w:val="pl-PL"/>
              </w:rPr>
              <w:t xml:space="preserve">ów znajdujących się w </w:t>
            </w:r>
            <w:r w:rsidRPr="00084A31">
              <w:rPr>
                <w:rFonts w:ascii="Garamond" w:hAnsi="Garamond"/>
                <w:lang w:val="pl-PL"/>
              </w:rPr>
              <w:t xml:space="preserve"> usłu</w:t>
            </w:r>
            <w:r>
              <w:rPr>
                <w:rFonts w:ascii="Garamond" w:hAnsi="Garamond"/>
                <w:lang w:val="pl-PL"/>
              </w:rPr>
              <w:t>dze</w:t>
            </w:r>
            <w:r w:rsidRPr="00084A31">
              <w:rPr>
                <w:rFonts w:ascii="Garamond" w:hAnsi="Garamond"/>
                <w:lang w:val="pl-PL"/>
              </w:rPr>
              <w:t xml:space="preserve"> katalogowej Active Directory</w:t>
            </w:r>
          </w:p>
          <w:p w14:paraId="527E642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084A31">
              <w:rPr>
                <w:rFonts w:ascii="Garamond" w:hAnsi="Garamond"/>
                <w:lang w:val="pl-PL"/>
              </w:rPr>
              <w:t>Tworzenie, modyfikowanie i utrzymanie obiektów użytkownika, grup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>zabezpieczeń i dystrybucyjnych, komputerów.</w:t>
            </w:r>
          </w:p>
          <w:p w14:paraId="55D53FA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41621BD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AC793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CB432B0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8096AD3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6C53CEC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631B0D7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B5A19A0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6A95C9B7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0F687356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351D5567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6BD4107A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418909B0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41457809" w14:textId="77777777" w:rsidR="001C63C7" w:rsidRPr="00766C29" w:rsidRDefault="001C63C7" w:rsidP="001C63C7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211AB59B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63C7" w:rsidRPr="00766C29" w14:paraId="6FE728F3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B5C7F7" w14:textId="77777777" w:rsidR="001C63C7" w:rsidRPr="00766C29" w:rsidRDefault="001C63C7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0C4FB3E" w14:textId="77777777" w:rsidR="001C63C7" w:rsidRPr="00766C29" w:rsidRDefault="001C63C7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C63C7" w:rsidRPr="0096510D" w14:paraId="5895E4E7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1AF1A9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B58BC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5C031A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>za</w:t>
            </w:r>
            <w:r w:rsidRPr="00AE46F2">
              <w:rPr>
                <w:rFonts w:ascii="Garamond" w:hAnsi="Garamond"/>
                <w:lang w:val="pl-PL"/>
              </w:rPr>
              <w:t xml:space="preserve">pozna </w:t>
            </w:r>
            <w:r>
              <w:rPr>
                <w:rFonts w:ascii="Garamond" w:hAnsi="Garamond"/>
                <w:lang w:val="pl-PL"/>
              </w:rPr>
              <w:t>się z tworzeniem relacji zaufania w różnych scenariuszach ich tworzenia.</w:t>
            </w:r>
          </w:p>
          <w:p w14:paraId="393D9DC6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zarządzania replikacjami w ADDS.</w:t>
            </w:r>
          </w:p>
          <w:p w14:paraId="0BDA810F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2DB2D7DE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7B6490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CD9857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084A31">
              <w:rPr>
                <w:lang w:val="pl-PL"/>
              </w:rPr>
              <w:t xml:space="preserve"> </w:t>
            </w:r>
            <w:r>
              <w:rPr>
                <w:lang w:val="pl-PL"/>
              </w:rPr>
              <w:t>Wprowadzenie do</w:t>
            </w:r>
            <w:r w:rsidRPr="00084A31">
              <w:rPr>
                <w:rFonts w:ascii="Garamond" w:hAnsi="Garamond"/>
                <w:lang w:val="pl-PL"/>
              </w:rPr>
              <w:t xml:space="preserve"> składnik</w:t>
            </w:r>
            <w:r>
              <w:rPr>
                <w:rFonts w:ascii="Garamond" w:hAnsi="Garamond"/>
                <w:lang w:val="pl-PL"/>
              </w:rPr>
              <w:t xml:space="preserve">ów </w:t>
            </w:r>
            <w:r w:rsidRPr="00084A31">
              <w:rPr>
                <w:rFonts w:ascii="Garamond" w:hAnsi="Garamond"/>
                <w:lang w:val="pl-PL"/>
              </w:rPr>
              <w:t>zaawansowanych usług domenowych Active Directory (AD DS).</w:t>
            </w:r>
          </w:p>
          <w:p w14:paraId="335A2C01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Zdefiniowane zasady działania  </w:t>
            </w:r>
            <w:r w:rsidRPr="00084A31">
              <w:rPr>
                <w:rFonts w:ascii="Garamond" w:hAnsi="Garamond"/>
                <w:lang w:val="pl-PL"/>
              </w:rPr>
              <w:t>rozproszone</w:t>
            </w:r>
            <w:r>
              <w:rPr>
                <w:rFonts w:ascii="Garamond" w:hAnsi="Garamond"/>
                <w:lang w:val="pl-PL"/>
              </w:rPr>
              <w:t>go</w:t>
            </w:r>
            <w:r w:rsidRPr="00084A31">
              <w:rPr>
                <w:rFonts w:ascii="Garamond" w:hAnsi="Garamond"/>
                <w:lang w:val="pl-PL"/>
              </w:rPr>
              <w:t xml:space="preserve"> środowisk</w:t>
            </w:r>
            <w:r>
              <w:rPr>
                <w:rFonts w:ascii="Garamond" w:hAnsi="Garamond"/>
                <w:lang w:val="pl-PL"/>
              </w:rPr>
              <w:t>a</w:t>
            </w:r>
            <w:r w:rsidRPr="00084A31">
              <w:rPr>
                <w:rFonts w:ascii="Garamond" w:hAnsi="Garamond"/>
                <w:lang w:val="pl-PL"/>
              </w:rPr>
              <w:t xml:space="preserve"> usług AD DS.</w:t>
            </w:r>
          </w:p>
          <w:p w14:paraId="2556F982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Konfiguracja </w:t>
            </w:r>
            <w:r w:rsidRPr="00084A31">
              <w:rPr>
                <w:rFonts w:ascii="Garamond" w:hAnsi="Garamond"/>
                <w:lang w:val="pl-PL"/>
              </w:rPr>
              <w:t xml:space="preserve"> relacj</w:t>
            </w:r>
            <w:r>
              <w:rPr>
                <w:rFonts w:ascii="Garamond" w:hAnsi="Garamond"/>
                <w:lang w:val="pl-PL"/>
              </w:rPr>
              <w:t>i</w:t>
            </w:r>
            <w:r w:rsidRPr="00084A31">
              <w:rPr>
                <w:rFonts w:ascii="Garamond" w:hAnsi="Garamond"/>
                <w:lang w:val="pl-PL"/>
              </w:rPr>
              <w:t xml:space="preserve"> zaufania usług AD DS.</w:t>
            </w:r>
          </w:p>
          <w:p w14:paraId="14AEAD39" w14:textId="77777777" w:rsidR="001C63C7" w:rsidRPr="00876022" w:rsidRDefault="001C63C7" w:rsidP="001E7725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Pr="00876022">
              <w:rPr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Wprowadzenie do zasad </w:t>
            </w:r>
            <w:r w:rsidRPr="00876022">
              <w:rPr>
                <w:rFonts w:ascii="Garamond" w:hAnsi="Garamond"/>
                <w:lang w:val="pl-PL"/>
              </w:rPr>
              <w:t xml:space="preserve"> działani</w:t>
            </w:r>
            <w:r>
              <w:rPr>
                <w:rFonts w:ascii="Garamond" w:hAnsi="Garamond"/>
                <w:lang w:val="pl-PL"/>
              </w:rPr>
              <w:t>a</w:t>
            </w:r>
            <w:r w:rsidRPr="00876022">
              <w:rPr>
                <w:rFonts w:ascii="Garamond" w:hAnsi="Garamond"/>
                <w:lang w:val="pl-PL"/>
              </w:rPr>
              <w:t xml:space="preserve"> replikacji usług domenowych Active Directory (AD DS).</w:t>
            </w:r>
          </w:p>
          <w:p w14:paraId="0C3811A4" w14:textId="77777777" w:rsidR="001C63C7" w:rsidRPr="00876022" w:rsidRDefault="001C63C7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Zasady konfiguracji </w:t>
            </w:r>
            <w:r w:rsidRPr="00876022">
              <w:rPr>
                <w:rFonts w:ascii="Garamond" w:hAnsi="Garamond"/>
                <w:lang w:val="pl-PL"/>
              </w:rPr>
              <w:t xml:space="preserve"> AD DS, aby zoptymalizować ruch uwierzytelniania i replikacji.</w:t>
            </w:r>
          </w:p>
          <w:p w14:paraId="5E098151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2E251C67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103883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654E3C4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1B29871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5B8EF067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5A998F4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65D93F2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6F017371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25B6AFA9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6C7DB8BD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60BF6B11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2A7B483D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568F1690" w14:textId="77777777" w:rsidR="001C63C7" w:rsidRPr="00766C29" w:rsidRDefault="001C63C7" w:rsidP="001C63C7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4A617A50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63C7" w:rsidRPr="00766C29" w14:paraId="4E0F06AF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9E2D66" w14:textId="77777777" w:rsidR="001C63C7" w:rsidRPr="00766C29" w:rsidRDefault="001C63C7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07406FD6" w14:textId="77777777" w:rsidR="001C63C7" w:rsidRPr="00766C29" w:rsidRDefault="001C63C7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C63C7" w:rsidRPr="0096510D" w14:paraId="431A4192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804C47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1FB1E6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9CB253F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mechanizmy zarządzania politykiem GPO.</w:t>
            </w:r>
          </w:p>
          <w:p w14:paraId="4160C012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jak wykorzystać polityki w ADDS.</w:t>
            </w:r>
          </w:p>
          <w:p w14:paraId="37B558B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42300FB6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5261F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8632F4" w14:textId="77777777" w:rsidR="001C63C7" w:rsidRPr="00677678" w:rsidRDefault="001C63C7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Tworzenie i konfiguracja polityk grupowych. </w:t>
            </w:r>
          </w:p>
          <w:p w14:paraId="275D80C6" w14:textId="77777777" w:rsidR="001C63C7" w:rsidRDefault="001C63C7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Przegląd zagadnień związanych z politykami grupowymi. Konfiguracja zakresów obiektów polityk grupowych.</w:t>
            </w:r>
          </w:p>
          <w:p w14:paraId="4922065E" w14:textId="77777777" w:rsidR="001C63C7" w:rsidRDefault="001C63C7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Aplikacje i polityki grupowe.</w:t>
            </w:r>
          </w:p>
          <w:p w14:paraId="395B2734" w14:textId="77777777" w:rsidR="001C63C7" w:rsidRDefault="001C63C7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 Zarządzanie obiektami polityk grupowych.</w:t>
            </w:r>
          </w:p>
          <w:p w14:paraId="78FBD4AC" w14:textId="77777777" w:rsidR="001C63C7" w:rsidRDefault="001C63C7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środowiska użytkownika za pomocą polityk grupowych.</w:t>
            </w:r>
          </w:p>
          <w:p w14:paraId="701AC211" w14:textId="77777777" w:rsidR="001C63C7" w:rsidRDefault="001C63C7" w:rsidP="001E7725">
            <w:pPr>
              <w:pStyle w:val="ListParagraph"/>
              <w:numPr>
                <w:ilvl w:val="0"/>
                <w:numId w:val="2"/>
              </w:numPr>
              <w:rPr>
                <w:lang w:val="pl-PL"/>
              </w:rPr>
            </w:pPr>
            <w:r w:rsidRPr="00677678">
              <w:rPr>
                <w:lang w:val="pl-PL"/>
              </w:rPr>
              <w:t>Konfiguracja ustawień polityk grupowych. Konfiguracja skryptów i folderów</w:t>
            </w:r>
          </w:p>
          <w:p w14:paraId="4D94027B" w14:textId="77777777" w:rsidR="001C63C7" w:rsidRPr="00766C29" w:rsidRDefault="001C63C7" w:rsidP="001E7725">
            <w:pPr>
              <w:pStyle w:val="ListParagraph"/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519996D3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D78997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FC642D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3FF1BE8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2CDE590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90AB297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A724284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6C6E9EDD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6AD1671D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7E6DB3D9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0C3BF466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731B9510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043286DE" w14:textId="77777777" w:rsidR="001C63C7" w:rsidRPr="00766C29" w:rsidRDefault="001C63C7" w:rsidP="001C63C7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216CB676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63C7" w:rsidRPr="00766C29" w14:paraId="1A71C66E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2A08F1A" w14:textId="77777777" w:rsidR="001C63C7" w:rsidRPr="00766C29" w:rsidRDefault="001C63C7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49EC82A" w14:textId="77777777" w:rsidR="001C63C7" w:rsidRPr="00766C29" w:rsidRDefault="001C63C7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C63C7" w:rsidRPr="0096510D" w14:paraId="675A91F0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D63544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C63A3C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4B4E30B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udostępnić zasoby w ADDS.</w:t>
            </w:r>
          </w:p>
          <w:p w14:paraId="3A76EF45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jak kontrolować dostęp do zasobów.</w:t>
            </w:r>
          </w:p>
          <w:p w14:paraId="7FC5EE79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084A31" w14:paraId="1C0A8F6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9D994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10EF523" w14:textId="77777777" w:rsidR="001C63C7" w:rsidRPr="00677678" w:rsidRDefault="001C63C7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 xml:space="preserve">Konfiguracja dostępu do plików i drukarek. </w:t>
            </w:r>
          </w:p>
          <w:p w14:paraId="65DF3B92" w14:textId="77777777" w:rsidR="001C63C7" w:rsidRDefault="001C63C7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Uprawnienia systemu plików NTFS.</w:t>
            </w:r>
          </w:p>
          <w:p w14:paraId="3FFD339E" w14:textId="77777777" w:rsidR="001C63C7" w:rsidRDefault="001C63C7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Wyznaczanie uprawnień efektywnych. Metody automatyzacji utrzymania</w:t>
            </w:r>
            <w:r>
              <w:rPr>
                <w:lang w:val="pl-PL"/>
              </w:rPr>
              <w:t xml:space="preserve"> </w:t>
            </w:r>
            <w:r w:rsidRPr="00677678">
              <w:rPr>
                <w:lang w:val="pl-PL"/>
              </w:rPr>
              <w:t>modelu uprawnień jawnych i niejawnych.</w:t>
            </w:r>
          </w:p>
          <w:p w14:paraId="6FB21D98" w14:textId="77777777" w:rsidR="001C63C7" w:rsidRPr="00677678" w:rsidRDefault="001C63C7" w:rsidP="001E7725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677678">
              <w:rPr>
                <w:lang w:val="pl-PL"/>
              </w:rPr>
              <w:t>Zarządzanie folderami udostępnionymi.</w:t>
            </w:r>
          </w:p>
          <w:p w14:paraId="1F265153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67A3DFC5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2D443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9F5A0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F4DD380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57B7B33C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D63E78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CB6F57F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51F4EAD8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3BE234E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7014C3A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14CC889F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05A1FF80" w14:textId="77777777" w:rsidR="001C63C7" w:rsidRPr="00084A31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32D38CC5" w14:textId="77777777" w:rsidR="001C63C7" w:rsidRPr="00766C29" w:rsidRDefault="001C63C7" w:rsidP="001C63C7">
      <w:pPr>
        <w:spacing w:after="0" w:line="240" w:lineRule="auto"/>
        <w:rPr>
          <w:rFonts w:ascii="Garamond" w:hAnsi="Garamond"/>
          <w:b/>
          <w:lang w:val="pl-PL"/>
        </w:rPr>
      </w:pPr>
      <w:r w:rsidRPr="00084A31">
        <w:rPr>
          <w:rFonts w:ascii="Garamond" w:hAnsi="Garamond"/>
          <w:lang w:val="pl-PL"/>
        </w:rPr>
        <w:br w:type="page"/>
      </w:r>
    </w:p>
    <w:p w14:paraId="78CC2F0A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63C7" w:rsidRPr="00766C29" w14:paraId="771ED30B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C358BCB" w14:textId="77777777" w:rsidR="001C63C7" w:rsidRPr="00766C29" w:rsidRDefault="001C63C7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3D40B9A5" w14:textId="77777777" w:rsidR="001C63C7" w:rsidRPr="00766C29" w:rsidRDefault="001C63C7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C63C7" w:rsidRPr="0096510D" w14:paraId="580648BE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93409C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0228500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755333B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 xml:space="preserve">Student pozna </w:t>
            </w:r>
            <w:r>
              <w:rPr>
                <w:rFonts w:ascii="Garamond" w:hAnsi="Garamond"/>
                <w:lang w:val="pl-PL"/>
              </w:rPr>
              <w:t>jak można zabezpieczyć ADDS.</w:t>
            </w:r>
          </w:p>
          <w:p w14:paraId="7A9B3D4A" w14:textId="77777777" w:rsidR="001C63C7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zasady kontroli dostępu do ADDS.</w:t>
            </w:r>
          </w:p>
          <w:p w14:paraId="308B3E70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AE46F2">
              <w:rPr>
                <w:rFonts w:ascii="Garamond" w:hAnsi="Garamond"/>
                <w:lang w:val="pl-PL"/>
              </w:rPr>
              <w:t>Student pozna</w:t>
            </w:r>
            <w:r>
              <w:rPr>
                <w:rFonts w:ascii="Garamond" w:hAnsi="Garamond"/>
                <w:lang w:val="pl-PL"/>
              </w:rPr>
              <w:t xml:space="preserve"> w jaki sposób działa utworzenie hybryd (ADDS a </w:t>
            </w:r>
            <w:proofErr w:type="spellStart"/>
            <w:r>
              <w:rPr>
                <w:rFonts w:ascii="Garamond" w:hAnsi="Garamond"/>
                <w:lang w:val="pl-PL"/>
              </w:rPr>
              <w:t>AzureAD</w:t>
            </w:r>
            <w:proofErr w:type="spellEnd"/>
            <w:r>
              <w:rPr>
                <w:rFonts w:ascii="Garamond" w:hAnsi="Garamond"/>
                <w:lang w:val="pl-PL"/>
              </w:rPr>
              <w:t>).</w:t>
            </w:r>
          </w:p>
          <w:p w14:paraId="68E72095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 w:rsidRPr="00AE46F2">
              <w:rPr>
                <w:lang w:val="pl-PL"/>
              </w:rPr>
              <w:t xml:space="preserve">  </w:t>
            </w:r>
            <w:r w:rsidRPr="00AE46F2">
              <w:rPr>
                <w:rFonts w:ascii="Garamond" w:hAnsi="Garamond"/>
                <w:lang w:val="pl-PL"/>
              </w:rPr>
              <w:t xml:space="preserve">Student będzie znał </w:t>
            </w:r>
            <w:r>
              <w:rPr>
                <w:rFonts w:ascii="Garamond" w:hAnsi="Garamond"/>
                <w:lang w:val="pl-PL"/>
              </w:rPr>
              <w:t>metody jego tworzenia.</w:t>
            </w:r>
          </w:p>
          <w:p w14:paraId="05D9E26D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  <w:p w14:paraId="12D03176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1C63C7" w14:paraId="24D0348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2188C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89E9E8" w14:textId="77777777" w:rsidR="001C63C7" w:rsidRPr="00677678" w:rsidRDefault="001C63C7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lang w:val="pl-PL"/>
              </w:rPr>
              <w:t>Zab</w:t>
            </w:r>
            <w:r w:rsidRPr="00677678">
              <w:rPr>
                <w:rFonts w:ascii="Garamond" w:hAnsi="Garamond"/>
                <w:lang w:val="pl-PL"/>
              </w:rPr>
              <w:t>ezpieczanie kontrolerów  domeny i usług domenowych Active Directory (AD DS).</w:t>
            </w:r>
          </w:p>
          <w:p w14:paraId="66DF1D0E" w14:textId="77777777" w:rsidR="001C63C7" w:rsidRPr="0096510D" w:rsidRDefault="001C63C7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Implementacja  zabezpiecze</w:t>
            </w:r>
            <w:r>
              <w:rPr>
                <w:rFonts w:ascii="Garamond" w:hAnsi="Garamond"/>
                <w:lang w:val="pl-PL"/>
              </w:rPr>
              <w:t>ń dla kont</w:t>
            </w:r>
            <w:r w:rsidRPr="00677678">
              <w:rPr>
                <w:rFonts w:ascii="Garamond" w:hAnsi="Garamond"/>
                <w:lang w:val="pl-PL"/>
              </w:rPr>
              <w:t>.</w:t>
            </w:r>
          </w:p>
          <w:p w14:paraId="186A8FA2" w14:textId="77777777" w:rsidR="001C63C7" w:rsidRPr="00677678" w:rsidRDefault="001C63C7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Planowanie i przygotowanie do synchronizacji katalogów.</w:t>
            </w:r>
          </w:p>
          <w:p w14:paraId="4B1502C2" w14:textId="77777777" w:rsidR="001C63C7" w:rsidRDefault="001C63C7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 xml:space="preserve">Implementowanie synchronizacji katalogów przy użyciu usługi Microsoft 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Active Directory Connect (</w:t>
            </w:r>
            <w:proofErr w:type="spellStart"/>
            <w:r w:rsidRPr="00677678">
              <w:rPr>
                <w:rFonts w:ascii="Garamond" w:hAnsi="Garamond"/>
                <w:lang w:val="pl-PL"/>
              </w:rPr>
              <w:t>Azure</w:t>
            </w:r>
            <w:proofErr w:type="spellEnd"/>
            <w:r w:rsidRPr="00677678">
              <w:rPr>
                <w:rFonts w:ascii="Garamond" w:hAnsi="Garamond"/>
                <w:lang w:val="pl-PL"/>
              </w:rPr>
              <w:t xml:space="preserve"> AD Connect).</w:t>
            </w:r>
          </w:p>
          <w:p w14:paraId="00179C34" w14:textId="77777777" w:rsidR="001C63C7" w:rsidRPr="0096510D" w:rsidRDefault="001C63C7" w:rsidP="001E772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677678">
              <w:rPr>
                <w:rFonts w:ascii="Garamond" w:hAnsi="Garamond"/>
                <w:lang w:val="pl-PL"/>
              </w:rPr>
              <w:t>Zarządzanie tożsamościami za pomocą synchronizacji katalogów.</w:t>
            </w:r>
          </w:p>
        </w:tc>
      </w:tr>
      <w:tr w:rsidR="001C63C7" w:rsidRPr="0096510D" w14:paraId="03880DB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7D183B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4178571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567437A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259469E0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9AE85F3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55915F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38B6B80A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54BF18E5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422AEB0C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1583F875" w14:textId="77777777" w:rsidR="001C63C7" w:rsidRPr="00876022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02DF7075" w14:textId="77777777" w:rsidR="001C63C7" w:rsidRPr="00876022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50E9E4B6" w14:textId="77777777" w:rsidR="001C63C7" w:rsidRPr="00766C29" w:rsidRDefault="001C63C7" w:rsidP="001C63C7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37F7FA67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3F4E1B8F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63C7" w:rsidRPr="00766C29" w14:paraId="349694B4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2840422" w14:textId="77777777" w:rsidR="001C63C7" w:rsidRPr="00766C29" w:rsidRDefault="001C63C7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0D9F5543" w14:textId="77777777" w:rsidR="001C63C7" w:rsidRPr="00766C29" w:rsidRDefault="001C63C7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C63C7" w:rsidRPr="0096510D" w14:paraId="7E8F301F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37B0F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F24B4BB" w14:textId="77777777" w:rsidR="001C63C7" w:rsidRPr="00E47823" w:rsidRDefault="001C63C7" w:rsidP="001E7725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Efekty uczenia się:</w:t>
            </w:r>
          </w:p>
          <w:p w14:paraId="7E36524E" w14:textId="77777777" w:rsidR="001C63C7" w:rsidRPr="00E47823" w:rsidRDefault="001C63C7" w:rsidP="001E7725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1. Student pozna jak można </w:t>
            </w:r>
            <w:r>
              <w:rPr>
                <w:rFonts w:ascii="Garamond" w:hAnsi="Garamond"/>
                <w:lang w:val="pl-PL"/>
              </w:rPr>
              <w:t>zarządzać bazą danych w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  <w:p w14:paraId="05007B84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 xml:space="preserve">2.  Student będzie znał zasady </w:t>
            </w:r>
            <w:r>
              <w:rPr>
                <w:rFonts w:ascii="Garamond" w:hAnsi="Garamond"/>
                <w:lang w:val="pl-PL"/>
              </w:rPr>
              <w:t>tworzenia kopi zapasowej dla ADDS</w:t>
            </w:r>
            <w:r w:rsidRPr="00E47823">
              <w:rPr>
                <w:rFonts w:ascii="Garamond" w:hAnsi="Garamond"/>
                <w:lang w:val="pl-PL"/>
              </w:rPr>
              <w:t>.</w:t>
            </w:r>
          </w:p>
        </w:tc>
      </w:tr>
      <w:tr w:rsidR="001C63C7" w:rsidRPr="0096510D" w14:paraId="74CD41E0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63605C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1898314" w14:textId="77777777" w:rsidR="001C63C7" w:rsidRPr="00B43500" w:rsidRDefault="001C63C7" w:rsidP="001E7725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n-US"/>
              </w:rPr>
            </w:pPr>
            <w:proofErr w:type="spellStart"/>
            <w:r w:rsidRPr="00B43500">
              <w:rPr>
                <w:rFonts w:ascii="Garamond" w:hAnsi="Garamond"/>
                <w:lang w:val="en-US"/>
              </w:rPr>
              <w:t>Monitorowanie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B43500">
              <w:rPr>
                <w:rFonts w:ascii="Garamond" w:hAnsi="Garamond"/>
                <w:lang w:val="en-US"/>
              </w:rPr>
              <w:t>usług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B43500">
              <w:rPr>
                <w:rFonts w:ascii="Garamond" w:hAnsi="Garamond"/>
                <w:lang w:val="en-US"/>
              </w:rPr>
              <w:t>domenowych</w:t>
            </w:r>
            <w:proofErr w:type="spellEnd"/>
            <w:r w:rsidRPr="00B43500">
              <w:rPr>
                <w:rFonts w:ascii="Garamond" w:hAnsi="Garamond"/>
                <w:lang w:val="en-US"/>
              </w:rPr>
              <w:t xml:space="preserve"> Active Directory (AD DS).</w:t>
            </w:r>
          </w:p>
          <w:p w14:paraId="43768EE6" w14:textId="77777777" w:rsidR="001C63C7" w:rsidRPr="00E47823" w:rsidRDefault="001C63C7" w:rsidP="001E7725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E47823">
              <w:rPr>
                <w:rFonts w:ascii="Garamond" w:hAnsi="Garamond"/>
                <w:lang w:val="pl-PL"/>
              </w:rPr>
              <w:t>Zarządzanie bazą danych usługi Active Directory.</w:t>
            </w:r>
          </w:p>
          <w:p w14:paraId="3654F87A" w14:textId="77777777" w:rsidR="001C63C7" w:rsidRPr="00766C29" w:rsidRDefault="001C63C7" w:rsidP="001E7725">
            <w:pPr>
              <w:pStyle w:val="ListParagraph"/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1203921C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651B40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ED316E1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3218B29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58E46591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D1960AD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19EABB5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1F2E16F2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463313BC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3088FAA0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2E0908AD" w14:textId="77777777" w:rsidR="001C63C7" w:rsidRPr="00876022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2B9E99C9" w14:textId="77777777" w:rsidR="001C63C7" w:rsidRPr="00876022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7E7E6BB0" w14:textId="77777777" w:rsidR="001C63C7" w:rsidRPr="00766C29" w:rsidRDefault="001C63C7" w:rsidP="001C63C7">
      <w:pPr>
        <w:spacing w:after="0" w:line="240" w:lineRule="auto"/>
        <w:rPr>
          <w:rFonts w:ascii="Garamond" w:hAnsi="Garamond"/>
          <w:b/>
          <w:lang w:val="pl-PL"/>
        </w:rPr>
      </w:pPr>
      <w:r w:rsidRPr="00876022">
        <w:rPr>
          <w:rFonts w:ascii="Garamond" w:hAnsi="Garamond"/>
          <w:lang w:val="pl-PL"/>
        </w:rPr>
        <w:br w:type="page"/>
      </w:r>
    </w:p>
    <w:p w14:paraId="52F63D91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4BA4BC9E" w14:textId="77777777" w:rsidR="001C63C7" w:rsidRPr="00876022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p w14:paraId="09E4C42E" w14:textId="77777777" w:rsidR="001C63C7" w:rsidRPr="00766C29" w:rsidRDefault="001C63C7" w:rsidP="001C63C7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63C7" w:rsidRPr="00766C29" w14:paraId="2D090B09" w14:textId="77777777" w:rsidTr="001E772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846D6D4" w14:textId="77777777" w:rsidR="001C63C7" w:rsidRPr="00766C29" w:rsidRDefault="001C63C7" w:rsidP="001E772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8</w:t>
            </w:r>
          </w:p>
          <w:p w14:paraId="40AC4CBF" w14:textId="77777777" w:rsidR="001C63C7" w:rsidRPr="00766C29" w:rsidRDefault="001C63C7" w:rsidP="001E77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C63C7" w:rsidRPr="0096510D" w14:paraId="4F1125E7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F93554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7FC84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6335A28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876022">
              <w:rPr>
                <w:lang w:val="pl-PL"/>
              </w:rPr>
              <w:t xml:space="preserve"> </w:t>
            </w:r>
            <w:r w:rsidRPr="00876022">
              <w:rPr>
                <w:rFonts w:ascii="Garamond" w:hAnsi="Garamond"/>
                <w:lang w:val="pl-PL"/>
              </w:rPr>
              <w:t>Student będzie umiał przedstawić projekt wykonany zgodnie z wcześniejszymi wytycznymi.</w:t>
            </w:r>
          </w:p>
          <w:p w14:paraId="3B168ED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  <w:p w14:paraId="6B73A86C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766C29" w14:paraId="34F814FE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E7F3B2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7CD944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t xml:space="preserve"> </w:t>
            </w:r>
            <w:r w:rsidRPr="00876022">
              <w:rPr>
                <w:rFonts w:ascii="Garamond" w:hAnsi="Garamond"/>
                <w:lang w:val="pl-PL"/>
              </w:rPr>
              <w:t>Przedstawienie projektów zaliczeniowych.</w:t>
            </w:r>
          </w:p>
          <w:p w14:paraId="30A7EB3B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  <w:tr w:rsidR="001C63C7" w:rsidRPr="0096510D" w14:paraId="554DBAD3" w14:textId="77777777" w:rsidTr="001E772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4A36F5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2B10F3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D35F9BE" w14:textId="77777777" w:rsidR="001C63C7" w:rsidRPr="00084A31" w:rsidRDefault="001C63C7" w:rsidP="001E7725">
            <w:pPr>
              <w:rPr>
                <w:rFonts w:ascii="Garamond" w:hAnsi="Garamond"/>
                <w:lang w:val="pl-PL"/>
              </w:rPr>
            </w:pPr>
            <w:r w:rsidRPr="00084A31">
              <w:rPr>
                <w:rFonts w:ascii="Garamond" w:hAnsi="Garamond"/>
                <w:lang w:val="pl-PL"/>
              </w:rPr>
              <w:t>-</w:t>
            </w:r>
            <w:r w:rsidRPr="00084A31">
              <w:rPr>
                <w:lang w:val="pl-PL"/>
              </w:rPr>
              <w:t xml:space="preserve"> </w:t>
            </w:r>
            <w:r w:rsidRPr="00084A31">
              <w:rPr>
                <w:rFonts w:ascii="Garamond" w:hAnsi="Garamond"/>
                <w:lang w:val="pl-PL"/>
              </w:rPr>
              <w:t xml:space="preserve">Andrew James Warren </w:t>
            </w:r>
            <w:r w:rsidRPr="00084A31">
              <w:rPr>
                <w:rFonts w:ascii="Garamond" w:hAnsi="Garamond"/>
                <w:lang w:val="pl-PL"/>
              </w:rPr>
              <w:tab/>
              <w:t>Egzamin 70-742: Tożsamość w Windows Server 2016 Wydawnictwo Promise 2018</w:t>
            </w:r>
          </w:p>
          <w:p w14:paraId="0ABAC219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B4E4E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BBEC8CF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AE46F2">
              <w:rPr>
                <w:lang w:val="pl-PL"/>
              </w:rPr>
              <w:t xml:space="preserve"> </w:t>
            </w:r>
            <w:r w:rsidRPr="00AE46F2">
              <w:rPr>
                <w:rFonts w:ascii="Garamond" w:hAnsi="Garamond"/>
                <w:lang w:val="pl-PL"/>
              </w:rPr>
              <w:t>https://docs.microsoft.com/pl-pl/azure/active-directory/</w:t>
            </w:r>
          </w:p>
          <w:p w14:paraId="112AAB4F" w14:textId="77777777" w:rsidR="001C63C7" w:rsidRPr="00AE46F2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https://docs.microsoft.com/pl-pl/azure/active-directory/fundamentals/active-directory-compare-azure-ad-to-ad</w:t>
            </w:r>
          </w:p>
          <w:p w14:paraId="2CFA9DCA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  <w:r w:rsidRPr="00AE46F2">
              <w:rPr>
                <w:rFonts w:ascii="Garamond" w:hAnsi="Garamond"/>
                <w:lang w:val="pl-PL"/>
              </w:rPr>
              <w:t>https://docs.microsoft.com/en-us/windows-server/identity/identity-and-access</w:t>
            </w:r>
          </w:p>
          <w:p w14:paraId="258408AE" w14:textId="77777777" w:rsidR="001C63C7" w:rsidRPr="00766C29" w:rsidRDefault="001C63C7" w:rsidP="001E7725">
            <w:pPr>
              <w:rPr>
                <w:rFonts w:ascii="Garamond" w:hAnsi="Garamond"/>
                <w:lang w:val="pl-PL"/>
              </w:rPr>
            </w:pPr>
          </w:p>
        </w:tc>
      </w:tr>
    </w:tbl>
    <w:p w14:paraId="7E8901AA" w14:textId="77777777" w:rsidR="00E36771" w:rsidRPr="00876022" w:rsidRDefault="00E36771" w:rsidP="001C63C7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7602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D63D" w14:textId="77777777" w:rsidR="00127C66" w:rsidRDefault="00127C66" w:rsidP="00283384">
      <w:pPr>
        <w:spacing w:after="0" w:line="240" w:lineRule="auto"/>
      </w:pPr>
      <w:r>
        <w:separator/>
      </w:r>
    </w:p>
  </w:endnote>
  <w:endnote w:type="continuationSeparator" w:id="0">
    <w:p w14:paraId="0F247CDC" w14:textId="77777777" w:rsidR="00127C66" w:rsidRDefault="00127C6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898A" w14:textId="77777777" w:rsidR="00127C66" w:rsidRDefault="00127C66" w:rsidP="00283384">
      <w:pPr>
        <w:spacing w:after="0" w:line="240" w:lineRule="auto"/>
      </w:pPr>
      <w:r>
        <w:separator/>
      </w:r>
    </w:p>
  </w:footnote>
  <w:footnote w:type="continuationSeparator" w:id="0">
    <w:p w14:paraId="34D65B9E" w14:textId="77777777" w:rsidR="00127C66" w:rsidRDefault="00127C6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27AA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748C0D" wp14:editId="082DBF0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E06C743" wp14:editId="45172D0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60E"/>
    <w:multiLevelType w:val="hybridMultilevel"/>
    <w:tmpl w:val="1BD0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237"/>
    <w:multiLevelType w:val="hybridMultilevel"/>
    <w:tmpl w:val="A8206206"/>
    <w:lvl w:ilvl="0" w:tplc="CF28CF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1BE5"/>
    <w:multiLevelType w:val="hybridMultilevel"/>
    <w:tmpl w:val="AB987174"/>
    <w:lvl w:ilvl="0" w:tplc="7B029A5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CD4"/>
    <w:multiLevelType w:val="hybridMultilevel"/>
    <w:tmpl w:val="7034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2640"/>
    <w:multiLevelType w:val="hybridMultilevel"/>
    <w:tmpl w:val="DD34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6241"/>
    <w:multiLevelType w:val="hybridMultilevel"/>
    <w:tmpl w:val="C12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78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1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27C66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C7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3F0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287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1F2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272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678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1EB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64F8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35B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22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793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6F2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500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58A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B68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0DE2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7823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8F2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3F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 Kokociński@kokocinski.com.pl</cp:lastModifiedBy>
  <cp:revision>3</cp:revision>
  <dcterms:created xsi:type="dcterms:W3CDTF">2021-03-14T22:14:00Z</dcterms:created>
  <dcterms:modified xsi:type="dcterms:W3CDTF">2021-03-20T10:39:00Z</dcterms:modified>
</cp:coreProperties>
</file>