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253D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D392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Problemy Zarządzania Działalnością Spedycyjną</w:t>
            </w:r>
          </w:p>
        </w:tc>
      </w:tr>
      <w:tr w:rsidR="005702AD" w:rsidRPr="001253D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D392F" w:rsidP="00C0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studia magisterskie</w:t>
            </w:r>
            <w:r w:rsidR="00EE30F2">
              <w:rPr>
                <w:rFonts w:ascii="Garamond" w:hAnsi="Garamond"/>
                <w:lang w:val="pl-PL"/>
              </w:rPr>
              <w:t xml:space="preserve"> II rok, </w:t>
            </w:r>
            <w:r w:rsidR="00C0417D">
              <w:rPr>
                <w:rFonts w:ascii="Garamond" w:hAnsi="Garamond"/>
                <w:lang w:val="pl-PL"/>
              </w:rPr>
              <w:t>IV</w:t>
            </w:r>
            <w:r w:rsidR="00EE30F2">
              <w:rPr>
                <w:rFonts w:ascii="Garamond" w:hAnsi="Garamond"/>
                <w:lang w:val="pl-PL"/>
              </w:rPr>
              <w:t xml:space="preserve"> semestr</w:t>
            </w:r>
            <w:r w:rsidR="0025467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63273E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E33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0417D" w:rsidP="002546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1253D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9C6995" w:rsidRDefault="009C6995" w:rsidP="003F0E9B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9C6995">
              <w:rPr>
                <w:rFonts w:ascii="Garamond" w:hAnsi="Garamond" w:cs="DejaVuSerifCondensed"/>
                <w:lang w:val="pl-PL"/>
              </w:rPr>
              <w:t xml:space="preserve">Celem przedmiotu jest przekazanie wiedzy na temat </w:t>
            </w:r>
            <w:r w:rsidR="00BD392F">
              <w:rPr>
                <w:rFonts w:ascii="Garamond" w:hAnsi="Garamond" w:cs="DejaVuSerifCondensed"/>
                <w:lang w:val="pl-PL"/>
              </w:rPr>
              <w:t xml:space="preserve">wybranych zagadnień związanych z działalnością spedycyjną oraz uświadomienie studentom wagi czynności </w:t>
            </w:r>
            <w:r w:rsidR="00BD392F" w:rsidRPr="009C6995">
              <w:rPr>
                <w:rFonts w:ascii="Garamond" w:hAnsi="Garamond" w:cs="DejaVuSerifCondensed"/>
                <w:lang w:val="pl-PL"/>
              </w:rPr>
              <w:t xml:space="preserve">dokumentacyjnych w transporcie </w:t>
            </w:r>
            <w:r w:rsidR="00BD392F">
              <w:rPr>
                <w:rFonts w:ascii="Garamond" w:hAnsi="Garamond" w:cs="DejaVuSerifCondensed"/>
                <w:lang w:val="pl-PL"/>
              </w:rPr>
              <w:t>międzynarodowym oraz pokazanie wyzwań i zagrożeń towarzyszący</w:t>
            </w:r>
            <w:r w:rsidR="003F0E9B">
              <w:rPr>
                <w:rFonts w:ascii="Garamond" w:hAnsi="Garamond" w:cs="DejaVuSerifCondensed"/>
                <w:lang w:val="pl-PL"/>
              </w:rPr>
              <w:t>ch</w:t>
            </w:r>
            <w:r w:rsidR="00BD392F">
              <w:rPr>
                <w:rFonts w:ascii="Garamond" w:hAnsi="Garamond" w:cs="DejaVuSerifCondensed"/>
                <w:lang w:val="pl-PL"/>
              </w:rPr>
              <w:t xml:space="preserve"> organizacji transportu międzynarodowego.</w:t>
            </w:r>
          </w:p>
        </w:tc>
      </w:tr>
      <w:tr w:rsidR="005702AD" w:rsidRPr="001253D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D46142" w:rsidP="00A52F5D">
            <w:pPr>
              <w:jc w:val="both"/>
              <w:rPr>
                <w:rFonts w:ascii="Garamond" w:hAnsi="Garamond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Warunkiem koniecznym niewystarczającym jest posiadanie </w:t>
            </w:r>
            <w:r w:rsidR="00A52F5D">
              <w:rPr>
                <w:rFonts w:ascii="Garamond" w:hAnsi="Garamond" w:cs="Times New Roman"/>
                <w:lang w:val="pl-PL"/>
              </w:rPr>
              <w:t>80%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obecności na zajęciach. Można posiadać </w:t>
            </w:r>
            <w:r w:rsidR="00A52F5D">
              <w:rPr>
                <w:rFonts w:ascii="Garamond" w:hAnsi="Garamond" w:cs="Times New Roman"/>
                <w:lang w:val="pl-PL"/>
              </w:rPr>
              <w:t>dwie</w:t>
            </w:r>
            <w:r>
              <w:rPr>
                <w:rFonts w:ascii="Garamond" w:hAnsi="Garamond" w:cs="Times New Roman"/>
                <w:lang w:val="pl-PL"/>
              </w:rPr>
              <w:t xml:space="preserve"> nieusprawiedliwion</w:t>
            </w:r>
            <w:r w:rsidR="00A52F5D">
              <w:rPr>
                <w:rFonts w:ascii="Garamond" w:hAnsi="Garamond" w:cs="Times New Roman"/>
                <w:lang w:val="pl-PL"/>
              </w:rPr>
              <w:t>e</w:t>
            </w:r>
            <w:r>
              <w:rPr>
                <w:rFonts w:ascii="Garamond" w:hAnsi="Garamond" w:cs="Times New Roman"/>
                <w:lang w:val="pl-PL"/>
              </w:rPr>
              <w:t xml:space="preserve"> nieobecnoś</w:t>
            </w:r>
            <w:r w:rsidR="00A52F5D">
              <w:rPr>
                <w:rFonts w:ascii="Garamond" w:hAnsi="Garamond" w:cs="Times New Roman"/>
                <w:lang w:val="pl-PL"/>
              </w:rPr>
              <w:t>ci</w:t>
            </w:r>
            <w:r>
              <w:rPr>
                <w:rFonts w:ascii="Garamond" w:hAnsi="Garamond" w:cs="Times New Roman"/>
                <w:lang w:val="pl-PL"/>
              </w:rPr>
              <w:t>.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Na ocenę ma wpływ zaangażowanie podczas zajęć przy omawianiu poszczególnych problemów, przygotowanie prezentacji zgodnie z wytycznymi prowadzącego</w:t>
            </w:r>
          </w:p>
        </w:tc>
      </w:tr>
      <w:tr w:rsidR="004E5707" w:rsidRPr="001253D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Obecność na zajęciach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przygotowanie prezentacji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posiadanie minimum trzech plusów za aktywność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- znajomość literatury przedmiotu podanej przez prowadzącego </w:t>
            </w:r>
          </w:p>
          <w:p w:rsidR="004E5707" w:rsidRPr="00766C29" w:rsidRDefault="004E5707" w:rsidP="009C6995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1253D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D4614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Każdy student oprócz systematycznego przygotowania na kolejne zajęcia, musi posiadać sprawy mikrofon oraz kamerę umożliwiającą interakcję z prowadzącym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1253D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131BD" w:rsidRDefault="00E3674C" w:rsidP="00766C29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podstawy prawne prowadzenia działalnoś</w:t>
            </w:r>
            <w:r w:rsidRPr="005131BD">
              <w:rPr>
                <w:rFonts w:ascii="Garamond" w:hAnsi="Garamond" w:cs="DejaVuSerifCondensed"/>
                <w:lang w:val="pl-PL"/>
              </w:rPr>
              <w:t xml:space="preserve">ci 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transportowo-spedycyjnej</w:t>
            </w:r>
          </w:p>
          <w:p w:rsidR="004C6009" w:rsidRPr="005131BD" w:rsidRDefault="005131BD" w:rsidP="004C6009">
            <w:pPr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metody pracy spedytora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na podstawowe zasady realizacji prowadzenia działalności transportowo-spedycyjnej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wymagania stawiane osobom planujących pracę w spedycji</w:t>
            </w:r>
          </w:p>
        </w:tc>
      </w:tr>
      <w:tr w:rsidR="00E3674C" w:rsidRPr="001253D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313264" w:rsidRDefault="00C414E1" w:rsidP="0003592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P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odstawy prawne prowadzenia </w:t>
            </w:r>
            <w:r w:rsidR="009C6995" w:rsidRPr="00313264">
              <w:rPr>
                <w:rFonts w:ascii="Garamond" w:hAnsi="Garamond" w:cs="Times New Roman"/>
                <w:lang w:val="pl-PL"/>
              </w:rPr>
              <w:t>działal</w:t>
            </w:r>
            <w:r>
              <w:rPr>
                <w:rFonts w:ascii="Garamond" w:hAnsi="Garamond" w:cs="Times New Roman"/>
                <w:lang w:val="pl-PL"/>
              </w:rPr>
              <w:t>ności transportowo-spedycyjnej</w:t>
            </w:r>
            <w:r w:rsidR="000B37EC">
              <w:rPr>
                <w:rFonts w:ascii="Garamond" w:hAnsi="Garamond" w:cs="Times New Roman"/>
                <w:lang w:val="pl-PL"/>
              </w:rPr>
              <w:t xml:space="preserve"> w Polsce i w innych krajach</w:t>
            </w:r>
          </w:p>
        </w:tc>
      </w:tr>
      <w:tr w:rsidR="00E3674C" w:rsidRPr="00DE482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DE4828" w:rsidP="00766C29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A62FD" w:rsidRPr="00766C29" w:rsidRDefault="004A62FD" w:rsidP="00766C29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AB7710" w:rsidRPr="00766C29" w:rsidRDefault="001C31F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302664" w:rsidRPr="00DE482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E482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2</w:t>
            </w:r>
          </w:p>
          <w:p w:rsidR="00FA3958" w:rsidRPr="00766C29" w:rsidRDefault="00FA3958" w:rsidP="000359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359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3A4840" w:rsidRDefault="003A4840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wady i zalety poszczególnych warunków płatności w handlu zagranicznym z punktu widzenia eksportera i importera</w:t>
            </w:r>
          </w:p>
          <w:p w:rsidR="00BB62FA" w:rsidRDefault="00BB62F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obowiązki sprzedającego i kupującego</w:t>
            </w:r>
          </w:p>
          <w:p w:rsidR="00BB62FA" w:rsidRPr="009F48CF" w:rsidRDefault="009F48CF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F48CF">
              <w:rPr>
                <w:rFonts w:ascii="Garamond" w:hAnsi="Garamond"/>
                <w:lang w:val="pl-PL"/>
              </w:rPr>
              <w:t>Student rozumie p</w:t>
            </w:r>
            <w:r w:rsidR="00BB62FA" w:rsidRPr="009F48CF">
              <w:rPr>
                <w:rFonts w:ascii="Garamond" w:hAnsi="Garamond"/>
                <w:lang w:val="pl-PL"/>
              </w:rPr>
              <w:t xml:space="preserve">odział ryzyka i kosztów pomiędzy sprzedającym i kupującym w handlu międzynarodowym </w:t>
            </w:r>
            <w:r w:rsidRPr="009F48CF">
              <w:rPr>
                <w:rFonts w:ascii="Garamond" w:hAnsi="Garamond"/>
                <w:lang w:val="pl-PL"/>
              </w:rPr>
              <w:t xml:space="preserve">w zależności od wybranej formuły </w:t>
            </w:r>
            <w:proofErr w:type="spellStart"/>
            <w:r w:rsidRPr="009F48CF">
              <w:rPr>
                <w:rFonts w:ascii="Garamond" w:hAnsi="Garamond"/>
                <w:lang w:val="pl-PL"/>
              </w:rPr>
              <w:t>Incoterms</w:t>
            </w:r>
            <w:proofErr w:type="spellEnd"/>
            <w:r w:rsidRPr="009F48CF">
              <w:rPr>
                <w:rFonts w:ascii="Garamond" w:hAnsi="Garamond"/>
                <w:lang w:val="pl-PL"/>
              </w:rPr>
              <w:t>.</w:t>
            </w:r>
          </w:p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Transakcje w handlu międzynarodowym (transakcja a kontrakt; formuły handlowe; warunki płatności w handlu zagranicznym)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 w:cs="Arial"/>
                <w:lang w:val="pl-PL"/>
              </w:rPr>
            </w:pPr>
            <w:r w:rsidRPr="004F22CF">
              <w:rPr>
                <w:rFonts w:ascii="Garamond" w:hAnsi="Garamond" w:cs="Arial"/>
                <w:lang w:val="pl-PL"/>
              </w:rPr>
              <w:t>Stępień</w:t>
            </w:r>
            <w:r>
              <w:rPr>
                <w:rFonts w:ascii="Garamond" w:hAnsi="Garamond" w:cs="Arial"/>
                <w:lang w:val="pl-PL"/>
              </w:rPr>
              <w:t xml:space="preserve"> B.</w:t>
            </w:r>
            <w:r w:rsidRPr="004F22CF">
              <w:rPr>
                <w:rFonts w:ascii="Garamond" w:hAnsi="Garamond" w:cs="Arial"/>
                <w:lang w:val="pl-PL"/>
              </w:rPr>
              <w:t xml:space="preserve"> (red.), Transakcje handlu zagranicznego, PWE Warszawa 2004.</w:t>
            </w:r>
          </w:p>
          <w:p w:rsidR="00240F84" w:rsidRPr="004F22CF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Neider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D., Stańczyk A. (red.), </w:t>
            </w:r>
            <w:r>
              <w:rPr>
                <w:rFonts w:ascii="Garamond" w:hAnsi="Garamond"/>
                <w:lang w:val="pl-PL"/>
              </w:rPr>
              <w:t>R</w:t>
            </w:r>
            <w:r w:rsidRPr="00240F84">
              <w:rPr>
                <w:rFonts w:ascii="Garamond" w:hAnsi="Garamond"/>
                <w:lang w:val="pl-PL"/>
              </w:rPr>
              <w:t>ozliczenia w praktyce handlu zagranicznego, PWE, Warszawa 2017.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F22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FA3958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specyfikę i złożoność spedycji morskiej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strukturę procesu spedycyjnego w transporcie morskim</w:t>
            </w:r>
          </w:p>
          <w:p w:rsidR="00D82CA5" w:rsidRPr="005131BD" w:rsidRDefault="00D82CA5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podstawowe problemy dotyczące transportu morskiego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D82CA5" w:rsidRDefault="00D82CA5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D82CA5">
              <w:rPr>
                <w:rFonts w:ascii="Garamond" w:hAnsi="Garamond" w:cs="Arial"/>
                <w:lang w:val="pl-PL"/>
              </w:rPr>
              <w:t>Wyzwania i problemy transportu morskiego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71771A">
              <w:rPr>
                <w:rFonts w:ascii="Garamond" w:hAnsi="Garamond"/>
                <w:lang w:val="pl-PL"/>
              </w:rPr>
              <w:t>Marek R., Koncepcja logistyki morskiej w kontekście konteneryzacji, Studia i Materiały Instytutu Transportu i Handlu Morskiego, 2013, nr 10, s. 35-54.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547529" w:rsidP="0003592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035922">
              <w:rPr>
                <w:rFonts w:ascii="Garamond" w:hAnsi="Garamond"/>
                <w:b/>
                <w:lang w:val="pl-PL"/>
              </w:rPr>
              <w:t>4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95A0D" w:rsidRPr="00766C29" w:rsidRDefault="00F95A0D" w:rsidP="00043A74">
            <w:pPr>
              <w:rPr>
                <w:rFonts w:ascii="Garamond" w:hAnsi="Garamond"/>
                <w:lang w:val="pl-PL"/>
              </w:rPr>
            </w:pPr>
            <w:r w:rsidRPr="00F95A0D">
              <w:rPr>
                <w:rFonts w:ascii="Garamond" w:hAnsi="Garamond"/>
                <w:lang w:val="pl-PL"/>
              </w:rPr>
              <w:t>Student zna czynności obejmujące kompleksową spedycję drogową.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B66F6F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Wybrane problemy w transporcie drogowym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DE1BD8" w:rsidRDefault="001C31FC" w:rsidP="00DE1BD8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DE1BD8" w:rsidRPr="00DE1BD8" w:rsidRDefault="00DE1BD8" w:rsidP="00DE1BD8">
            <w:pPr>
              <w:rPr>
                <w:rFonts w:ascii="Garamond" w:hAnsi="Garamond"/>
                <w:lang w:val="pl-PL"/>
              </w:rPr>
            </w:pPr>
            <w:r w:rsidRPr="00DE1BD8">
              <w:rPr>
                <w:rFonts w:ascii="Garamond" w:hAnsi="Garamond"/>
                <w:lang w:val="pl-PL"/>
              </w:rPr>
              <w:t xml:space="preserve">Wyzwania i możliwości w europejskim transporcie drogowym. </w:t>
            </w:r>
            <w:r w:rsidRPr="001253D7">
              <w:rPr>
                <w:rFonts w:ascii="Garamond" w:hAnsi="Garamond"/>
                <w:lang w:val="pl-PL"/>
              </w:rPr>
              <w:t xml:space="preserve">Źródło: </w:t>
            </w:r>
            <w:r w:rsidRPr="00DE1BD8">
              <w:rPr>
                <w:rFonts w:ascii="Garamond" w:hAnsi="Garamond"/>
                <w:lang w:val="pl-PL"/>
              </w:rPr>
              <w:t>http://www.whitepaper2020.uta.pl/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0322A" w:rsidRDefault="00F95A0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Student zna zasady organizacji dostaw ładunków transportem kolejowym 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FA3958" w:rsidRPr="00F95A0D" w:rsidRDefault="005131BD" w:rsidP="0003592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 xml:space="preserve">Student potrafi wyszukać, wyselekcjonować oraz interpretować dane dotyczące konkretnego zagadnienia z obszaru transportu </w:t>
            </w:r>
            <w:r w:rsidR="00035922">
              <w:rPr>
                <w:rFonts w:ascii="Garamond" w:hAnsi="Garamond" w:cs="DejaVuSerifCondensed"/>
                <w:lang w:val="pl-PL"/>
              </w:rPr>
              <w:t>kolejowego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035922" w:rsidP="0003592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Bariery i wyzwania transportu kolejowego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Zielińska E.,  Analiza rynku usług przewozów kolejowych w Polsce. Autobusy 12/2017, s. 672-676.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Pawełczyk M. (red.), </w:t>
            </w:r>
            <w:r>
              <w:rPr>
                <w:rFonts w:ascii="Garamond" w:hAnsi="Garamond"/>
                <w:lang w:val="pl-PL"/>
              </w:rPr>
              <w:t xml:space="preserve"> R</w:t>
            </w:r>
            <w:r w:rsidRPr="004F22CF">
              <w:rPr>
                <w:rFonts w:ascii="Garamond" w:hAnsi="Garamond"/>
                <w:lang w:val="pl-PL"/>
              </w:rPr>
              <w:t>ynek kolejowy</w:t>
            </w:r>
            <w:r w:rsidR="00713D27">
              <w:rPr>
                <w:rFonts w:ascii="Garamond" w:hAnsi="Garamond"/>
                <w:lang w:val="pl-PL"/>
              </w:rPr>
              <w:t xml:space="preserve"> </w:t>
            </w:r>
            <w:r w:rsidRPr="004F22CF">
              <w:rPr>
                <w:rFonts w:ascii="Garamond" w:hAnsi="Garamond"/>
                <w:lang w:val="pl-PL"/>
              </w:rPr>
              <w:t xml:space="preserve">prawne i ekonomiczne aspekty funkcjonowania. Wydawnictwo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Ius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Publicum</w:t>
            </w:r>
            <w:proofErr w:type="spellEnd"/>
            <w:r w:rsidRPr="004F22CF">
              <w:rPr>
                <w:rFonts w:ascii="Garamond" w:hAnsi="Garamond"/>
                <w:lang w:val="pl-PL"/>
              </w:rPr>
              <w:t>, Warszawa 2017.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Taryfa kolejowa PKP Cargo od 1 stycznia 2021. Źródło: </w:t>
            </w:r>
            <w:hyperlink r:id="rId8" w:history="1">
              <w:r w:rsidRPr="006477D5">
                <w:rPr>
                  <w:rStyle w:val="Hipercze"/>
                  <w:rFonts w:ascii="Garamond" w:hAnsi="Garamond"/>
                  <w:lang w:val="pl-PL"/>
                </w:rPr>
                <w:t>https://www.pkpcargo.com/media/1002110/tt_01012021_zmiany_10112020_tekst-jednolity_internet.pdf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713D27" w:rsidRPr="00766C29" w:rsidRDefault="00713D27" w:rsidP="001253D7">
            <w:pPr>
              <w:rPr>
                <w:rFonts w:ascii="Garamond" w:hAnsi="Garamond"/>
                <w:lang w:val="pl-PL"/>
              </w:rPr>
            </w:pPr>
            <w:r w:rsidRPr="00713D27">
              <w:rPr>
                <w:rFonts w:ascii="Garamond" w:hAnsi="Garamond"/>
                <w:lang w:val="pl-PL"/>
              </w:rPr>
              <w:t>Jakóbowski J., Popławski K., Kaczma</w:t>
            </w:r>
            <w:r w:rsidR="001253D7">
              <w:rPr>
                <w:rFonts w:ascii="Garamond" w:hAnsi="Garamond"/>
                <w:lang w:val="pl-PL"/>
              </w:rPr>
              <w:t>rski M., Kolejowy jedwabny Szlak.</w:t>
            </w:r>
            <w:bookmarkStart w:id="0" w:name="_GoBack"/>
            <w:bookmarkEnd w:id="0"/>
            <w:r w:rsidRPr="00713D27">
              <w:rPr>
                <w:rFonts w:ascii="Garamond" w:hAnsi="Garamond"/>
                <w:lang w:val="pl-PL"/>
              </w:rPr>
              <w:t xml:space="preserve">Połączenia kolejowe UE–chiny: Uwarunkowania, aktorzy, interesy. OSW, Warszawa 2018. Źródło: </w:t>
            </w:r>
            <w:hyperlink r:id="rId9" w:history="1">
              <w:r w:rsidRPr="00A44F67">
                <w:rPr>
                  <w:rStyle w:val="Hipercze"/>
                  <w:rFonts w:ascii="Garamond" w:hAnsi="Garamond"/>
                  <w:lang w:val="pl-PL"/>
                </w:rPr>
                <w:t>https://www.osw.waw.pl/sites/default/files/prace_72_kolejowy_szlak_net.pdf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FA3958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FA3958" w:rsidRPr="00C1093F" w:rsidRDefault="00C1093F" w:rsidP="00C1093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1093F">
              <w:rPr>
                <w:rStyle w:val="wrtext"/>
                <w:rFonts w:ascii="Garamond" w:hAnsi="Garamond"/>
                <w:lang w:val="pl-PL"/>
              </w:rPr>
              <w:t>Student zna podstawowe uwarunkowania funkcjonowania sektora lotniczych przewozów towarowych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004C90" w:rsidP="00004C9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Podstawy i wyzwania spedycji lotniczej</w:t>
            </w:r>
            <w:r w:rsidR="00547529" w:rsidRPr="000B3D26">
              <w:rPr>
                <w:rFonts w:ascii="Garamond" w:hAnsi="Garamond" w:cs="DejaVuSerifCondensed"/>
                <w:lang w:val="pl-PL"/>
              </w:rPr>
              <w:t xml:space="preserve"> 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A62FD" w:rsidRPr="00766C29" w:rsidRDefault="004A62FD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Kwasiborska A., </w:t>
            </w:r>
            <w:r>
              <w:rPr>
                <w:rFonts w:ascii="Garamond" w:hAnsi="Garamond"/>
                <w:lang w:val="pl-PL"/>
              </w:rPr>
              <w:t>A</w:t>
            </w:r>
            <w:r w:rsidRPr="004A62FD">
              <w:rPr>
                <w:rFonts w:ascii="Garamond" w:hAnsi="Garamond"/>
                <w:lang w:val="pl-PL"/>
              </w:rPr>
              <w:t xml:space="preserve">naliza wybranych aspektów zagadnienia przewozu frachtu lotniczego. </w:t>
            </w:r>
            <w:r>
              <w:rPr>
                <w:rFonts w:ascii="Garamond" w:hAnsi="Garamond"/>
                <w:lang w:val="pl-PL"/>
              </w:rPr>
              <w:t>Prace Naukowe Politechniki W</w:t>
            </w:r>
            <w:r w:rsidRPr="004A62FD">
              <w:rPr>
                <w:rFonts w:ascii="Garamond" w:hAnsi="Garamond"/>
                <w:lang w:val="pl-PL"/>
              </w:rPr>
              <w:t>arszawskiej, z. 89 Transport,  2013, s. 45-63.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C31FC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EC4F40" w:rsidRPr="005131BD" w:rsidRDefault="00EC4F40" w:rsidP="00EC4F4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dostrzega problemy rozwoju transportu multimodalnego w Polsce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04C90" w:rsidRDefault="00004C90" w:rsidP="00004C9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004C90">
              <w:rPr>
                <w:rFonts w:ascii="Garamond" w:hAnsi="Garamond" w:cs="Times New Roman"/>
                <w:lang w:val="pl-PL"/>
              </w:rPr>
              <w:t>Bariery rozwoju tra</w:t>
            </w:r>
            <w:r>
              <w:rPr>
                <w:rFonts w:ascii="Garamond" w:hAnsi="Garamond" w:cs="Times New Roman"/>
                <w:lang w:val="pl-PL"/>
              </w:rPr>
              <w:t>nsportu multimodalnego w Polsce</w:t>
            </w:r>
          </w:p>
        </w:tc>
      </w:tr>
      <w:tr w:rsidR="00FA3958" w:rsidRPr="001253D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04C90" w:rsidRPr="00766C29" w:rsidRDefault="00004C9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Buchacz M., Kuszewski W., </w:t>
            </w:r>
            <w:r w:rsidRPr="00004C90">
              <w:rPr>
                <w:rFonts w:ascii="Garamond" w:hAnsi="Garamond" w:cs="Times New Roman"/>
                <w:lang w:val="pl-PL"/>
              </w:rPr>
              <w:t>Bariery rozwoju tra</w:t>
            </w:r>
            <w:r>
              <w:rPr>
                <w:rFonts w:ascii="Garamond" w:hAnsi="Garamond" w:cs="Times New Roman"/>
                <w:lang w:val="pl-PL"/>
              </w:rPr>
              <w:t xml:space="preserve">nsportu multimodalnego w Polsce </w:t>
            </w:r>
            <w:r w:rsidRPr="00004C90">
              <w:rPr>
                <w:rFonts w:ascii="Garamond" w:hAnsi="Garamond" w:cs="Times New Roman"/>
                <w:lang w:val="pl-PL"/>
              </w:rPr>
              <w:t>z perspektywy wybranych morskich terminali kontenerowych</w:t>
            </w:r>
            <w:r>
              <w:rPr>
                <w:rFonts w:ascii="Garamond" w:hAnsi="Garamond" w:cs="Times New Roman"/>
                <w:lang w:val="pl-PL"/>
              </w:rPr>
              <w:t>. Logistyka 4/2012, s. 63-68.</w:t>
            </w:r>
          </w:p>
          <w:p w:rsidR="00FA3958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  <w:p w:rsidR="00240F84" w:rsidRPr="00240F84" w:rsidRDefault="00240F84" w:rsidP="00240F8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Szepietowska E., Baran J., </w:t>
            </w:r>
            <w:r w:rsidRPr="00240F84">
              <w:rPr>
                <w:rFonts w:ascii="Garamond" w:hAnsi="Garamond" w:cs="Arial"/>
                <w:lang w:val="pl-PL"/>
              </w:rPr>
              <w:t>Perspektywy rozwoju transportu intermodalnego w Polsce</w:t>
            </w:r>
            <w:r>
              <w:rPr>
                <w:rFonts w:ascii="Garamond" w:hAnsi="Garamond"/>
                <w:lang w:val="pl-PL"/>
              </w:rPr>
              <w:t>, Logistyka 6/2012, s. 603-612.</w:t>
            </w:r>
          </w:p>
        </w:tc>
      </w:tr>
    </w:tbl>
    <w:p w:rsidR="00FA3958" w:rsidRPr="00240F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240F84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8</w:t>
            </w:r>
          </w:p>
          <w:p w:rsidR="00547529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1253D7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wyzwania i wymagania stojące przed osobą planującą transport ładunków ponadgabarytowych</w:t>
            </w:r>
          </w:p>
          <w:p w:rsidR="005131BD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specyfikę przewozu materiałów niebezpiecznych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BD392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13D27" w:rsidRPr="000B3D26" w:rsidRDefault="00547529" w:rsidP="00713D27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ładunków ponadnormatywnych i niebezpiecznych 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</w:p>
        </w:tc>
      </w:tr>
      <w:tr w:rsidR="00547529" w:rsidRPr="004C6009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Pr="004C6009" w:rsidRDefault="00B249E5" w:rsidP="00B249E5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J., Podręcznik Spedytora T. 2. Polska Izba Spedycji i Logistyki, Gdynia 2014.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Rozszerzające / uzupełniające:</w:t>
            </w:r>
          </w:p>
          <w:p w:rsidR="00547529" w:rsidRDefault="004C6009" w:rsidP="00366F5F">
            <w:pPr>
              <w:rPr>
                <w:rFonts w:ascii="Garamond" w:hAnsi="Garamond" w:cs="Arial"/>
                <w:lang w:val="pl-PL"/>
              </w:rPr>
            </w:pPr>
            <w:r w:rsidRPr="004C6009">
              <w:rPr>
                <w:rFonts w:ascii="Garamond" w:hAnsi="Garamond" w:cs="Arial"/>
                <w:lang w:val="pl-PL"/>
              </w:rPr>
              <w:t>Korczak A., Kulińska E., Analiza realizacji transport ponadnormatywnego–stadium przypadku</w:t>
            </w:r>
            <w:r w:rsidRPr="004C6009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 w:cs="Arial"/>
                <w:lang w:val="pl-PL"/>
              </w:rPr>
              <w:t>Gospodark</w:t>
            </w:r>
            <w:r w:rsidRPr="004C6009">
              <w:rPr>
                <w:rFonts w:ascii="Garamond" w:hAnsi="Garamond" w:cs="Arial"/>
                <w:lang w:val="pl-PL"/>
              </w:rPr>
              <w:t xml:space="preserve">a  </w:t>
            </w:r>
            <w:r>
              <w:rPr>
                <w:rFonts w:ascii="Garamond" w:hAnsi="Garamond" w:cs="Arial"/>
                <w:lang w:val="pl-PL"/>
              </w:rPr>
              <w:t>Materiałow</w:t>
            </w:r>
            <w:r w:rsidRPr="004C6009">
              <w:rPr>
                <w:rFonts w:ascii="Garamond" w:hAnsi="Garamond" w:cs="Arial"/>
                <w:lang w:val="pl-PL"/>
              </w:rPr>
              <w:t xml:space="preserve">a  i  </w:t>
            </w:r>
            <w:r>
              <w:rPr>
                <w:rFonts w:ascii="Garamond" w:hAnsi="Garamond" w:cs="Arial"/>
                <w:lang w:val="pl-PL"/>
              </w:rPr>
              <w:t>Logistyk</w:t>
            </w:r>
            <w:r w:rsidRPr="004C6009">
              <w:rPr>
                <w:rFonts w:ascii="Garamond" w:hAnsi="Garamond" w:cs="Arial"/>
                <w:lang w:val="pl-PL"/>
              </w:rPr>
              <w:t xml:space="preserve">a,  </w:t>
            </w:r>
            <w:r>
              <w:rPr>
                <w:rFonts w:ascii="Garamond" w:hAnsi="Garamond" w:cs="Arial"/>
                <w:lang w:val="pl-PL"/>
              </w:rPr>
              <w:t>n</w:t>
            </w:r>
            <w:r w:rsidRPr="004C6009">
              <w:rPr>
                <w:rFonts w:ascii="Garamond" w:hAnsi="Garamond" w:cs="Arial"/>
                <w:lang w:val="pl-PL"/>
              </w:rPr>
              <w:t>r 11/2016</w:t>
            </w:r>
            <w:r>
              <w:rPr>
                <w:rFonts w:ascii="Garamond" w:hAnsi="Garamond" w:cs="Arial"/>
                <w:lang w:val="pl-PL"/>
              </w:rPr>
              <w:t>, s. 145-156.</w:t>
            </w:r>
          </w:p>
          <w:p w:rsidR="004C6009" w:rsidRPr="004C6009" w:rsidRDefault="004C6009" w:rsidP="00366F5F">
            <w:pPr>
              <w:rPr>
                <w:rFonts w:ascii="Garamond" w:hAnsi="Garamond"/>
                <w:lang w:val="pl-PL"/>
              </w:rPr>
            </w:pPr>
            <w:proofErr w:type="spellStart"/>
            <w:r w:rsidRPr="004C6009">
              <w:rPr>
                <w:rFonts w:ascii="Garamond" w:hAnsi="Garamond"/>
                <w:lang w:val="pl-PL"/>
              </w:rPr>
              <w:t>Dohn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K.,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Widłok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S., </w:t>
            </w:r>
            <w:r>
              <w:rPr>
                <w:rFonts w:ascii="Garamond" w:hAnsi="Garamond"/>
                <w:lang w:val="pl-PL"/>
              </w:rPr>
              <w:t>B</w:t>
            </w:r>
            <w:r w:rsidRPr="004C6009">
              <w:rPr>
                <w:rFonts w:ascii="Garamond" w:hAnsi="Garamond"/>
                <w:lang w:val="pl-PL"/>
              </w:rPr>
              <w:t xml:space="preserve">ezpieczeństwo transportu ładunków objętych umową </w:t>
            </w:r>
            <w:r>
              <w:rPr>
                <w:rFonts w:ascii="Garamond" w:hAnsi="Garamond"/>
                <w:lang w:val="pl-PL"/>
              </w:rPr>
              <w:t>ADR</w:t>
            </w:r>
            <w:r w:rsidRPr="004C6009">
              <w:rPr>
                <w:rFonts w:ascii="Garamond" w:hAnsi="Garamond"/>
                <w:lang w:val="pl-PL"/>
              </w:rPr>
              <w:t xml:space="preserve"> w województwie śląskim. Zeszyty Naukowe Politechniki Częstochowskiej. Zarządzanie, Nr 25, t.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C6009">
              <w:rPr>
                <w:rFonts w:ascii="Garamond" w:hAnsi="Garamond"/>
                <w:lang w:val="pl-PL"/>
              </w:rPr>
              <w:t>1, (2017), s. 214–228.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</w:tbl>
    <w:p w:rsidR="00547529" w:rsidRPr="004C600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E36771" w:rsidRPr="004C6009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47529" w:rsidRPr="004C6009" w:rsidRDefault="0054752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766C29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5366F">
              <w:rPr>
                <w:rFonts w:ascii="Garamond" w:hAnsi="Garamond"/>
                <w:b/>
                <w:lang w:val="pl-PL"/>
              </w:rPr>
              <w:t>9</w:t>
            </w:r>
          </w:p>
          <w:p w:rsidR="00547529" w:rsidRPr="00766C29" w:rsidRDefault="00547529" w:rsidP="002C2B5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C2B5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1253D7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04C90" w:rsidRPr="00766C29" w:rsidRDefault="00004C90" w:rsidP="00366F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niezbędne dokumenty przewoźnika z kraju członkowskiego UE.</w:t>
            </w:r>
          </w:p>
          <w:p w:rsidR="00547529" w:rsidRDefault="00004C90" w:rsidP="00004C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procedury umożliwiające przewóz towarów przez granicę Wielkiej Brytanii</w:t>
            </w:r>
          </w:p>
          <w:p w:rsidR="00004C90" w:rsidRDefault="00004C90" w:rsidP="00004C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niezbędne dokumenty przy exporcie i imporcie towarów do Wielkiej Brytanii</w:t>
            </w:r>
          </w:p>
          <w:p w:rsidR="00004C90" w:rsidRPr="00766C29" w:rsidRDefault="00004C90" w:rsidP="00004C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deklaracje bezpieczeństwa i ochrony oraz pozostałe wymagane formalności</w:t>
            </w:r>
          </w:p>
          <w:p w:rsidR="00004C90" w:rsidRPr="00766C29" w:rsidRDefault="00004C90" w:rsidP="00004C90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BD392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35922" w:rsidRDefault="00004C90" w:rsidP="00035922">
            <w:pPr>
              <w:spacing w:before="100" w:beforeAutospacing="1" w:after="100" w:afterAutospacing="1"/>
              <w:outlineLvl w:val="0"/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</w:pPr>
            <w:proofErr w:type="spellStart"/>
            <w:r w:rsidRPr="00004C90"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>Spedycja</w:t>
            </w:r>
            <w:proofErr w:type="spellEnd"/>
            <w:r w:rsidRPr="00004C90"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004C90"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>międzynarodowa</w:t>
            </w:r>
            <w:proofErr w:type="spellEnd"/>
            <w:r w:rsidRPr="00004C90"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 xml:space="preserve"> a Brexit</w:t>
            </w:r>
            <w:r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 xml:space="preserve"> </w:t>
            </w:r>
          </w:p>
        </w:tc>
      </w:tr>
      <w:tr w:rsidR="00547529" w:rsidRPr="001253D7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6009" w:rsidRPr="00766C29" w:rsidRDefault="00004C90" w:rsidP="00004C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współpracy z Wielką Brytanią o</w:t>
            </w:r>
            <w:r w:rsidRPr="00004C90">
              <w:rPr>
                <w:rFonts w:ascii="Garamond" w:hAnsi="Garamond"/>
                <w:lang w:val="pl-PL"/>
              </w:rPr>
              <w:t>d 1 stycznia 2021 r.</w:t>
            </w:r>
            <w:r>
              <w:rPr>
                <w:rFonts w:ascii="Garamond" w:hAnsi="Garamond"/>
                <w:lang w:val="pl-PL"/>
              </w:rPr>
              <w:t xml:space="preserve"> Poradnik Przedsiębiorcy. Ministerstwo Rozwoju, Pracy i Technologii. Źródło: </w:t>
            </w:r>
            <w:hyperlink r:id="rId10" w:history="1">
              <w:r w:rsidRPr="00A44F67">
                <w:rPr>
                  <w:rStyle w:val="Hipercze"/>
                  <w:rFonts w:ascii="Garamond" w:hAnsi="Garamond"/>
                  <w:lang w:val="pl-PL"/>
                </w:rPr>
                <w:t>https://www.brexit.gov.pl/2020/11/12/przedsiebiorco-zapoznaj-sie-zasady-wspolpracy-z-wielka-brytania-od-1-stycznia-2021-r-poradnik-dla-przedsiebiorcy/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54752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713D27" w:rsidRDefault="00713D27" w:rsidP="005475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5366F" w:rsidRPr="00766C29" w:rsidTr="00AD3AA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5366F" w:rsidRPr="00766C29" w:rsidRDefault="00D5366F" w:rsidP="00AD3AAD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D5366F" w:rsidRPr="00766C29" w:rsidRDefault="00D5366F" w:rsidP="000359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359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D5366F" w:rsidRPr="001253D7" w:rsidTr="00AD3AA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5366F" w:rsidRPr="00766C29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5366F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F635E" w:rsidRDefault="005F635E" w:rsidP="00AD3A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dostrzega problemy związane z zarządzaniem łańcuchem dostaw wywołane pandemią COVID-19.</w:t>
            </w:r>
          </w:p>
          <w:p w:rsidR="005F635E" w:rsidRDefault="005F635E" w:rsidP="00AD3A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dostrzega możliwości wykorzystania technologii informacyjno-komunikacyjnych w branży usług spedycyjnych</w:t>
            </w:r>
          </w:p>
          <w:p w:rsidR="00D5366F" w:rsidRPr="00766C29" w:rsidRDefault="00D5366F" w:rsidP="00D5366F">
            <w:pPr>
              <w:rPr>
                <w:rFonts w:ascii="Garamond" w:hAnsi="Garamond"/>
                <w:lang w:val="pl-PL"/>
              </w:rPr>
            </w:pPr>
          </w:p>
        </w:tc>
      </w:tr>
      <w:tr w:rsidR="00D5366F" w:rsidRPr="001253D7" w:rsidTr="00AD3AA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5366F" w:rsidRPr="00766C29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5366F" w:rsidRPr="000B3D26" w:rsidRDefault="00D5366F" w:rsidP="00D5366F">
            <w:pPr>
              <w:spacing w:before="100" w:beforeAutospacing="1" w:after="100" w:afterAutospacing="1"/>
              <w:outlineLvl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Wpływ pandemii COVID-19 na transport międzynarodowy</w:t>
            </w:r>
          </w:p>
        </w:tc>
      </w:tr>
      <w:tr w:rsidR="00D5366F" w:rsidRPr="005F635E" w:rsidTr="00AD3AA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5366F" w:rsidRPr="00766C29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5366F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F635E" w:rsidRPr="00766C29" w:rsidRDefault="005F635E" w:rsidP="00AD3A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Transport towarów podczas pandemii. Źródło: </w:t>
            </w:r>
            <w:hyperlink r:id="rId11" w:history="1">
              <w:r w:rsidRPr="00A44F67">
                <w:rPr>
                  <w:rStyle w:val="Hipercze"/>
                  <w:rFonts w:ascii="Garamond" w:hAnsi="Garamond"/>
                  <w:lang w:val="pl-PL"/>
                </w:rPr>
                <w:t>https://ec.europa.eu/info/live-work-travel-eu/coronavirus-response/transportation-during-pandemic_pl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D5366F" w:rsidRDefault="00D5366F" w:rsidP="00AD3A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5366F" w:rsidRDefault="00D5366F" w:rsidP="00D536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</w:t>
            </w:r>
            <w:r w:rsidRPr="00D5366F">
              <w:rPr>
                <w:rFonts w:ascii="Garamond" w:hAnsi="Garamond"/>
                <w:lang w:val="pl-PL"/>
              </w:rPr>
              <w:t xml:space="preserve">ynek logistyczny  w dobie pandemii </w:t>
            </w:r>
            <w:r>
              <w:rPr>
                <w:rFonts w:ascii="Garamond" w:hAnsi="Garamond"/>
                <w:lang w:val="pl-PL"/>
              </w:rPr>
              <w:t xml:space="preserve">COVID-19. </w:t>
            </w:r>
            <w:r w:rsidRPr="00D5366F">
              <w:rPr>
                <w:rFonts w:ascii="Garamond" w:hAnsi="Garamond"/>
                <w:lang w:val="pl-PL"/>
              </w:rPr>
              <w:t xml:space="preserve">Źródło: </w:t>
            </w:r>
            <w:hyperlink r:id="rId12" w:history="1">
              <w:r w:rsidRPr="00A44F67">
                <w:rPr>
                  <w:rStyle w:val="Hipercze"/>
                  <w:rFonts w:ascii="Garamond" w:hAnsi="Garamond"/>
                  <w:lang w:val="pl-PL"/>
                </w:rPr>
                <w:t>https://log24.pl/wydania_pdf/Sonda_Eurologistics_covid_19.pdf</w:t>
              </w:r>
            </w:hyperlink>
          </w:p>
          <w:p w:rsidR="00D5366F" w:rsidRDefault="00D5366F" w:rsidP="00D5366F">
            <w:pPr>
              <w:rPr>
                <w:rFonts w:ascii="Garamond" w:hAnsi="Garamond"/>
                <w:lang w:val="pl-PL"/>
              </w:rPr>
            </w:pPr>
            <w:proofErr w:type="spellStart"/>
            <w:r w:rsidRPr="00D5366F">
              <w:rPr>
                <w:rFonts w:ascii="Garamond" w:hAnsi="Garamond"/>
                <w:lang w:val="pl-PL"/>
              </w:rPr>
              <w:t>Kaup</w:t>
            </w:r>
            <w:proofErr w:type="spellEnd"/>
            <w:r w:rsidRPr="00D5366F">
              <w:rPr>
                <w:rFonts w:ascii="Garamond" w:hAnsi="Garamond"/>
                <w:lang w:val="pl-PL"/>
              </w:rPr>
              <w:t xml:space="preserve"> M., Chmielewska-Przybysz M., Rola i znaczenie technologii informatycznych w organizacji  i zarządzaniu transportem. Logistyka 6/2012, s. 846-856.</w:t>
            </w:r>
          </w:p>
          <w:p w:rsidR="00D5366F" w:rsidRPr="005F635E" w:rsidRDefault="00D5366F" w:rsidP="005F635E">
            <w:pPr>
              <w:rPr>
                <w:rFonts w:ascii="Garamond" w:hAnsi="Garamond"/>
                <w:lang w:val="en-US"/>
              </w:rPr>
            </w:pPr>
          </w:p>
        </w:tc>
      </w:tr>
    </w:tbl>
    <w:p w:rsidR="00D5366F" w:rsidRPr="005F635E" w:rsidRDefault="00D5366F" w:rsidP="00D5366F">
      <w:pPr>
        <w:spacing w:after="0" w:line="240" w:lineRule="auto"/>
        <w:rPr>
          <w:rFonts w:ascii="Garamond" w:hAnsi="Garamond"/>
          <w:lang w:val="en-US"/>
        </w:rPr>
      </w:pPr>
    </w:p>
    <w:p w:rsidR="00D5366F" w:rsidRPr="005F635E" w:rsidRDefault="00D5366F" w:rsidP="00D5366F">
      <w:pPr>
        <w:spacing w:after="0" w:line="240" w:lineRule="auto"/>
        <w:rPr>
          <w:rFonts w:ascii="Garamond" w:hAnsi="Garamond"/>
          <w:lang w:val="en-US"/>
        </w:rPr>
      </w:pPr>
    </w:p>
    <w:p w:rsidR="00D5366F" w:rsidRPr="005F635E" w:rsidRDefault="00D5366F" w:rsidP="00547529">
      <w:pPr>
        <w:spacing w:after="0" w:line="240" w:lineRule="auto"/>
        <w:rPr>
          <w:rFonts w:ascii="Garamond" w:hAnsi="Garamond"/>
          <w:lang w:val="en-US"/>
        </w:rPr>
      </w:pPr>
    </w:p>
    <w:sectPr w:rsidR="00D5366F" w:rsidRPr="005F635E" w:rsidSect="005702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CB" w:rsidRDefault="008463CB" w:rsidP="00283384">
      <w:pPr>
        <w:spacing w:after="0" w:line="240" w:lineRule="auto"/>
      </w:pPr>
      <w:r>
        <w:separator/>
      </w:r>
    </w:p>
  </w:endnote>
  <w:endnote w:type="continuationSeparator" w:id="0">
    <w:p w:rsidR="008463CB" w:rsidRDefault="008463C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CB" w:rsidRDefault="008463CB" w:rsidP="00283384">
      <w:pPr>
        <w:spacing w:after="0" w:line="240" w:lineRule="auto"/>
      </w:pPr>
      <w:r>
        <w:separator/>
      </w:r>
    </w:p>
  </w:footnote>
  <w:footnote w:type="continuationSeparator" w:id="0">
    <w:p w:rsidR="008463CB" w:rsidRDefault="008463C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6C82D68" wp14:editId="1882B7D7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3" name="Obraz 3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69D36A66" wp14:editId="6EA5CD3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4C90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92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7EC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3D7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1CE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F8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67F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2B57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2EB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3ED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26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5CC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1B7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840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0E9B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2A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0F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2F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09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2CF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1BD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532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635E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73E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D27"/>
    <w:rsid w:val="0071430C"/>
    <w:rsid w:val="00714876"/>
    <w:rsid w:val="00714AA1"/>
    <w:rsid w:val="00716349"/>
    <w:rsid w:val="00717537"/>
    <w:rsid w:val="0071771A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3CB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3B8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A7E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9A8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D5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8CF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2F5D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19B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E5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6F6F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2FA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92F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17D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093F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6AA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4E1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142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66F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CA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1BD8"/>
    <w:rsid w:val="00DE2565"/>
    <w:rsid w:val="00DE2EC5"/>
    <w:rsid w:val="00DE30AF"/>
    <w:rsid w:val="00DE3B52"/>
    <w:rsid w:val="00DE3E7C"/>
    <w:rsid w:val="00DE461B"/>
    <w:rsid w:val="00DE4828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F40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0B0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0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pcargo.com/media/1002110/tt_01012021_zmiany_10112020_tekst-jednolity_internet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24.pl/wydania_pdf/Sonda_Eurologistics_covid_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ive-work-travel-eu/coronavirus-response/transportation-during-pandemic_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exit.gov.pl/2020/11/12/przedsiebiorco-zapoznaj-sie-zasady-wspolpracy-z-wielka-brytania-od-1-stycznia-2021-r-poradnik-dla-przedsiebior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w.waw.pl/sites/default/files/prace_72_kolejowy_szlak_ne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5AEE-E766-4E42-B0B6-A66E9FD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31</cp:revision>
  <dcterms:created xsi:type="dcterms:W3CDTF">2021-03-09T16:42:00Z</dcterms:created>
  <dcterms:modified xsi:type="dcterms:W3CDTF">2021-03-10T11:00:00Z</dcterms:modified>
</cp:coreProperties>
</file>