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DA6A72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</w:t>
      </w:r>
      <w:r w:rsidR="00C37580">
        <w:rPr>
          <w:rFonts w:ascii="Garamond" w:hAnsi="Garamond"/>
          <w:sz w:val="20"/>
          <w:lang w:val="pl-PL"/>
        </w:rPr>
        <w:t xml:space="preserve">emicki 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C51D9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A51CC6" w:rsidRPr="004B3D1C" w:rsidRDefault="001D73E7" w:rsidP="004B3D1C">
            <w:pPr>
              <w:jc w:val="center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4B3D1C">
              <w:rPr>
                <w:rFonts w:ascii="Garamond" w:hAnsi="Garamond"/>
                <w:b/>
                <w:sz w:val="24"/>
                <w:szCs w:val="24"/>
                <w:lang w:val="pl-PL"/>
              </w:rPr>
              <w:t>Zarządzanie kampanią informacyjną</w:t>
            </w:r>
          </w:p>
          <w:p w:rsidR="005702AD" w:rsidRPr="00DA6A72" w:rsidRDefault="00A51CC6" w:rsidP="004B3D1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A51CC6">
              <w:rPr>
                <w:rFonts w:ascii="Garamond" w:hAnsi="Garamond"/>
                <w:b/>
                <w:lang w:val="pl-PL"/>
              </w:rPr>
              <w:t>Information campaign management</w:t>
            </w:r>
          </w:p>
        </w:tc>
      </w:tr>
      <w:tr w:rsidR="005702AD" w:rsidRPr="00C51D9B" w:rsidTr="00C37580">
        <w:trPr>
          <w:trHeight w:val="75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BB09D9" w:rsidRPr="004B3D1C" w:rsidRDefault="001D73E7" w:rsidP="004B3D1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3D1C">
              <w:rPr>
                <w:rFonts w:ascii="Garamond" w:hAnsi="Garamond"/>
                <w:b/>
                <w:lang w:val="pl-PL"/>
              </w:rPr>
              <w:t>Zarządzanie</w:t>
            </w:r>
          </w:p>
          <w:p w:rsidR="005702AD" w:rsidRPr="00766C29" w:rsidRDefault="00A51CC6" w:rsidP="004B3D1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stopień drugi;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4; </w:t>
            </w:r>
            <w:proofErr w:type="spellStart"/>
            <w:r>
              <w:rPr>
                <w:rFonts w:ascii="Garamond" w:hAnsi="Garamond"/>
                <w:lang w:val="pl-PL"/>
              </w:rPr>
              <w:t>ZmD</w:t>
            </w:r>
            <w:proofErr w:type="spellEnd"/>
            <w:r>
              <w:rPr>
                <w:rFonts w:ascii="Garamond" w:hAnsi="Garamond"/>
                <w:lang w:val="pl-PL"/>
              </w:rPr>
              <w:t>-III</w:t>
            </w:r>
          </w:p>
        </w:tc>
      </w:tr>
      <w:tr w:rsidR="005536E5" w:rsidRPr="00A51CC6" w:rsidTr="00C37580">
        <w:trPr>
          <w:trHeight w:val="557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4B3D1C">
            <w:pPr>
              <w:jc w:val="center"/>
              <w:rPr>
                <w:rFonts w:ascii="Garamond" w:hAnsi="Garamond"/>
                <w:lang w:val="pl-PL"/>
              </w:rPr>
            </w:pPr>
            <w:r w:rsidRPr="001D73E7">
              <w:rPr>
                <w:rFonts w:ascii="Garamond" w:hAnsi="Garamond"/>
                <w:b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A51CC6" w:rsidTr="00C37580">
        <w:trPr>
          <w:trHeight w:val="707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1D73E7" w:rsidP="004B3D1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A51C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1D73E7" w:rsidP="004B3D1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  <w:r w:rsidR="004508EE">
              <w:rPr>
                <w:rFonts w:ascii="Garamond" w:hAnsi="Garamond"/>
                <w:lang w:val="pl-PL"/>
              </w:rPr>
              <w:t xml:space="preserve"> godz.</w:t>
            </w:r>
          </w:p>
        </w:tc>
      </w:tr>
      <w:tr w:rsidR="005702AD" w:rsidRPr="001D73E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1D73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Włodzimierz Chojnacki</w:t>
            </w:r>
          </w:p>
        </w:tc>
      </w:tr>
      <w:tr w:rsidR="00CA00EE" w:rsidRPr="00C51D9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9A1F86" w:rsidP="009A1F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A51CC6">
              <w:rPr>
                <w:rFonts w:ascii="Garamond" w:hAnsi="Garamond"/>
                <w:lang w:val="pl-PL"/>
              </w:rPr>
              <w:t>Wyjaśnienie i uzasadnienie studentom potrzeby opanowania wiedzy o roli zarządzania kampanią informacyjną</w:t>
            </w:r>
            <w:r>
              <w:rPr>
                <w:rFonts w:ascii="Garamond" w:hAnsi="Garamond"/>
                <w:lang w:val="pl-PL"/>
              </w:rPr>
              <w:t>, w tym planowania i organizowania działań informacyjnych</w:t>
            </w:r>
            <w:r w:rsidR="004B3D1C">
              <w:rPr>
                <w:rFonts w:ascii="Garamond" w:hAnsi="Garamond"/>
                <w:lang w:val="pl-PL"/>
              </w:rPr>
              <w:t>,  informacyjno-wizerunkowych oraz</w:t>
            </w:r>
            <w:r>
              <w:rPr>
                <w:rFonts w:ascii="Garamond" w:hAnsi="Garamond"/>
                <w:lang w:val="pl-PL"/>
              </w:rPr>
              <w:t xml:space="preserve">  informacyjno-edukacyjnych.</w:t>
            </w:r>
          </w:p>
          <w:p w:rsidR="009A1F86" w:rsidRDefault="009A1F86" w:rsidP="009A1F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Opanowanie przez studentów umiejętności zaplanowania i przeprowadzenia nowoczesnej kampanii informacyjnej i informacyjno-promocyjnej o lokalnym i regionalnym zakresie.</w:t>
            </w:r>
          </w:p>
          <w:p w:rsidR="009A1F86" w:rsidRPr="00766C29" w:rsidRDefault="009A1F86" w:rsidP="009A1F86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C51D9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9A1F86" w:rsidRDefault="009A1F86" w:rsidP="009A1F86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Otrzymanie pozytywnej oceny z testu wiedzy z zakresu tematyki zrealizowanej podczas zajęć konwersatoryjnych.</w:t>
            </w:r>
            <w:r w:rsidR="004508EE">
              <w:rPr>
                <w:rFonts w:ascii="Garamond" w:hAnsi="Garamond"/>
                <w:lang w:val="pl-PL"/>
              </w:rPr>
              <w:t xml:space="preserve"> (60%  udziału w ocenie końcowej).</w:t>
            </w:r>
          </w:p>
          <w:p w:rsidR="005702AD" w:rsidRDefault="009A1F86" w:rsidP="004508E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Pozytywna ocena z wykonanej pracy projektowej i jej prezentacji w trakcie zajęć </w:t>
            </w:r>
            <w:r w:rsidR="004508EE">
              <w:rPr>
                <w:rFonts w:ascii="Garamond" w:hAnsi="Garamond"/>
                <w:lang w:val="pl-PL"/>
              </w:rPr>
              <w:t>przez zespoły składające się z w 2-3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508EE">
              <w:rPr>
                <w:rFonts w:ascii="Garamond" w:hAnsi="Garamond"/>
                <w:lang w:val="pl-PL"/>
              </w:rPr>
              <w:t>studentów. (20% udziału w ocenie końcowej).</w:t>
            </w:r>
          </w:p>
          <w:p w:rsidR="004508EE" w:rsidRPr="009A1F86" w:rsidRDefault="004508EE" w:rsidP="004508E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Aktywność i zaangażowanie oraz frekwencja na zajęciach (20% udziału w ocenie końcowej). </w:t>
            </w:r>
          </w:p>
        </w:tc>
      </w:tr>
      <w:tr w:rsidR="004E5707" w:rsidRPr="00C51D9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4508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Otrzymanie ocen celujących z co najmniej dwóch kryteriów zaliczenia przedmiotu </w:t>
            </w:r>
          </w:p>
        </w:tc>
      </w:tr>
      <w:tr w:rsidR="008B31D4" w:rsidRPr="00C51D9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4508EE" w:rsidP="004508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Wykazanie się przez studentów i wiedzą i umiejętnościami zastosowania nowoczesnych koncepcji, metod i technologii marketingowych w zarządzaniu kampanią informacyjną z wykorzystaniem PR .  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BB09D9" w:rsidRPr="00766C29" w:rsidRDefault="00BB09D9" w:rsidP="00766C29">
      <w:pPr>
        <w:spacing w:after="0" w:line="240" w:lineRule="auto"/>
        <w:rPr>
          <w:rFonts w:ascii="Garamond" w:hAnsi="Garamond"/>
          <w:lang w:val="pl-PL"/>
        </w:rPr>
      </w:pP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508EE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C51D9B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A4D95">
              <w:rPr>
                <w:rFonts w:ascii="Garamond" w:hAnsi="Garamond"/>
                <w:lang w:val="pl-PL"/>
              </w:rPr>
              <w:t xml:space="preserve"> Zna pojęcie informacji i komunikacji oraz ich podobieństwa i różnice. 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A4D95">
              <w:rPr>
                <w:rFonts w:ascii="Garamond" w:hAnsi="Garamond"/>
                <w:lang w:val="pl-PL"/>
              </w:rPr>
              <w:t xml:space="preserve"> </w:t>
            </w:r>
            <w:r w:rsidR="008577C5">
              <w:rPr>
                <w:rFonts w:ascii="Garamond" w:hAnsi="Garamond"/>
                <w:lang w:val="pl-PL"/>
              </w:rPr>
              <w:t>Umie wyjaśnić przekaz informacji jako proces relacyjny</w:t>
            </w:r>
            <w:r w:rsidR="004E3E56">
              <w:rPr>
                <w:rFonts w:ascii="Garamond" w:hAnsi="Garamond"/>
                <w:lang w:val="pl-PL"/>
              </w:rPr>
              <w:t xml:space="preserve"> i kontekstowy.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577C5">
              <w:rPr>
                <w:rFonts w:ascii="Garamond" w:hAnsi="Garamond"/>
                <w:lang w:val="pl-PL"/>
              </w:rPr>
              <w:t xml:space="preserve"> Potrafi scharakteryzować model informowania o wydarzeniach i zarządzania informacjami w środowisku </w:t>
            </w:r>
            <w:proofErr w:type="spellStart"/>
            <w:r w:rsidR="008577C5">
              <w:rPr>
                <w:rFonts w:ascii="Garamond" w:hAnsi="Garamond"/>
                <w:lang w:val="pl-PL"/>
              </w:rPr>
              <w:t>hipermedialnym</w:t>
            </w:r>
            <w:proofErr w:type="spellEnd"/>
            <w:r w:rsidR="008577C5">
              <w:rPr>
                <w:rFonts w:ascii="Garamond" w:hAnsi="Garamond"/>
                <w:lang w:val="pl-PL"/>
              </w:rPr>
              <w:t xml:space="preserve"> oraz masowej informacji marketingowej.</w:t>
            </w:r>
          </w:p>
          <w:p w:rsidR="005702AD" w:rsidRDefault="008577C5" w:rsidP="008577C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Potrafi scharakteryzować główne czynniki wpływające na proces informowania</w:t>
            </w:r>
            <w:r w:rsidR="004E3E56">
              <w:rPr>
                <w:rFonts w:ascii="Garamond" w:hAnsi="Garamond"/>
                <w:lang w:val="pl-PL"/>
              </w:rPr>
              <w:t>.</w:t>
            </w:r>
          </w:p>
          <w:p w:rsidR="004B3D1C" w:rsidRPr="00766C29" w:rsidRDefault="004B3D1C" w:rsidP="008577C5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A4D9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508EE">
              <w:rPr>
                <w:rFonts w:ascii="Garamond" w:hAnsi="Garamond"/>
                <w:lang w:val="pl-PL"/>
              </w:rPr>
              <w:t xml:space="preserve"> </w:t>
            </w:r>
            <w:r w:rsidR="006A4D95">
              <w:rPr>
                <w:rFonts w:ascii="Garamond" w:hAnsi="Garamond"/>
                <w:lang w:val="pl-PL"/>
              </w:rPr>
              <w:t>Przedstawienie studentom konspektu przedmiotu, w tym celów i kryteriów jego zaliczenia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B09D9">
              <w:rPr>
                <w:rFonts w:ascii="Garamond" w:hAnsi="Garamond"/>
                <w:lang w:val="pl-PL"/>
              </w:rPr>
              <w:t xml:space="preserve"> Zasady skutecznego przekazu informacji C.I Bernarda</w:t>
            </w:r>
            <w:r w:rsidR="0057429F">
              <w:rPr>
                <w:rFonts w:ascii="Garamond" w:hAnsi="Garamond"/>
                <w:lang w:val="pl-PL"/>
              </w:rPr>
              <w:t>.</w:t>
            </w:r>
            <w:r w:rsidR="00BB09D9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B09D9">
              <w:rPr>
                <w:rFonts w:ascii="Garamond" w:hAnsi="Garamond"/>
                <w:lang w:val="pl-PL"/>
              </w:rPr>
              <w:t xml:space="preserve"> Przekaz informacji jako zjawisko i proces relacyjny.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B09D9">
              <w:rPr>
                <w:rFonts w:ascii="Garamond" w:hAnsi="Garamond"/>
                <w:lang w:val="pl-PL"/>
              </w:rPr>
              <w:t xml:space="preserve"> Model informowania o wydarzeniach i zarządzania informacjami w środowisku </w:t>
            </w:r>
            <w:proofErr w:type="spellStart"/>
            <w:r w:rsidR="00BB09D9">
              <w:rPr>
                <w:rFonts w:ascii="Garamond" w:hAnsi="Garamond"/>
                <w:lang w:val="pl-PL"/>
              </w:rPr>
              <w:t>hipermedialnym</w:t>
            </w:r>
            <w:proofErr w:type="spellEnd"/>
            <w:r w:rsidR="00BB09D9">
              <w:rPr>
                <w:rFonts w:ascii="Garamond" w:hAnsi="Garamond"/>
                <w:lang w:val="pl-PL"/>
              </w:rPr>
              <w:t xml:space="preserve"> oraz masowej informacji marketingowej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B09D9">
              <w:rPr>
                <w:rFonts w:ascii="Garamond" w:hAnsi="Garamond"/>
                <w:lang w:val="pl-PL"/>
              </w:rPr>
              <w:t xml:space="preserve"> </w:t>
            </w:r>
            <w:r w:rsidR="008577C5">
              <w:rPr>
                <w:rFonts w:ascii="Garamond" w:hAnsi="Garamond"/>
                <w:lang w:val="pl-PL"/>
              </w:rPr>
              <w:t xml:space="preserve">Zarządzanie obiegiem przepływu informacji pionowej i poziomej w organizacji </w:t>
            </w:r>
          </w:p>
          <w:p w:rsidR="008577C5" w:rsidRDefault="008577C5" w:rsidP="0057429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Czynniki wpływające na proces informowania ora</w:t>
            </w:r>
            <w:r w:rsidR="00AD0AD1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elementy procesu komunikowania</w:t>
            </w:r>
          </w:p>
          <w:p w:rsidR="008577C5" w:rsidRDefault="008577C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Struktura planu komunikacyjnego w PR</w:t>
            </w:r>
            <w:r w:rsidR="00AD0AD1">
              <w:rPr>
                <w:rFonts w:ascii="Garamond" w:hAnsi="Garamond"/>
                <w:lang w:val="pl-PL"/>
              </w:rPr>
              <w:t>.</w:t>
            </w:r>
          </w:p>
          <w:p w:rsidR="008577C5" w:rsidRDefault="008577C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8. Mocne i słabe strony zarządzania informacjami polskich firm w opinii ekspertów.</w:t>
            </w:r>
          </w:p>
          <w:p w:rsidR="00E3674C" w:rsidRDefault="008577C5" w:rsidP="00AD0A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9. Główne źródła</w:t>
            </w:r>
            <w:r w:rsidR="00AD0AD1">
              <w:rPr>
                <w:rFonts w:ascii="Garamond" w:hAnsi="Garamond"/>
                <w:lang w:val="pl-PL"/>
              </w:rPr>
              <w:t xml:space="preserve"> pozyskiwania informacji. </w:t>
            </w:r>
          </w:p>
          <w:p w:rsidR="004B3D1C" w:rsidRPr="00766C29" w:rsidRDefault="004B3D1C" w:rsidP="00AD0AD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C51D9B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AD0AD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D0AD1">
              <w:rPr>
                <w:rFonts w:ascii="Garamond" w:hAnsi="Garamond"/>
                <w:lang w:val="pl-PL"/>
              </w:rPr>
              <w:t xml:space="preserve"> R. Milic</w:t>
            </w:r>
            <w:r w:rsidR="00193B6A">
              <w:rPr>
                <w:rFonts w:ascii="Garamond" w:hAnsi="Garamond"/>
                <w:lang w:val="pl-PL"/>
              </w:rPr>
              <w:t xml:space="preserve">–Czerniak (red.), </w:t>
            </w:r>
            <w:r w:rsidR="00193B6A" w:rsidRPr="003F6649">
              <w:rPr>
                <w:rFonts w:ascii="Garamond" w:hAnsi="Garamond"/>
                <w:i/>
                <w:lang w:val="pl-PL"/>
              </w:rPr>
              <w:t>Badania marketingowe. Nowe metody badań i zastosowań</w:t>
            </w:r>
            <w:r w:rsidR="00193B6A"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 w:rsidR="00193B6A">
              <w:rPr>
                <w:rFonts w:ascii="Garamond" w:hAnsi="Garamond"/>
                <w:lang w:val="pl-PL"/>
              </w:rPr>
              <w:t>Difin</w:t>
            </w:r>
            <w:proofErr w:type="spellEnd"/>
            <w:r w:rsidR="00193B6A">
              <w:rPr>
                <w:rFonts w:ascii="Garamond" w:hAnsi="Garamond"/>
                <w:lang w:val="pl-PL"/>
              </w:rPr>
              <w:t>, Warszawa 2019.</w:t>
            </w:r>
          </w:p>
          <w:p w:rsidR="00512EC5" w:rsidRDefault="00512EC5" w:rsidP="00AD0AD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93B6A">
              <w:rPr>
                <w:rFonts w:ascii="Garamond" w:hAnsi="Garamond"/>
                <w:lang w:val="pl-PL"/>
              </w:rPr>
              <w:t xml:space="preserve"> R. Kozielski (red.), </w:t>
            </w:r>
            <w:r w:rsidR="00193B6A" w:rsidRPr="003F6649">
              <w:rPr>
                <w:rFonts w:ascii="Garamond" w:hAnsi="Garamond"/>
                <w:i/>
                <w:lang w:val="pl-PL"/>
              </w:rPr>
              <w:t>Przyszłość marketingu. Koncepcje, metody, technologie. Teoria i zastosowania</w:t>
            </w:r>
            <w:r w:rsidR="00193B6A">
              <w:rPr>
                <w:rFonts w:ascii="Garamond" w:hAnsi="Garamond"/>
                <w:lang w:val="pl-PL"/>
              </w:rPr>
              <w:t>, Wyd. Uniwersytet Łódzki, Łódź 2020.</w:t>
            </w:r>
          </w:p>
          <w:p w:rsidR="004B3D1C" w:rsidRPr="00766C29" w:rsidRDefault="004B3D1C" w:rsidP="00AD0AD1">
            <w:pPr>
              <w:jc w:val="both"/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AD0AD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93B6A">
              <w:rPr>
                <w:rFonts w:ascii="Garamond" w:hAnsi="Garamond"/>
                <w:lang w:val="pl-PL"/>
              </w:rPr>
              <w:t xml:space="preserve">B. Dobek-Ostrowska (red.), </w:t>
            </w:r>
            <w:r w:rsidR="00193B6A" w:rsidRPr="003F6649">
              <w:rPr>
                <w:rFonts w:ascii="Garamond" w:hAnsi="Garamond"/>
                <w:i/>
                <w:lang w:val="pl-PL"/>
              </w:rPr>
              <w:t>Media masowe w systemach demokratycznych</w:t>
            </w:r>
            <w:r w:rsidR="00193B6A">
              <w:rPr>
                <w:rFonts w:ascii="Garamond" w:hAnsi="Garamond"/>
                <w:lang w:val="pl-PL"/>
              </w:rPr>
              <w:t>, Wyd. Uniwersytetu Wrocławskiego, Wrocław 2003.</w:t>
            </w:r>
          </w:p>
          <w:p w:rsidR="00512EC5" w:rsidRDefault="00512EC5" w:rsidP="003F6649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93B6A">
              <w:rPr>
                <w:rFonts w:ascii="Garamond" w:hAnsi="Garamond"/>
                <w:lang w:val="pl-PL"/>
              </w:rPr>
              <w:t xml:space="preserve"> L. Sobkowiak, </w:t>
            </w:r>
            <w:r w:rsidR="00193B6A" w:rsidRPr="003F6649">
              <w:rPr>
                <w:rFonts w:ascii="Garamond" w:hAnsi="Garamond"/>
                <w:i/>
                <w:lang w:val="pl-PL"/>
              </w:rPr>
              <w:t>Public Relations jako forma komunikowania masowego</w:t>
            </w:r>
            <w:r w:rsidR="00193B6A">
              <w:rPr>
                <w:rFonts w:ascii="Garamond" w:hAnsi="Garamond"/>
                <w:lang w:val="pl-PL"/>
              </w:rPr>
              <w:t>, Wyd. Uniwersytetu Wrocławskiego, Wrocław 1999.</w:t>
            </w:r>
          </w:p>
          <w:p w:rsidR="00C51D9B" w:rsidRDefault="00C51D9B" w:rsidP="003F6649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A. </w:t>
            </w:r>
            <w:proofErr w:type="spellStart"/>
            <w:r>
              <w:rPr>
                <w:rFonts w:ascii="Garamond" w:hAnsi="Garamond"/>
                <w:lang w:val="pl-PL"/>
              </w:rPr>
              <w:t>Mattelart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C51D9B">
              <w:rPr>
                <w:rFonts w:ascii="Garamond" w:hAnsi="Garamond"/>
                <w:i/>
                <w:lang w:val="pl-PL"/>
              </w:rPr>
              <w:t>Społeczeństwo informacji</w:t>
            </w:r>
            <w:r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>
              <w:rPr>
                <w:rFonts w:ascii="Garamond" w:hAnsi="Garamond"/>
                <w:lang w:val="pl-PL"/>
              </w:rPr>
              <w:t>Universitas</w:t>
            </w:r>
            <w:proofErr w:type="spellEnd"/>
            <w:r>
              <w:rPr>
                <w:rFonts w:ascii="Garamond" w:hAnsi="Garamond"/>
                <w:lang w:val="pl-PL"/>
              </w:rPr>
              <w:t>, Kraków 2004.</w:t>
            </w:r>
          </w:p>
          <w:p w:rsidR="00AB7710" w:rsidRPr="00766C29" w:rsidRDefault="00AB7710" w:rsidP="0057429F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:rsidR="00302664" w:rsidRPr="006A4D95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6A4D95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A4D95">
        <w:rPr>
          <w:rFonts w:ascii="Garamond" w:hAnsi="Garamond"/>
          <w:lang w:val="pl-PL"/>
        </w:rPr>
        <w:br w:type="page"/>
      </w:r>
      <w:bookmarkStart w:id="0" w:name="_GoBack"/>
      <w:bookmarkEnd w:id="0"/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51D9B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C51D9B" w:rsidTr="003A0FFF">
        <w:trPr>
          <w:trHeight w:val="176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640C">
              <w:rPr>
                <w:rFonts w:ascii="Garamond" w:hAnsi="Garamond"/>
                <w:lang w:val="pl-PL"/>
              </w:rPr>
              <w:t xml:space="preserve"> </w:t>
            </w:r>
            <w:r w:rsidR="00CD2084">
              <w:rPr>
                <w:rFonts w:ascii="Garamond" w:hAnsi="Garamond"/>
                <w:lang w:val="pl-PL"/>
              </w:rPr>
              <w:t>Pozna s</w:t>
            </w:r>
            <w:r w:rsidR="00D0640C">
              <w:rPr>
                <w:rFonts w:ascii="Garamond" w:hAnsi="Garamond"/>
                <w:lang w:val="pl-PL"/>
              </w:rPr>
              <w:t>pecyfikę zarządzania kampanią informacyjną</w:t>
            </w:r>
            <w:r w:rsidR="00CD2084">
              <w:rPr>
                <w:rFonts w:ascii="Garamond" w:hAnsi="Garamond"/>
                <w:lang w:val="pl-PL"/>
              </w:rPr>
              <w:t xml:space="preserve"> jako wynik synergicznej współpracy i podejścia procesowego oraz interdyscyplinarnego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2084">
              <w:rPr>
                <w:rFonts w:ascii="Garamond" w:hAnsi="Garamond"/>
                <w:lang w:val="pl-PL"/>
              </w:rPr>
              <w:t xml:space="preserve"> Potrafi zidentyfikować strategiczne jednostki biznesowe jako ważne obszary działalności rynkowej firm.</w:t>
            </w:r>
          </w:p>
          <w:p w:rsidR="004B3D1C" w:rsidRDefault="00FA3958" w:rsidP="003A0F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2084">
              <w:rPr>
                <w:rFonts w:ascii="Garamond" w:hAnsi="Garamond"/>
                <w:lang w:val="pl-PL"/>
              </w:rPr>
              <w:t xml:space="preserve"> Rozumie potrzebę formułowania celów taktycznych i strategicznych oraz planowanie działań informacyjnych</w:t>
            </w:r>
            <w:r w:rsidR="004B3D1C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CD2084" w:rsidP="003A0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93B6A">
              <w:rPr>
                <w:rFonts w:ascii="Garamond" w:hAnsi="Garamond"/>
                <w:lang w:val="pl-PL"/>
              </w:rPr>
              <w:t xml:space="preserve"> Analiza tożsamości i złożoności zarządzania kampania informacyjną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93B6A">
              <w:rPr>
                <w:rFonts w:ascii="Garamond" w:hAnsi="Garamond"/>
                <w:lang w:val="pl-PL"/>
              </w:rPr>
              <w:t xml:space="preserve"> Strategiczne jednostki biznesowe </w:t>
            </w:r>
            <w:r w:rsidR="00D0640C">
              <w:rPr>
                <w:rFonts w:ascii="Garamond" w:hAnsi="Garamond"/>
                <w:lang w:val="pl-PL"/>
              </w:rPr>
              <w:t xml:space="preserve">(grupy docelowe, segmenty rynku, marka i grupy marek) </w:t>
            </w:r>
            <w:r w:rsidR="00193B6A">
              <w:rPr>
                <w:rFonts w:ascii="Garamond" w:hAnsi="Garamond"/>
                <w:lang w:val="pl-PL"/>
              </w:rPr>
              <w:t xml:space="preserve">jako obszary działalności rynkowej firmy 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93B6A">
              <w:rPr>
                <w:rFonts w:ascii="Garamond" w:hAnsi="Garamond"/>
                <w:lang w:val="pl-PL"/>
              </w:rPr>
              <w:t xml:space="preserve"> </w:t>
            </w:r>
            <w:r w:rsidR="00D0640C">
              <w:rPr>
                <w:rFonts w:ascii="Garamond" w:hAnsi="Garamond"/>
                <w:lang w:val="pl-PL"/>
              </w:rPr>
              <w:t>Efektywność działań marketingowych.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0640C">
              <w:rPr>
                <w:rFonts w:ascii="Garamond" w:hAnsi="Garamond"/>
                <w:lang w:val="pl-PL"/>
              </w:rPr>
              <w:t xml:space="preserve"> Cele strategiczne i etapy procesu planowania działań informacyjnych w kampanii informacyjnej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0640C">
              <w:rPr>
                <w:rFonts w:ascii="Garamond" w:hAnsi="Garamond"/>
                <w:lang w:val="pl-PL"/>
              </w:rPr>
              <w:t xml:space="preserve"> Tworzenie kompleksowej strategii informacyjnej.</w:t>
            </w:r>
          </w:p>
          <w:p w:rsidR="00FA3958" w:rsidRDefault="003A0FFF" w:rsidP="003A0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Określanie grup docelowych.</w:t>
            </w:r>
          </w:p>
          <w:p w:rsidR="004B3D1C" w:rsidRPr="00766C29" w:rsidRDefault="004B3D1C" w:rsidP="003A0FF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93B6A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D2084" w:rsidRPr="00766C29" w:rsidRDefault="00FA3958" w:rsidP="00CD20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2084">
              <w:rPr>
                <w:rFonts w:ascii="Garamond" w:hAnsi="Garamond"/>
                <w:lang w:val="pl-PL"/>
              </w:rPr>
              <w:t xml:space="preserve"> R. Kozielski (red.), </w:t>
            </w:r>
            <w:r w:rsidR="00CD2084"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 w:rsidR="00CD2084"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2084">
              <w:rPr>
                <w:rFonts w:ascii="Garamond" w:hAnsi="Garamond"/>
                <w:lang w:val="pl-PL"/>
              </w:rPr>
              <w:t xml:space="preserve"> M. Czaplicka, </w:t>
            </w:r>
            <w:r w:rsidR="00CD2084" w:rsidRPr="003F6649">
              <w:rPr>
                <w:rFonts w:ascii="Garamond" w:hAnsi="Garamond"/>
                <w:i/>
                <w:lang w:val="pl-PL"/>
              </w:rPr>
              <w:t xml:space="preserve">Zarządzanie kryzysem w </w:t>
            </w:r>
            <w:proofErr w:type="spellStart"/>
            <w:r w:rsidR="00CD2084" w:rsidRPr="003F6649">
              <w:rPr>
                <w:rFonts w:ascii="Garamond" w:hAnsi="Garamond"/>
                <w:i/>
                <w:lang w:val="pl-PL"/>
              </w:rPr>
              <w:t>social</w:t>
            </w:r>
            <w:proofErr w:type="spellEnd"/>
            <w:r w:rsidR="00CD2084" w:rsidRPr="003F6649">
              <w:rPr>
                <w:rFonts w:ascii="Garamond" w:hAnsi="Garamond"/>
                <w:i/>
                <w:lang w:val="pl-PL"/>
              </w:rPr>
              <w:t xml:space="preserve"> media</w:t>
            </w:r>
            <w:r w:rsidR="00CD2084">
              <w:rPr>
                <w:rFonts w:ascii="Garamond" w:hAnsi="Garamond"/>
                <w:lang w:val="pl-PL"/>
              </w:rPr>
              <w:t xml:space="preserve">, Wyd. </w:t>
            </w:r>
            <w:r w:rsidR="003F6649">
              <w:rPr>
                <w:rFonts w:ascii="Garamond" w:hAnsi="Garamond"/>
                <w:lang w:val="pl-PL"/>
              </w:rPr>
              <w:t>Helion, Gliwice 2014</w:t>
            </w:r>
            <w:r w:rsidR="004B3D1C">
              <w:rPr>
                <w:rFonts w:ascii="Garamond" w:hAnsi="Garamond"/>
                <w:lang w:val="pl-PL"/>
              </w:rPr>
              <w:t>.</w:t>
            </w:r>
          </w:p>
          <w:p w:rsidR="004B3D1C" w:rsidRPr="00766C29" w:rsidRDefault="004B3D1C" w:rsidP="005504B9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7429F" w:rsidRPr="00766C29" w:rsidRDefault="00FA3958" w:rsidP="0057429F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F6649">
              <w:rPr>
                <w:rFonts w:ascii="Garamond" w:hAnsi="Garamond"/>
                <w:lang w:val="pl-PL"/>
              </w:rPr>
              <w:t xml:space="preserve"> </w:t>
            </w:r>
            <w:r w:rsidR="0057429F">
              <w:rPr>
                <w:rFonts w:ascii="Garamond" w:hAnsi="Garamond"/>
                <w:lang w:val="pl-PL"/>
              </w:rPr>
              <w:t xml:space="preserve"> M. Daszkiewicz, S. Wrona, </w:t>
            </w:r>
            <w:r w:rsidR="0057429F" w:rsidRPr="0057429F">
              <w:rPr>
                <w:rFonts w:ascii="Garamond" w:hAnsi="Garamond"/>
                <w:i/>
                <w:lang w:val="pl-PL"/>
              </w:rPr>
              <w:t>Kreowanie marki korporacyjnej</w:t>
            </w:r>
            <w:r w:rsidR="0057429F"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 w:rsidR="0057429F">
              <w:rPr>
                <w:rFonts w:ascii="Garamond" w:hAnsi="Garamond"/>
                <w:lang w:val="pl-PL"/>
              </w:rPr>
              <w:t>Difin</w:t>
            </w:r>
            <w:proofErr w:type="spellEnd"/>
            <w:r w:rsidR="0057429F">
              <w:rPr>
                <w:rFonts w:ascii="Garamond" w:hAnsi="Garamond"/>
                <w:lang w:val="pl-PL"/>
              </w:rPr>
              <w:t xml:space="preserve">, Warszawa 2014. </w:t>
            </w:r>
          </w:p>
          <w:p w:rsidR="00FA3958" w:rsidRPr="00656BBD" w:rsidRDefault="00FA3958" w:rsidP="00656BB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7429F">
              <w:rPr>
                <w:rFonts w:ascii="Garamond" w:hAnsi="Garamond"/>
                <w:lang w:val="pl-PL"/>
              </w:rPr>
              <w:t xml:space="preserve"> </w:t>
            </w:r>
            <w:r w:rsidR="00AA2195">
              <w:rPr>
                <w:rFonts w:ascii="Garamond" w:hAnsi="Garamond"/>
                <w:lang w:val="pl-PL"/>
              </w:rPr>
              <w:t>E. Gross-</w:t>
            </w:r>
            <w:proofErr w:type="spellStart"/>
            <w:r w:rsidR="00AA2195">
              <w:rPr>
                <w:rFonts w:ascii="Garamond" w:hAnsi="Garamond"/>
                <w:lang w:val="pl-PL"/>
              </w:rPr>
              <w:t>Gołacka</w:t>
            </w:r>
            <w:proofErr w:type="spellEnd"/>
            <w:r w:rsidR="00AA2195">
              <w:rPr>
                <w:rFonts w:ascii="Garamond" w:hAnsi="Garamond"/>
                <w:lang w:val="pl-PL"/>
              </w:rPr>
              <w:t xml:space="preserve">, </w:t>
            </w:r>
            <w:r w:rsidR="00AA2195" w:rsidRPr="00656BBD">
              <w:rPr>
                <w:rFonts w:ascii="Garamond" w:hAnsi="Garamond"/>
                <w:i/>
                <w:lang w:val="pl-PL"/>
              </w:rPr>
              <w:t>Zarządzanie różnorodnością</w:t>
            </w:r>
            <w:r w:rsidR="00656BBD">
              <w:rPr>
                <w:rFonts w:ascii="Garamond" w:hAnsi="Garamond"/>
                <w:i/>
                <w:lang w:val="pl-PL"/>
              </w:rPr>
              <w:t xml:space="preserve">. W kierunku zróżnicowanych zasobów ludzkich w organizacji, </w:t>
            </w:r>
            <w:r w:rsidR="00656BBD" w:rsidRPr="00656BBD">
              <w:rPr>
                <w:rFonts w:ascii="Garamond" w:hAnsi="Garamond"/>
                <w:lang w:val="pl-PL"/>
              </w:rPr>
              <w:t xml:space="preserve">Wyd. </w:t>
            </w:r>
            <w:proofErr w:type="spellStart"/>
            <w:r w:rsidR="00656BBD">
              <w:rPr>
                <w:rFonts w:ascii="Garamond" w:hAnsi="Garamond"/>
                <w:lang w:val="pl-PL"/>
              </w:rPr>
              <w:t>Difin</w:t>
            </w:r>
            <w:proofErr w:type="spellEnd"/>
            <w:r w:rsidR="00656BBD">
              <w:rPr>
                <w:rFonts w:ascii="Garamond" w:hAnsi="Garamond"/>
                <w:lang w:val="pl-PL"/>
              </w:rPr>
              <w:t>, Warszawa 2018.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193B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93B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93B6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D2084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01049">
              <w:rPr>
                <w:rFonts w:ascii="Garamond" w:hAnsi="Garamond"/>
                <w:lang w:val="pl-PL"/>
              </w:rPr>
              <w:t xml:space="preserve"> Z</w:t>
            </w:r>
            <w:r w:rsidR="00804F17">
              <w:rPr>
                <w:rFonts w:ascii="Garamond" w:hAnsi="Garamond"/>
                <w:lang w:val="pl-PL"/>
              </w:rPr>
              <w:t xml:space="preserve">na </w:t>
            </w:r>
            <w:r w:rsidR="00501049">
              <w:rPr>
                <w:rFonts w:ascii="Garamond" w:hAnsi="Garamond"/>
                <w:lang w:val="pl-PL"/>
              </w:rPr>
              <w:t xml:space="preserve">rolę </w:t>
            </w:r>
            <w:r w:rsidR="00804F17">
              <w:rPr>
                <w:rFonts w:ascii="Garamond" w:hAnsi="Garamond"/>
                <w:lang w:val="pl-PL"/>
              </w:rPr>
              <w:t>przepływ</w:t>
            </w:r>
            <w:r w:rsidR="00501049">
              <w:rPr>
                <w:rFonts w:ascii="Garamond" w:hAnsi="Garamond"/>
                <w:lang w:val="pl-PL"/>
              </w:rPr>
              <w:t>u</w:t>
            </w:r>
            <w:r w:rsidR="00804F17">
              <w:rPr>
                <w:rFonts w:ascii="Garamond" w:hAnsi="Garamond"/>
                <w:lang w:val="pl-PL"/>
              </w:rPr>
              <w:t xml:space="preserve"> informacji w kształtowaniu wizerunku firmy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04F17">
              <w:rPr>
                <w:rFonts w:ascii="Garamond" w:hAnsi="Garamond"/>
                <w:lang w:val="pl-PL"/>
              </w:rPr>
              <w:t xml:space="preserve"> Potrafi zaplanować etapy tworzenia strategii informacyjnej</w:t>
            </w:r>
          </w:p>
          <w:p w:rsidR="00FA3958" w:rsidRDefault="00FA3958" w:rsidP="00804F1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04F17">
              <w:rPr>
                <w:rFonts w:ascii="Garamond" w:hAnsi="Garamond"/>
                <w:lang w:val="pl-PL"/>
              </w:rPr>
              <w:t xml:space="preserve"> Potrafi wykorzystać różne style w zarządzaniu kampanią informacyjną</w:t>
            </w:r>
            <w:r w:rsidR="004B3D1C">
              <w:rPr>
                <w:rFonts w:ascii="Garamond" w:hAnsi="Garamond"/>
                <w:lang w:val="pl-PL"/>
              </w:rPr>
              <w:t>.</w:t>
            </w:r>
          </w:p>
          <w:p w:rsidR="004B3D1C" w:rsidRPr="00766C29" w:rsidRDefault="004B3D1C" w:rsidP="00804F1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64DEA">
              <w:rPr>
                <w:rFonts w:ascii="Garamond" w:hAnsi="Garamond"/>
                <w:lang w:val="pl-PL"/>
              </w:rPr>
              <w:t xml:space="preserve"> Rola </w:t>
            </w:r>
            <w:r w:rsidR="00804F17">
              <w:rPr>
                <w:rFonts w:ascii="Garamond" w:hAnsi="Garamond"/>
                <w:lang w:val="pl-PL"/>
              </w:rPr>
              <w:t xml:space="preserve">przepływu </w:t>
            </w:r>
            <w:r w:rsidR="00C64DEA">
              <w:rPr>
                <w:rFonts w:ascii="Garamond" w:hAnsi="Garamond"/>
                <w:lang w:val="pl-PL"/>
              </w:rPr>
              <w:t xml:space="preserve">informacji w  kształtowanie wizerunku korporacji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64DEA">
              <w:rPr>
                <w:rFonts w:ascii="Garamond" w:hAnsi="Garamond"/>
                <w:lang w:val="pl-PL"/>
              </w:rPr>
              <w:t xml:space="preserve"> Badanie kanałów przepływu informacji 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64DEA">
              <w:rPr>
                <w:rFonts w:ascii="Garamond" w:hAnsi="Garamond"/>
                <w:lang w:val="pl-PL"/>
              </w:rPr>
              <w:t xml:space="preserve"> Tworzenie bazy wiedzy o mediach</w:t>
            </w:r>
            <w:r w:rsidR="00452689">
              <w:rPr>
                <w:rFonts w:ascii="Garamond" w:hAnsi="Garamond"/>
                <w:lang w:val="pl-PL"/>
              </w:rPr>
              <w:t xml:space="preserve"> i komunikacji korporacyjnej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64DEA">
              <w:rPr>
                <w:rFonts w:ascii="Garamond" w:hAnsi="Garamond"/>
                <w:lang w:val="pl-PL"/>
              </w:rPr>
              <w:t xml:space="preserve"> </w:t>
            </w:r>
            <w:r w:rsidR="001516FC">
              <w:rPr>
                <w:rFonts w:ascii="Garamond" w:hAnsi="Garamond"/>
                <w:lang w:val="pl-PL"/>
              </w:rPr>
              <w:t>Planowanie strategii informacyjnej</w:t>
            </w:r>
            <w:r w:rsidR="00452689">
              <w:rPr>
                <w:rFonts w:ascii="Garamond" w:hAnsi="Garamond"/>
                <w:lang w:val="pl-PL"/>
              </w:rPr>
              <w:t xml:space="preserve"> w korporacji</w:t>
            </w:r>
            <w:r w:rsidR="001516FC">
              <w:rPr>
                <w:rFonts w:ascii="Garamond" w:hAnsi="Garamond"/>
                <w:lang w:val="pl-PL"/>
              </w:rPr>
              <w:t>.</w:t>
            </w:r>
          </w:p>
          <w:p w:rsidR="001516FC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1516FC">
              <w:rPr>
                <w:rFonts w:ascii="Garamond" w:hAnsi="Garamond"/>
                <w:lang w:val="pl-PL"/>
              </w:rPr>
              <w:t xml:space="preserve"> Etapy tworzenia strategii informacyjnej.</w:t>
            </w:r>
          </w:p>
          <w:p w:rsidR="001516FC" w:rsidRDefault="001516FC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Style informacyjne (racjonalny, symboliczny, emocjonalny i prewencyjny). </w:t>
            </w:r>
          </w:p>
          <w:p w:rsidR="00FA3958" w:rsidRDefault="001516FC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Cechy tworzące wizerunek korporacji</w:t>
            </w:r>
          </w:p>
          <w:p w:rsidR="00FA3958" w:rsidRDefault="001516FC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8. Plany i programy kampanii informacyjnych</w:t>
            </w:r>
            <w:r w:rsidR="004B3D1C">
              <w:rPr>
                <w:rFonts w:ascii="Garamond" w:hAnsi="Garamond"/>
                <w:lang w:val="pl-PL"/>
              </w:rPr>
              <w:t>.</w:t>
            </w:r>
          </w:p>
          <w:p w:rsidR="004B3D1C" w:rsidRPr="00766C29" w:rsidRDefault="004B3D1C" w:rsidP="005504B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A0FFF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52689" w:rsidRPr="00766C29" w:rsidRDefault="00FA3958" w:rsidP="004526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52689">
              <w:rPr>
                <w:rFonts w:ascii="Garamond" w:hAnsi="Garamond"/>
                <w:lang w:val="pl-PL"/>
              </w:rPr>
              <w:t xml:space="preserve">R. Kozielski (red.), </w:t>
            </w:r>
            <w:r w:rsidR="00452689"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 w:rsidR="00452689"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452689" w:rsidRDefault="00452689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>
              <w:rPr>
                <w:rFonts w:ascii="Garamond" w:hAnsi="Garamond"/>
                <w:lang w:val="pl-PL"/>
              </w:rPr>
              <w:t>Cornelis</w:t>
            </w:r>
            <w:r w:rsidR="00804F17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>en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3A0FFF">
              <w:rPr>
                <w:rFonts w:ascii="Garamond" w:hAnsi="Garamond"/>
                <w:i/>
                <w:lang w:val="pl-PL"/>
              </w:rPr>
              <w:t>Komunikacja korporacyjna. Przewodnik po teorii praktyce</w:t>
            </w:r>
            <w:r>
              <w:rPr>
                <w:rFonts w:ascii="Garamond" w:hAnsi="Garamond"/>
                <w:lang w:val="pl-PL"/>
              </w:rPr>
              <w:t>, Wyd. Oficyna Wolters Kluwer business, Warszawa 2010.</w:t>
            </w:r>
          </w:p>
          <w:p w:rsidR="004B3D1C" w:rsidRPr="00766C29" w:rsidRDefault="004B3D1C" w:rsidP="00452689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52689">
              <w:rPr>
                <w:rFonts w:ascii="Garamond" w:hAnsi="Garamond"/>
                <w:lang w:val="pl-PL"/>
              </w:rPr>
              <w:t xml:space="preserve"> </w:t>
            </w:r>
            <w:r w:rsidR="003A0FFF">
              <w:rPr>
                <w:rFonts w:ascii="Garamond" w:hAnsi="Garamond"/>
                <w:lang w:val="pl-PL"/>
              </w:rPr>
              <w:t xml:space="preserve">T. Gable, </w:t>
            </w:r>
            <w:r w:rsidR="003A0FFF" w:rsidRPr="003A0FFF">
              <w:rPr>
                <w:rFonts w:ascii="Garamond" w:hAnsi="Garamond"/>
                <w:i/>
                <w:lang w:val="pl-PL"/>
              </w:rPr>
              <w:t xml:space="preserve">Wizerunek jako część strategii korporacyjnej. Budowanie reputacji dla zyskania długookresowych korzyści, </w:t>
            </w:r>
            <w:r w:rsidR="003A0FFF">
              <w:rPr>
                <w:rFonts w:ascii="Garamond" w:hAnsi="Garamond"/>
                <w:lang w:val="pl-PL"/>
              </w:rPr>
              <w:t xml:space="preserve">[w:] W.P. </w:t>
            </w:r>
            <w:proofErr w:type="spellStart"/>
            <w:r w:rsidR="003A0FFF">
              <w:rPr>
                <w:rFonts w:ascii="Garamond" w:hAnsi="Garamond"/>
                <w:lang w:val="pl-PL"/>
              </w:rPr>
              <w:t>Anthonissen</w:t>
            </w:r>
            <w:proofErr w:type="spellEnd"/>
            <w:r w:rsidR="003A0FFF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3A0FFF">
              <w:rPr>
                <w:rFonts w:ascii="Garamond" w:hAnsi="Garamond"/>
                <w:lang w:val="pl-PL"/>
              </w:rPr>
              <w:t>rd</w:t>
            </w:r>
            <w:proofErr w:type="spellEnd"/>
            <w:r w:rsidR="003A0FFF">
              <w:rPr>
                <w:rFonts w:ascii="Garamond" w:hAnsi="Garamond"/>
                <w:lang w:val="pl-PL"/>
              </w:rPr>
              <w:t xml:space="preserve">.), </w:t>
            </w:r>
            <w:r w:rsidR="003A0FFF" w:rsidRPr="003A0FFF">
              <w:rPr>
                <w:rFonts w:ascii="Garamond" w:hAnsi="Garamond"/>
                <w:i/>
                <w:lang w:val="pl-PL"/>
              </w:rPr>
              <w:t>Komunikacja kryzysowa</w:t>
            </w:r>
            <w:r w:rsidR="003A0FFF">
              <w:rPr>
                <w:rFonts w:ascii="Garamond" w:hAnsi="Garamond"/>
                <w:lang w:val="pl-PL"/>
              </w:rPr>
              <w:t>, Wyd. Wolters Kluwer, Warszawa  2010.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A0FFF">
              <w:rPr>
                <w:rFonts w:ascii="Garamond" w:hAnsi="Garamond"/>
                <w:lang w:val="pl-PL"/>
              </w:rPr>
              <w:t xml:space="preserve"> W. Grudzewski, I. Hajduk, </w:t>
            </w:r>
            <w:r w:rsidR="003A0FFF" w:rsidRPr="003A0FFF">
              <w:rPr>
                <w:rFonts w:ascii="Garamond" w:hAnsi="Garamond"/>
                <w:i/>
                <w:lang w:val="pl-PL"/>
              </w:rPr>
              <w:t>Zarzą</w:t>
            </w:r>
            <w:r w:rsidR="00452689" w:rsidRPr="003A0FFF">
              <w:rPr>
                <w:rFonts w:ascii="Garamond" w:hAnsi="Garamond"/>
                <w:i/>
                <w:lang w:val="pl-PL"/>
              </w:rPr>
              <w:t>dzanie wiedzą w przedsiębiorstwach</w:t>
            </w:r>
            <w:r w:rsidR="00452689"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 w:rsidR="00452689">
              <w:rPr>
                <w:rFonts w:ascii="Garamond" w:hAnsi="Garamond"/>
                <w:lang w:val="pl-PL"/>
              </w:rPr>
              <w:t>Difin</w:t>
            </w:r>
            <w:proofErr w:type="spellEnd"/>
            <w:r w:rsidR="00452689">
              <w:rPr>
                <w:rFonts w:ascii="Garamond" w:hAnsi="Garamond"/>
                <w:lang w:val="pl-PL"/>
              </w:rPr>
              <w:t xml:space="preserve"> , Warszawa 2004.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64D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64D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64DE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A0FFF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1388D">
              <w:rPr>
                <w:rFonts w:ascii="Garamond" w:hAnsi="Garamond"/>
                <w:lang w:val="pl-PL"/>
              </w:rPr>
              <w:t xml:space="preserve"> Zna znaczenie </w:t>
            </w:r>
            <w:r w:rsidR="00746816">
              <w:rPr>
                <w:rFonts w:ascii="Garamond" w:hAnsi="Garamond"/>
                <w:lang w:val="pl-PL"/>
              </w:rPr>
              <w:t xml:space="preserve">i formy </w:t>
            </w:r>
            <w:r w:rsidR="0041388D">
              <w:rPr>
                <w:rFonts w:ascii="Garamond" w:hAnsi="Garamond"/>
                <w:lang w:val="pl-PL"/>
              </w:rPr>
              <w:t>lobbingu w zarządzaniu informacjami</w:t>
            </w:r>
            <w:r w:rsidR="00746816">
              <w:rPr>
                <w:rFonts w:ascii="Garamond" w:hAnsi="Garamond"/>
                <w:lang w:val="pl-PL"/>
              </w:rPr>
              <w:t xml:space="preserve"> w Polsce i Unii Europejskiej</w:t>
            </w:r>
            <w:r w:rsidR="0041388D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46816">
              <w:rPr>
                <w:rFonts w:ascii="Garamond" w:hAnsi="Garamond"/>
                <w:lang w:val="pl-PL"/>
              </w:rPr>
              <w:t xml:space="preserve"> Potrafi scharakteryzować modele i strategie lobbingu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46816">
              <w:rPr>
                <w:rFonts w:ascii="Garamond" w:hAnsi="Garamond"/>
                <w:lang w:val="pl-PL"/>
              </w:rPr>
              <w:t xml:space="preserve"> Potrafi zidentyfikować instytucje kontroli w społeczeństwie informacyjnym.</w:t>
            </w:r>
          </w:p>
          <w:p w:rsidR="00FA3958" w:rsidRPr="00766C29" w:rsidRDefault="00746816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Potrafi wyjaśnić główne przyczyny konfliktów społecznych.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04F17">
              <w:rPr>
                <w:rFonts w:ascii="Garamond" w:hAnsi="Garamond"/>
                <w:lang w:val="pl-PL"/>
              </w:rPr>
              <w:t xml:space="preserve"> Znaczenie lobbingu w zarządzaniu informacjami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04F17">
              <w:rPr>
                <w:rFonts w:ascii="Garamond" w:hAnsi="Garamond"/>
                <w:lang w:val="pl-PL"/>
              </w:rPr>
              <w:t xml:space="preserve"> Formy i etapy planu działań lobbingowych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04F17">
              <w:rPr>
                <w:rFonts w:ascii="Garamond" w:hAnsi="Garamond"/>
                <w:lang w:val="pl-PL"/>
              </w:rPr>
              <w:t xml:space="preserve"> Modele i strategie lobbingu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04F17">
              <w:rPr>
                <w:rFonts w:ascii="Garamond" w:hAnsi="Garamond"/>
                <w:lang w:val="pl-PL"/>
              </w:rPr>
              <w:t xml:space="preserve"> </w:t>
            </w:r>
            <w:r w:rsidR="0041388D">
              <w:rPr>
                <w:rFonts w:ascii="Garamond" w:hAnsi="Garamond"/>
                <w:lang w:val="pl-PL"/>
              </w:rPr>
              <w:t xml:space="preserve">Wizerunek i ścieżki rozwoju lobbingu </w:t>
            </w:r>
          </w:p>
          <w:p w:rsidR="0041388D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41388D">
              <w:rPr>
                <w:rFonts w:ascii="Garamond" w:hAnsi="Garamond"/>
                <w:lang w:val="pl-PL"/>
              </w:rPr>
              <w:t xml:space="preserve"> Problem kontroli we społeczeństwie informacyjnym</w:t>
            </w:r>
          </w:p>
          <w:p w:rsidR="00FA3958" w:rsidRDefault="0041388D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Konflikty społeczne i interpersonalne o podłożu informacyjnym </w:t>
            </w:r>
          </w:p>
          <w:p w:rsidR="004B3D1C" w:rsidRPr="00766C29" w:rsidRDefault="004B3D1C" w:rsidP="005504B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1388D">
              <w:rPr>
                <w:rFonts w:ascii="Garamond" w:hAnsi="Garamond"/>
                <w:lang w:val="pl-PL"/>
              </w:rPr>
              <w:t xml:space="preserve"> M. </w:t>
            </w:r>
            <w:proofErr w:type="spellStart"/>
            <w:r w:rsidR="0041388D">
              <w:rPr>
                <w:rFonts w:ascii="Garamond" w:hAnsi="Garamond"/>
                <w:lang w:val="pl-PL"/>
              </w:rPr>
              <w:t>Clamen</w:t>
            </w:r>
            <w:proofErr w:type="spellEnd"/>
            <w:r w:rsidR="0041388D">
              <w:rPr>
                <w:rFonts w:ascii="Garamond" w:hAnsi="Garamond"/>
                <w:lang w:val="pl-PL"/>
              </w:rPr>
              <w:t xml:space="preserve">, </w:t>
            </w:r>
            <w:r w:rsidR="0041388D" w:rsidRPr="0041388D">
              <w:rPr>
                <w:rFonts w:ascii="Garamond" w:hAnsi="Garamond"/>
                <w:i/>
                <w:lang w:val="pl-PL"/>
              </w:rPr>
              <w:t>Lobbing i jego sekrety</w:t>
            </w:r>
            <w:r w:rsidR="0041388D"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 w:rsidR="0041388D">
              <w:rPr>
                <w:rFonts w:ascii="Garamond" w:hAnsi="Garamond"/>
                <w:lang w:val="pl-PL"/>
              </w:rPr>
              <w:t>Fildberg</w:t>
            </w:r>
            <w:proofErr w:type="spellEnd"/>
            <w:r w:rsidR="0041388D">
              <w:rPr>
                <w:rFonts w:ascii="Garamond" w:hAnsi="Garamond"/>
                <w:lang w:val="pl-PL"/>
              </w:rPr>
              <w:t>, Warszawa 2005.</w:t>
            </w:r>
          </w:p>
          <w:p w:rsidR="00FA3958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1388D">
              <w:rPr>
                <w:rFonts w:ascii="Garamond" w:hAnsi="Garamond"/>
                <w:lang w:val="pl-PL"/>
              </w:rPr>
              <w:t xml:space="preserve"> K. </w:t>
            </w:r>
            <w:proofErr w:type="spellStart"/>
            <w:r w:rsidR="0041388D">
              <w:rPr>
                <w:rFonts w:ascii="Garamond" w:hAnsi="Garamond"/>
                <w:lang w:val="pl-PL"/>
              </w:rPr>
              <w:t>Jasiecki</w:t>
            </w:r>
            <w:proofErr w:type="spellEnd"/>
            <w:r w:rsidR="0041388D">
              <w:rPr>
                <w:rFonts w:ascii="Garamond" w:hAnsi="Garamond"/>
                <w:lang w:val="pl-PL"/>
              </w:rPr>
              <w:t>, U. Molenda-Zdziech-Kurczewska</w:t>
            </w:r>
            <w:r w:rsidR="0041388D" w:rsidRPr="0041388D">
              <w:rPr>
                <w:rFonts w:ascii="Garamond" w:hAnsi="Garamond"/>
                <w:i/>
                <w:lang w:val="pl-PL"/>
              </w:rPr>
              <w:t xml:space="preserve">, Lobbing. Sztuka skutecznego wywierania wpływu, </w:t>
            </w:r>
            <w:r w:rsidR="0041388D">
              <w:rPr>
                <w:rFonts w:ascii="Garamond" w:hAnsi="Garamond"/>
                <w:lang w:val="pl-PL"/>
              </w:rPr>
              <w:t>Oficyna Ekonomiczna, Kraków 2006.</w:t>
            </w:r>
          </w:p>
          <w:p w:rsidR="004B3D1C" w:rsidRPr="00766C29" w:rsidRDefault="004B3D1C" w:rsidP="005504B9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1388D">
              <w:rPr>
                <w:rFonts w:ascii="Garamond" w:hAnsi="Garamond"/>
                <w:lang w:val="pl-PL"/>
              </w:rPr>
              <w:t xml:space="preserve"> B. Woszczyk, </w:t>
            </w:r>
            <w:r w:rsidR="0041388D" w:rsidRPr="0041388D">
              <w:rPr>
                <w:rFonts w:ascii="Garamond" w:hAnsi="Garamond"/>
                <w:i/>
                <w:lang w:val="pl-PL"/>
              </w:rPr>
              <w:t>Lobbing w Unii Europejskiej</w:t>
            </w:r>
            <w:r w:rsidR="0041388D">
              <w:rPr>
                <w:rFonts w:ascii="Garamond" w:hAnsi="Garamond"/>
                <w:lang w:val="pl-PL"/>
              </w:rPr>
              <w:t>. Dom Wydawniczy Duet, Toruń 2004.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1388D">
              <w:rPr>
                <w:rFonts w:ascii="Garamond" w:hAnsi="Garamond"/>
                <w:lang w:val="pl-PL"/>
              </w:rPr>
              <w:t xml:space="preserve"> P. Sztompka, </w:t>
            </w:r>
            <w:r w:rsidR="0041388D" w:rsidRPr="0041388D">
              <w:rPr>
                <w:rFonts w:ascii="Garamond" w:hAnsi="Garamond"/>
                <w:i/>
                <w:lang w:val="pl-PL"/>
              </w:rPr>
              <w:t>Socjologia. Analiza społeczeństwa</w:t>
            </w:r>
            <w:r w:rsidR="0041388D">
              <w:rPr>
                <w:rFonts w:ascii="Garamond" w:hAnsi="Garamond"/>
                <w:lang w:val="pl-PL"/>
              </w:rPr>
              <w:t>, Wyd. ZNAK, Kraków 2004.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04F1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04F1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04F1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1388D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B52A7">
              <w:rPr>
                <w:rFonts w:ascii="Garamond" w:hAnsi="Garamond"/>
                <w:lang w:val="pl-PL"/>
              </w:rPr>
              <w:t xml:space="preserve"> Zna </w:t>
            </w:r>
            <w:r w:rsidR="00981E7A">
              <w:rPr>
                <w:rFonts w:ascii="Garamond" w:hAnsi="Garamond"/>
                <w:lang w:val="pl-PL"/>
              </w:rPr>
              <w:t xml:space="preserve">sposoby zarządzania polityka informacyjną oraz </w:t>
            </w:r>
            <w:r w:rsidR="002B52A7">
              <w:rPr>
                <w:rFonts w:ascii="Garamond" w:hAnsi="Garamond"/>
                <w:lang w:val="pl-PL"/>
              </w:rPr>
              <w:t>funkcje monitorowania wyników kształtowania wizerunku firmy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B52A7">
              <w:rPr>
                <w:rFonts w:ascii="Garamond" w:hAnsi="Garamond"/>
                <w:lang w:val="pl-PL"/>
              </w:rPr>
              <w:t xml:space="preserve"> Zna narzędzia i sposoby pomiaru efektywności działań informacyjnych 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B52A7">
              <w:rPr>
                <w:rFonts w:ascii="Garamond" w:hAnsi="Garamond"/>
                <w:lang w:val="pl-PL"/>
              </w:rPr>
              <w:t xml:space="preserve"> Potrafi zastosować wskaźniki efektywności w realizacji kampanii informacyjnej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46816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81E7A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46816">
              <w:rPr>
                <w:rFonts w:ascii="Garamond" w:hAnsi="Garamond"/>
                <w:lang w:val="pl-PL"/>
              </w:rPr>
              <w:t xml:space="preserve"> </w:t>
            </w:r>
            <w:r w:rsidR="00981E7A">
              <w:rPr>
                <w:rFonts w:ascii="Garamond" w:hAnsi="Garamond"/>
                <w:lang w:val="pl-PL"/>
              </w:rPr>
              <w:t>Zarządzanie polityką informacyjną w organizacji w aspekcie informacyjnym i wizerunkowym.</w:t>
            </w:r>
          </w:p>
          <w:p w:rsidR="00FA3958" w:rsidRPr="00766C29" w:rsidRDefault="00981E7A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746816">
              <w:rPr>
                <w:rFonts w:ascii="Garamond" w:hAnsi="Garamond"/>
                <w:lang w:val="pl-PL"/>
              </w:rPr>
              <w:t>Funkcje monitorowania wyników kształtowania wizerunku firmy</w:t>
            </w:r>
          </w:p>
          <w:p w:rsidR="00FA3958" w:rsidRPr="00766C29" w:rsidRDefault="00981E7A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46816">
              <w:rPr>
                <w:rFonts w:ascii="Garamond" w:hAnsi="Garamond"/>
                <w:lang w:val="pl-PL"/>
              </w:rPr>
              <w:t xml:space="preserve"> </w:t>
            </w:r>
            <w:r w:rsidR="00772198">
              <w:rPr>
                <w:rFonts w:ascii="Garamond" w:hAnsi="Garamond"/>
                <w:lang w:val="pl-PL"/>
              </w:rPr>
              <w:t>Narzędzia i sposoby pomiaru  efektywności działań informacyjnych</w:t>
            </w:r>
          </w:p>
          <w:p w:rsidR="00FA3958" w:rsidRPr="00766C29" w:rsidRDefault="00981E7A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72198">
              <w:rPr>
                <w:rFonts w:ascii="Garamond" w:hAnsi="Garamond"/>
                <w:lang w:val="pl-PL"/>
              </w:rPr>
              <w:t xml:space="preserve"> Modele badania skuteczności działań informacyjnych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981E7A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72198">
              <w:rPr>
                <w:rFonts w:ascii="Garamond" w:hAnsi="Garamond"/>
                <w:lang w:val="pl-PL"/>
              </w:rPr>
              <w:t xml:space="preserve"> Korzyści wynikające z dokonywania pomiaru działań informacyjnych </w:t>
            </w:r>
          </w:p>
          <w:p w:rsidR="00FA3958" w:rsidRDefault="00981E7A" w:rsidP="007721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72198">
              <w:rPr>
                <w:rFonts w:ascii="Garamond" w:hAnsi="Garamond"/>
                <w:lang w:val="pl-PL"/>
              </w:rPr>
              <w:t>Wskażniki efektywności kampanii informacyjnych.</w:t>
            </w:r>
          </w:p>
          <w:p w:rsidR="004B3D1C" w:rsidRPr="00766C29" w:rsidRDefault="004B3D1C" w:rsidP="0077219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72198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B3D1C" w:rsidRPr="00766C29" w:rsidRDefault="004B3D1C" w:rsidP="004B3D1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72198" w:rsidRPr="00766C29" w:rsidRDefault="00772198" w:rsidP="00772198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G. Mazurek</w:t>
            </w:r>
            <w:r w:rsidR="002B52A7">
              <w:rPr>
                <w:rFonts w:ascii="Garamond" w:hAnsi="Garamond"/>
                <w:lang w:val="pl-PL"/>
              </w:rPr>
              <w:t xml:space="preserve">, </w:t>
            </w:r>
            <w:r w:rsidR="002B52A7" w:rsidRPr="002B52A7">
              <w:rPr>
                <w:rFonts w:ascii="Garamond" w:hAnsi="Garamond"/>
                <w:i/>
                <w:lang w:val="pl-PL"/>
              </w:rPr>
              <w:t>Transformacja cyfrowa. Perspektywa marketingu</w:t>
            </w:r>
            <w:r w:rsidR="002B52A7">
              <w:rPr>
                <w:rFonts w:ascii="Garamond" w:hAnsi="Garamond"/>
                <w:lang w:val="pl-PL"/>
              </w:rPr>
              <w:t>, Wyd. Naukowe PWN, Warszawa 2019.</w:t>
            </w:r>
          </w:p>
          <w:p w:rsidR="00772198" w:rsidRDefault="00772198" w:rsidP="00772198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R. Kozielski (red.), </w:t>
            </w:r>
            <w:r w:rsidRPr="003F6649">
              <w:rPr>
                <w:rFonts w:ascii="Garamond" w:hAnsi="Garamond"/>
                <w:i/>
                <w:lang w:val="pl-PL"/>
              </w:rPr>
              <w:t>Przyszłość marketingu. Koncepcje, metody, technologie. Teoria i zastosowania</w:t>
            </w:r>
            <w:r>
              <w:rPr>
                <w:rFonts w:ascii="Garamond" w:hAnsi="Garamond"/>
                <w:lang w:val="pl-PL"/>
              </w:rPr>
              <w:t>, Wyd. Uniwersytet Łódzki, Łódź 2020.</w:t>
            </w:r>
          </w:p>
          <w:p w:rsidR="004B3D1C" w:rsidRPr="00766C29" w:rsidRDefault="004B3D1C" w:rsidP="00772198">
            <w:pPr>
              <w:jc w:val="both"/>
              <w:rPr>
                <w:rFonts w:ascii="Garamond" w:hAnsi="Garamond"/>
                <w:lang w:val="pl-PL"/>
              </w:rPr>
            </w:pPr>
          </w:p>
          <w:p w:rsidR="00772198" w:rsidRPr="00766C29" w:rsidRDefault="00772198" w:rsidP="0077219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72198" w:rsidRPr="00766C29" w:rsidRDefault="00772198" w:rsidP="00772198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S. Kaczmarczyk, </w:t>
            </w:r>
            <w:r w:rsidRPr="002B52A7">
              <w:rPr>
                <w:rFonts w:ascii="Garamond" w:hAnsi="Garamond"/>
                <w:i/>
                <w:lang w:val="pl-PL"/>
              </w:rPr>
              <w:t>Badania marketingowe. Podstawy metodyczne</w:t>
            </w:r>
            <w:r>
              <w:rPr>
                <w:rFonts w:ascii="Garamond" w:hAnsi="Garamond"/>
                <w:lang w:val="pl-PL"/>
              </w:rPr>
              <w:t>, PWE, Warszawa 2011.</w:t>
            </w:r>
          </w:p>
          <w:p w:rsidR="00772198" w:rsidRDefault="00772198" w:rsidP="00772198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R. Kozielski, </w:t>
            </w:r>
            <w:r w:rsidRPr="002B52A7">
              <w:rPr>
                <w:rFonts w:ascii="Garamond" w:hAnsi="Garamond"/>
                <w:i/>
                <w:lang w:val="pl-PL"/>
              </w:rPr>
              <w:t>Wskaźniki marketingowe</w:t>
            </w:r>
            <w:r>
              <w:rPr>
                <w:rFonts w:ascii="Garamond" w:hAnsi="Garamond"/>
                <w:lang w:val="pl-PL"/>
              </w:rPr>
              <w:t>, Wyd. Wolters Kluwer, Warszawa 2016</w:t>
            </w:r>
          </w:p>
          <w:p w:rsidR="00FA3958" w:rsidRPr="00766C29" w:rsidRDefault="00FA3958" w:rsidP="00772198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721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721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7219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C56">
              <w:rPr>
                <w:rFonts w:ascii="Garamond" w:hAnsi="Garamond"/>
                <w:lang w:val="pl-PL"/>
              </w:rPr>
              <w:t xml:space="preserve"> Zapoznanie studentów ze specyfika zarządzania kampanią informacyjną w sytuacja kryzysowych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80E4A">
              <w:rPr>
                <w:rFonts w:ascii="Garamond" w:hAnsi="Garamond"/>
                <w:lang w:val="pl-PL"/>
              </w:rPr>
              <w:t xml:space="preserve"> Potrafi student scharakteryzować etapy działań informacyjnych w sytuacji kryzysowej</w:t>
            </w:r>
          </w:p>
          <w:p w:rsidR="00FA3958" w:rsidRDefault="00FA3958" w:rsidP="00A80E4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80E4A">
              <w:rPr>
                <w:rFonts w:ascii="Garamond" w:hAnsi="Garamond"/>
                <w:lang w:val="pl-PL"/>
              </w:rPr>
              <w:t xml:space="preserve"> Potrafi zastosować procedurę przebiegu interwencji informacyjnej w różnych przypadkach różnych grup społecznych.</w:t>
            </w:r>
          </w:p>
          <w:p w:rsidR="004B3D1C" w:rsidRPr="00766C29" w:rsidRDefault="004B3D1C" w:rsidP="00A80E4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80E4A">
              <w:rPr>
                <w:rFonts w:ascii="Garamond" w:hAnsi="Garamond"/>
                <w:lang w:val="pl-PL"/>
              </w:rPr>
              <w:t xml:space="preserve"> Zarządzanie kampanią</w:t>
            </w:r>
            <w:r w:rsidR="00385C56">
              <w:rPr>
                <w:rFonts w:ascii="Garamond" w:hAnsi="Garamond"/>
                <w:lang w:val="pl-PL"/>
              </w:rPr>
              <w:t xml:space="preserve"> informacyjną w sytuacjach kryzysowych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85C56">
              <w:rPr>
                <w:rFonts w:ascii="Garamond" w:hAnsi="Garamond"/>
                <w:lang w:val="pl-PL"/>
              </w:rPr>
              <w:t xml:space="preserve"> Etapy działań informacyjnych  w sytuacji kryzysowej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85C56">
              <w:rPr>
                <w:rFonts w:ascii="Garamond" w:hAnsi="Garamond"/>
                <w:lang w:val="pl-PL"/>
              </w:rPr>
              <w:t xml:space="preserve"> Skutki psychologiczne sytuacji kryzysowej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85C56">
              <w:rPr>
                <w:rFonts w:ascii="Garamond" w:hAnsi="Garamond"/>
                <w:lang w:val="pl-PL"/>
              </w:rPr>
              <w:t xml:space="preserve"> Zasady interwencji informacyjnej w sytuacji kryzysowej</w:t>
            </w:r>
          </w:p>
          <w:p w:rsidR="00FA3958" w:rsidRDefault="00FA3958" w:rsidP="00385C5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85C56">
              <w:rPr>
                <w:rFonts w:ascii="Garamond" w:hAnsi="Garamond"/>
                <w:lang w:val="pl-PL"/>
              </w:rPr>
              <w:t xml:space="preserve"> Procedura przebiegu informacyjnej interwencji w sytuacji kryzysowej.</w:t>
            </w:r>
          </w:p>
          <w:p w:rsidR="00385C56" w:rsidRDefault="00385C56" w:rsidP="00A80E4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Metody interwencji informacyjnej w </w:t>
            </w:r>
            <w:r w:rsidR="00A80E4A">
              <w:rPr>
                <w:rFonts w:ascii="Garamond" w:hAnsi="Garamond"/>
                <w:lang w:val="pl-PL"/>
              </w:rPr>
              <w:t xml:space="preserve"> przypadkach  </w:t>
            </w:r>
            <w:r>
              <w:rPr>
                <w:rFonts w:ascii="Garamond" w:hAnsi="Garamond"/>
                <w:lang w:val="pl-PL"/>
              </w:rPr>
              <w:t>grupow</w:t>
            </w:r>
            <w:r w:rsidR="00A80E4A">
              <w:rPr>
                <w:rFonts w:ascii="Garamond" w:hAnsi="Garamond"/>
                <w:lang w:val="pl-PL"/>
              </w:rPr>
              <w:t>ych społecznych 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4B3D1C" w:rsidRPr="00766C29" w:rsidRDefault="004B3D1C" w:rsidP="00A80E4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A0FFF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A1FE6" w:rsidRPr="00766C29" w:rsidRDefault="00DA1FE6" w:rsidP="00DA1F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A1FE6" w:rsidRPr="00766C29" w:rsidRDefault="00DA1FE6" w:rsidP="00DA1F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R. Kozielski (red.), </w:t>
            </w:r>
            <w:r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DA1FE6" w:rsidRDefault="00DA1FE6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>
              <w:rPr>
                <w:rFonts w:ascii="Garamond" w:hAnsi="Garamond"/>
                <w:lang w:val="pl-PL"/>
              </w:rPr>
              <w:t>Cornelissen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3A0FFF">
              <w:rPr>
                <w:rFonts w:ascii="Garamond" w:hAnsi="Garamond"/>
                <w:i/>
                <w:lang w:val="pl-PL"/>
              </w:rPr>
              <w:t>Komunikacja korporacyjna. Przewodnik po teorii praktyce</w:t>
            </w:r>
            <w:r>
              <w:rPr>
                <w:rFonts w:ascii="Garamond" w:hAnsi="Garamond"/>
                <w:lang w:val="pl-PL"/>
              </w:rPr>
              <w:t>, Wyd. Oficyna Wolters Kluwer business, Warszawa 2010.</w:t>
            </w:r>
          </w:p>
          <w:p w:rsidR="004B3D1C" w:rsidRPr="00766C29" w:rsidRDefault="004B3D1C" w:rsidP="00DA1FE6">
            <w:pPr>
              <w:rPr>
                <w:rFonts w:ascii="Garamond" w:hAnsi="Garamond"/>
                <w:lang w:val="pl-PL"/>
              </w:rPr>
            </w:pPr>
          </w:p>
          <w:p w:rsidR="00DA1FE6" w:rsidRPr="00766C29" w:rsidRDefault="00DA1FE6" w:rsidP="00DA1F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A0FFF" w:rsidRPr="00766C29" w:rsidRDefault="00DA1FE6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A0FFF">
              <w:rPr>
                <w:rFonts w:ascii="Garamond" w:hAnsi="Garamond"/>
                <w:lang w:val="pl-PL"/>
              </w:rPr>
              <w:t xml:space="preserve"> T. Gable, </w:t>
            </w:r>
            <w:r w:rsidR="003A0FFF" w:rsidRPr="003A0FFF">
              <w:rPr>
                <w:rFonts w:ascii="Garamond" w:hAnsi="Garamond"/>
                <w:i/>
                <w:lang w:val="pl-PL"/>
              </w:rPr>
              <w:t xml:space="preserve">Wizerunek jako część strategii korporacyjnej. Budowanie reputacji dla zyskania długookresowych korzyści, </w:t>
            </w:r>
            <w:r w:rsidR="003A0FFF">
              <w:rPr>
                <w:rFonts w:ascii="Garamond" w:hAnsi="Garamond"/>
                <w:lang w:val="pl-PL"/>
              </w:rPr>
              <w:t xml:space="preserve">[w:] W.P. </w:t>
            </w:r>
            <w:proofErr w:type="spellStart"/>
            <w:r w:rsidR="003A0FFF">
              <w:rPr>
                <w:rFonts w:ascii="Garamond" w:hAnsi="Garamond"/>
                <w:lang w:val="pl-PL"/>
              </w:rPr>
              <w:t>Anthonissen</w:t>
            </w:r>
            <w:proofErr w:type="spellEnd"/>
            <w:r w:rsidR="003A0FFF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3A0FFF">
              <w:rPr>
                <w:rFonts w:ascii="Garamond" w:hAnsi="Garamond"/>
                <w:lang w:val="pl-PL"/>
              </w:rPr>
              <w:t>rd</w:t>
            </w:r>
            <w:proofErr w:type="spellEnd"/>
            <w:r w:rsidR="003A0FFF">
              <w:rPr>
                <w:rFonts w:ascii="Garamond" w:hAnsi="Garamond"/>
                <w:lang w:val="pl-PL"/>
              </w:rPr>
              <w:t xml:space="preserve">.), </w:t>
            </w:r>
            <w:r w:rsidR="003A0FFF" w:rsidRPr="003A0FFF">
              <w:rPr>
                <w:rFonts w:ascii="Garamond" w:hAnsi="Garamond"/>
                <w:i/>
                <w:lang w:val="pl-PL"/>
              </w:rPr>
              <w:t>Komunikacja kryzysowa</w:t>
            </w:r>
            <w:r w:rsidR="003A0FFF">
              <w:rPr>
                <w:rFonts w:ascii="Garamond" w:hAnsi="Garamond"/>
                <w:lang w:val="pl-PL"/>
              </w:rPr>
              <w:t>, Wyd. Wolters Kluwer, Warszawa  2010.</w:t>
            </w:r>
          </w:p>
          <w:p w:rsidR="00DA1FE6" w:rsidRPr="00766C29" w:rsidRDefault="00DA1FE6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A0FFF">
              <w:rPr>
                <w:rFonts w:ascii="Garamond" w:hAnsi="Garamond"/>
                <w:lang w:val="pl-PL"/>
              </w:rPr>
              <w:t xml:space="preserve"> W. Grudzewski, I. Hajduk, </w:t>
            </w:r>
            <w:r w:rsidR="003A0FFF" w:rsidRPr="003A0FFF">
              <w:rPr>
                <w:rFonts w:ascii="Garamond" w:hAnsi="Garamond"/>
                <w:i/>
                <w:lang w:val="pl-PL"/>
              </w:rPr>
              <w:t>Zarzą</w:t>
            </w:r>
            <w:r w:rsidRPr="003A0FFF">
              <w:rPr>
                <w:rFonts w:ascii="Garamond" w:hAnsi="Garamond"/>
                <w:i/>
                <w:lang w:val="pl-PL"/>
              </w:rPr>
              <w:t>dzanie wiedzą w przedsiębiorstwach</w:t>
            </w:r>
            <w:r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Warszawa 2004.</w:t>
            </w:r>
          </w:p>
          <w:p w:rsidR="00FA3958" w:rsidRPr="00766C29" w:rsidRDefault="00FA3958" w:rsidP="00DA1FE6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85C5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85C5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85C5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63770">
              <w:rPr>
                <w:rFonts w:ascii="Garamond" w:hAnsi="Garamond"/>
                <w:lang w:val="pl-PL"/>
              </w:rPr>
              <w:t xml:space="preserve"> Pozna CSR w kontekście informacyjnym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63770">
              <w:rPr>
                <w:rFonts w:ascii="Garamond" w:hAnsi="Garamond"/>
                <w:lang w:val="pl-PL"/>
              </w:rPr>
              <w:t xml:space="preserve"> Potrafi scharakteryzować grupy docelowe kampanii informacyjnych ukierunkowanych na CSR</w:t>
            </w:r>
          </w:p>
          <w:p w:rsidR="00FA3958" w:rsidRDefault="00FA3958" w:rsidP="0096377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63770">
              <w:rPr>
                <w:rFonts w:ascii="Garamond" w:hAnsi="Garamond"/>
                <w:lang w:val="pl-PL"/>
              </w:rPr>
              <w:t xml:space="preserve"> Potrafi dokonać oceny efektów oddziaływań kampanii informacyjnych zorientowanych na CSR.</w:t>
            </w:r>
          </w:p>
          <w:p w:rsidR="004B3D1C" w:rsidRPr="00766C29" w:rsidRDefault="004B3D1C" w:rsidP="0096377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504B9">
              <w:rPr>
                <w:rFonts w:ascii="Garamond" w:hAnsi="Garamond"/>
                <w:lang w:val="pl-PL"/>
              </w:rPr>
              <w:t xml:space="preserve"> Geneza i istota CSR</w:t>
            </w:r>
            <w:r w:rsidR="00963770">
              <w:rPr>
                <w:rFonts w:ascii="Garamond" w:hAnsi="Garamond"/>
                <w:lang w:val="pl-PL"/>
              </w:rPr>
              <w:t xml:space="preserve"> w kontekście informacyjnym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504B9">
              <w:rPr>
                <w:rFonts w:ascii="Garamond" w:hAnsi="Garamond"/>
                <w:lang w:val="pl-PL"/>
              </w:rPr>
              <w:t xml:space="preserve"> Pracownicy jako istotna grupa interesariuszy w kampanii informacyjnej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504B9">
              <w:rPr>
                <w:rFonts w:ascii="Garamond" w:hAnsi="Garamond"/>
                <w:lang w:val="pl-PL"/>
              </w:rPr>
              <w:t xml:space="preserve"> Strategie </w:t>
            </w:r>
            <w:r w:rsidR="00963770">
              <w:rPr>
                <w:rFonts w:ascii="Garamond" w:hAnsi="Garamond"/>
                <w:lang w:val="pl-PL"/>
              </w:rPr>
              <w:t xml:space="preserve">informacyjne na rzecz  </w:t>
            </w:r>
            <w:r w:rsidR="005504B9">
              <w:rPr>
                <w:rFonts w:ascii="Garamond" w:hAnsi="Garamond"/>
                <w:lang w:val="pl-PL"/>
              </w:rPr>
              <w:t xml:space="preserve">zrównoważonego rozwoju </w:t>
            </w:r>
            <w:r w:rsidR="00963770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504B9">
              <w:rPr>
                <w:rFonts w:ascii="Garamond" w:hAnsi="Garamond"/>
                <w:lang w:val="pl-PL"/>
              </w:rPr>
              <w:t xml:space="preserve"> Przykłady pomiaru </w:t>
            </w:r>
            <w:r w:rsidR="00963770">
              <w:rPr>
                <w:rFonts w:ascii="Garamond" w:hAnsi="Garamond"/>
                <w:lang w:val="pl-PL"/>
              </w:rPr>
              <w:t xml:space="preserve">skuteczności </w:t>
            </w:r>
            <w:r w:rsidR="005504B9">
              <w:rPr>
                <w:rFonts w:ascii="Garamond" w:hAnsi="Garamond"/>
                <w:lang w:val="pl-PL"/>
              </w:rPr>
              <w:t xml:space="preserve"> kampanii informacyjnej na rzecz CSR</w:t>
            </w:r>
            <w:r w:rsidR="00963770">
              <w:rPr>
                <w:rFonts w:ascii="Garamond" w:hAnsi="Garamond"/>
                <w:lang w:val="pl-PL"/>
              </w:rPr>
              <w:t xml:space="preserve"> – w poszukiwaniu skutecznych narzędzi pomiaru.</w:t>
            </w:r>
          </w:p>
          <w:p w:rsidR="00FA3958" w:rsidRDefault="00FA3958" w:rsidP="0096377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5504B9">
              <w:rPr>
                <w:rFonts w:ascii="Garamond" w:hAnsi="Garamond"/>
                <w:lang w:val="pl-PL"/>
              </w:rPr>
              <w:t xml:space="preserve"> </w:t>
            </w:r>
            <w:r w:rsidR="00963770">
              <w:rPr>
                <w:rFonts w:ascii="Garamond" w:hAnsi="Garamond"/>
                <w:lang w:val="pl-PL"/>
              </w:rPr>
              <w:t xml:space="preserve">Ocena efektów oddziaływań kampanii informacyjnych zorientowanych na CSR. </w:t>
            </w:r>
          </w:p>
          <w:p w:rsidR="004B3D1C" w:rsidRPr="00766C29" w:rsidRDefault="004B3D1C" w:rsidP="0096377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3D1C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E7814" w:rsidRPr="00766C29" w:rsidRDefault="00AE7814" w:rsidP="00AE78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AE7814" w:rsidRPr="00766C29" w:rsidRDefault="00AE7814" w:rsidP="00AE78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R. Kozielski (red.), </w:t>
            </w:r>
            <w:r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AE7814" w:rsidRDefault="00AE7814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>
              <w:rPr>
                <w:rFonts w:ascii="Garamond" w:hAnsi="Garamond"/>
                <w:lang w:val="pl-PL"/>
              </w:rPr>
              <w:t>Cornelissen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4B3D1C">
              <w:rPr>
                <w:rFonts w:ascii="Garamond" w:hAnsi="Garamond"/>
                <w:i/>
                <w:lang w:val="pl-PL"/>
              </w:rPr>
              <w:t>Komunikacja korporacyjna. Przewodnik po teorii praktyce</w:t>
            </w:r>
            <w:r>
              <w:rPr>
                <w:rFonts w:ascii="Garamond" w:hAnsi="Garamond"/>
                <w:lang w:val="pl-PL"/>
              </w:rPr>
              <w:t>, Wyd. Oficyna Wolters Kluwer business, Warszawa 2010.</w:t>
            </w:r>
          </w:p>
          <w:p w:rsidR="004B3D1C" w:rsidRPr="00766C29" w:rsidRDefault="004B3D1C" w:rsidP="00AE7814">
            <w:pPr>
              <w:rPr>
                <w:rFonts w:ascii="Garamond" w:hAnsi="Garamond"/>
                <w:lang w:val="pl-PL"/>
              </w:rPr>
            </w:pPr>
          </w:p>
          <w:p w:rsidR="00AE7814" w:rsidRPr="00766C29" w:rsidRDefault="00AE7814" w:rsidP="00AE78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E7814" w:rsidRPr="00766C29" w:rsidRDefault="00AE7814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Czaplicka, </w:t>
            </w:r>
            <w:r w:rsidRPr="003F6649">
              <w:rPr>
                <w:rFonts w:ascii="Garamond" w:hAnsi="Garamond"/>
                <w:i/>
                <w:lang w:val="pl-PL"/>
              </w:rPr>
              <w:t xml:space="preserve">Zarządzanie kryzysem w </w:t>
            </w:r>
            <w:proofErr w:type="spellStart"/>
            <w:r w:rsidRPr="003F6649">
              <w:rPr>
                <w:rFonts w:ascii="Garamond" w:hAnsi="Garamond"/>
                <w:i/>
                <w:lang w:val="pl-PL"/>
              </w:rPr>
              <w:t>social</w:t>
            </w:r>
            <w:proofErr w:type="spellEnd"/>
            <w:r w:rsidRPr="003F6649">
              <w:rPr>
                <w:rFonts w:ascii="Garamond" w:hAnsi="Garamond"/>
                <w:i/>
                <w:lang w:val="pl-PL"/>
              </w:rPr>
              <w:t xml:space="preserve"> media</w:t>
            </w:r>
            <w:r>
              <w:rPr>
                <w:rFonts w:ascii="Garamond" w:hAnsi="Garamond"/>
                <w:lang w:val="pl-PL"/>
              </w:rPr>
              <w:t>, Wyd. Helion, Gliwice 2014</w:t>
            </w:r>
          </w:p>
          <w:p w:rsidR="00AE7814" w:rsidRPr="00766C29" w:rsidRDefault="00AE7814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B3D1C">
              <w:rPr>
                <w:rFonts w:ascii="Garamond" w:hAnsi="Garamond"/>
                <w:lang w:val="pl-PL"/>
              </w:rPr>
              <w:t xml:space="preserve"> W. Grudzewski, I. Hajduk, </w:t>
            </w:r>
            <w:r w:rsidR="004B3D1C" w:rsidRPr="004B3D1C">
              <w:rPr>
                <w:rFonts w:ascii="Garamond" w:hAnsi="Garamond"/>
                <w:i/>
                <w:lang w:val="pl-PL"/>
              </w:rPr>
              <w:t>Zarzą</w:t>
            </w:r>
            <w:r w:rsidRPr="004B3D1C">
              <w:rPr>
                <w:rFonts w:ascii="Garamond" w:hAnsi="Garamond"/>
                <w:i/>
                <w:lang w:val="pl-PL"/>
              </w:rPr>
              <w:t>dzanie wiedzą w przedsiębiorstwach</w:t>
            </w:r>
            <w:r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Warszawa 2004.</w:t>
            </w:r>
          </w:p>
          <w:p w:rsidR="00FA3958" w:rsidRPr="00766C29" w:rsidRDefault="00FA3958" w:rsidP="00AE781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504B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04B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504B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46EF5">
              <w:rPr>
                <w:rFonts w:ascii="Garamond" w:hAnsi="Garamond"/>
                <w:lang w:val="pl-PL"/>
              </w:rPr>
              <w:t xml:space="preserve"> Zna genezę, typy  i strukturę etyk zawodowych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46EF5">
              <w:rPr>
                <w:rFonts w:ascii="Garamond" w:hAnsi="Garamond"/>
                <w:lang w:val="pl-PL"/>
              </w:rPr>
              <w:t xml:space="preserve"> Potrafi scharakteryzować układ reguł i zasad etycznych 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46EF5">
              <w:rPr>
                <w:rFonts w:ascii="Garamond" w:hAnsi="Garamond"/>
                <w:lang w:val="pl-PL"/>
              </w:rPr>
              <w:t xml:space="preserve"> Potrafi wymienić wartości wspólne występujące w wielu etykach zawodowych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46EF5">
              <w:rPr>
                <w:rFonts w:ascii="Garamond" w:hAnsi="Garamond"/>
                <w:lang w:val="pl-PL"/>
              </w:rPr>
              <w:t xml:space="preserve"> Geneza etyk</w:t>
            </w:r>
            <w:r w:rsidR="00876C9B">
              <w:rPr>
                <w:rFonts w:ascii="Garamond" w:hAnsi="Garamond"/>
                <w:lang w:val="pl-PL"/>
              </w:rPr>
              <w:t xml:space="preserve"> zawodow</w:t>
            </w:r>
            <w:r w:rsidR="00B46EF5">
              <w:rPr>
                <w:rFonts w:ascii="Garamond" w:hAnsi="Garamond"/>
                <w:lang w:val="pl-PL"/>
              </w:rPr>
              <w:t>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76C9B">
              <w:rPr>
                <w:rFonts w:ascii="Garamond" w:hAnsi="Garamond"/>
                <w:lang w:val="pl-PL"/>
              </w:rPr>
              <w:t xml:space="preserve"> Przyczyny powstania i zapotrzebowania na etykę zawodową menedżera zarządzającego kampania informacyjną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76C9B">
              <w:rPr>
                <w:rFonts w:ascii="Garamond" w:hAnsi="Garamond"/>
                <w:lang w:val="pl-PL"/>
              </w:rPr>
              <w:t xml:space="preserve"> Struktura etyk zawodowych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76C9B">
              <w:rPr>
                <w:rFonts w:ascii="Garamond" w:hAnsi="Garamond"/>
                <w:lang w:val="pl-PL"/>
              </w:rPr>
              <w:t xml:space="preserve"> Usystematyzowany układ reguł i zasad etycznych.  </w:t>
            </w:r>
          </w:p>
          <w:p w:rsidR="00FA3958" w:rsidRDefault="00FA3958" w:rsidP="00876C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76C9B">
              <w:rPr>
                <w:rFonts w:ascii="Garamond" w:hAnsi="Garamond"/>
                <w:lang w:val="pl-PL"/>
              </w:rPr>
              <w:t xml:space="preserve"> Wartości wspólne występujące w wielu etykach zawodowych.</w:t>
            </w:r>
          </w:p>
          <w:p w:rsidR="004B3D1C" w:rsidRPr="00766C29" w:rsidRDefault="004B3D1C" w:rsidP="00876C9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76C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76C9B">
              <w:rPr>
                <w:rFonts w:ascii="Garamond" w:hAnsi="Garamond"/>
                <w:lang w:val="pl-PL"/>
              </w:rPr>
              <w:t xml:space="preserve"> </w:t>
            </w:r>
            <w:r w:rsidR="00C85FB4">
              <w:rPr>
                <w:rFonts w:ascii="Garamond" w:hAnsi="Garamond"/>
                <w:lang w:val="pl-PL"/>
              </w:rPr>
              <w:t xml:space="preserve">W. </w:t>
            </w:r>
            <w:proofErr w:type="spellStart"/>
            <w:r w:rsidR="00C85FB4">
              <w:rPr>
                <w:rFonts w:ascii="Garamond" w:hAnsi="Garamond"/>
                <w:lang w:val="pl-PL"/>
              </w:rPr>
              <w:t>Galewicz</w:t>
            </w:r>
            <w:proofErr w:type="spellEnd"/>
            <w:r w:rsidR="00C85FB4">
              <w:rPr>
                <w:rFonts w:ascii="Garamond" w:hAnsi="Garamond"/>
                <w:lang w:val="pl-PL"/>
              </w:rPr>
              <w:t xml:space="preserve">, </w:t>
            </w:r>
            <w:r w:rsidR="00C85FB4" w:rsidRPr="00B46EF5">
              <w:rPr>
                <w:rFonts w:ascii="Garamond" w:hAnsi="Garamond"/>
                <w:i/>
                <w:lang w:val="pl-PL"/>
              </w:rPr>
              <w:t>Moralność i profesjonalizm. Spór o pozycję etyk zawodowych</w:t>
            </w:r>
            <w:r w:rsidR="00C85FB4">
              <w:rPr>
                <w:rFonts w:ascii="Garamond" w:hAnsi="Garamond"/>
                <w:lang w:val="pl-PL"/>
              </w:rPr>
              <w:t>, ,  Universitas, Kraków 2010.</w:t>
            </w:r>
          </w:p>
          <w:p w:rsidR="00FA3958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85FB4">
              <w:rPr>
                <w:rFonts w:ascii="Garamond" w:hAnsi="Garamond"/>
                <w:lang w:val="pl-PL"/>
              </w:rPr>
              <w:t xml:space="preserve"> K.M. </w:t>
            </w:r>
            <w:proofErr w:type="spellStart"/>
            <w:r w:rsidR="00C85FB4">
              <w:rPr>
                <w:rFonts w:ascii="Garamond" w:hAnsi="Garamond"/>
                <w:lang w:val="pl-PL"/>
              </w:rPr>
              <w:t>Cern</w:t>
            </w:r>
            <w:proofErr w:type="spellEnd"/>
            <w:r w:rsidR="00C85FB4">
              <w:rPr>
                <w:rFonts w:ascii="Garamond" w:hAnsi="Garamond"/>
                <w:lang w:val="pl-PL"/>
              </w:rPr>
              <w:t xml:space="preserve">, P. W. </w:t>
            </w:r>
            <w:proofErr w:type="spellStart"/>
            <w:r w:rsidR="00C85FB4">
              <w:rPr>
                <w:rFonts w:ascii="Garamond" w:hAnsi="Garamond"/>
                <w:lang w:val="pl-PL"/>
              </w:rPr>
              <w:t>Juchacz</w:t>
            </w:r>
            <w:proofErr w:type="spellEnd"/>
            <w:r w:rsidR="00C85FB4">
              <w:rPr>
                <w:rFonts w:ascii="Garamond" w:hAnsi="Garamond"/>
                <w:lang w:val="pl-PL"/>
              </w:rPr>
              <w:t xml:space="preserve">, E. Nowak, </w:t>
            </w:r>
            <w:r w:rsidR="00C85FB4" w:rsidRPr="00B46EF5">
              <w:rPr>
                <w:rFonts w:ascii="Garamond" w:hAnsi="Garamond"/>
                <w:i/>
                <w:lang w:val="pl-PL"/>
              </w:rPr>
              <w:t xml:space="preserve">Etyka </w:t>
            </w:r>
            <w:r w:rsidR="00B46EF5" w:rsidRPr="00B46EF5">
              <w:rPr>
                <w:rFonts w:ascii="Garamond" w:hAnsi="Garamond"/>
                <w:i/>
                <w:lang w:val="pl-PL"/>
              </w:rPr>
              <w:t>życia publicznego</w:t>
            </w:r>
            <w:r w:rsidR="00B46EF5">
              <w:rPr>
                <w:rFonts w:ascii="Garamond" w:hAnsi="Garamond"/>
                <w:lang w:val="pl-PL"/>
              </w:rPr>
              <w:t xml:space="preserve">, Wyd. Uniwersytetu im. A. Mickiewicza w Poznaniu, Poznań 2009. </w:t>
            </w:r>
          </w:p>
          <w:p w:rsidR="004B3D1C" w:rsidRPr="00766C29" w:rsidRDefault="004B3D1C" w:rsidP="005504B9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6EF5">
              <w:rPr>
                <w:rFonts w:ascii="Garamond" w:hAnsi="Garamond"/>
                <w:lang w:val="pl-PL"/>
              </w:rPr>
              <w:t xml:space="preserve"> M. Michalik, </w:t>
            </w:r>
            <w:r w:rsidR="00B46EF5" w:rsidRPr="004B3D1C">
              <w:rPr>
                <w:rFonts w:ascii="Garamond" w:hAnsi="Garamond"/>
                <w:i/>
                <w:lang w:val="pl-PL"/>
              </w:rPr>
              <w:t>Od etyki zawodowej do etyki biznesu,</w:t>
            </w:r>
            <w:r w:rsidR="00B46EF5">
              <w:rPr>
                <w:rFonts w:ascii="Garamond" w:hAnsi="Garamond"/>
                <w:lang w:val="pl-PL"/>
              </w:rPr>
              <w:t xml:space="preserve"> Wyd. Fundacja INNOWACJA, Warszawa 2003.</w:t>
            </w:r>
          </w:p>
          <w:p w:rsidR="00FA3958" w:rsidRPr="00766C29" w:rsidRDefault="00FA3958" w:rsidP="004B3D1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6EF5">
              <w:rPr>
                <w:rFonts w:ascii="Garamond" w:hAnsi="Garamond"/>
                <w:lang w:val="pl-PL"/>
              </w:rPr>
              <w:t xml:space="preserve">J. </w:t>
            </w:r>
            <w:proofErr w:type="spellStart"/>
            <w:r w:rsidR="00B46EF5">
              <w:rPr>
                <w:rFonts w:ascii="Garamond" w:hAnsi="Garamond"/>
                <w:lang w:val="pl-PL"/>
              </w:rPr>
              <w:t>Baggini</w:t>
            </w:r>
            <w:proofErr w:type="spellEnd"/>
            <w:r w:rsidR="00B46EF5">
              <w:rPr>
                <w:rFonts w:ascii="Garamond" w:hAnsi="Garamond"/>
                <w:lang w:val="pl-PL"/>
              </w:rPr>
              <w:t xml:space="preserve">, P. </w:t>
            </w:r>
            <w:proofErr w:type="spellStart"/>
            <w:r w:rsidR="00B46EF5">
              <w:rPr>
                <w:rFonts w:ascii="Garamond" w:hAnsi="Garamond"/>
                <w:lang w:val="pl-PL"/>
              </w:rPr>
              <w:t>Fosel</w:t>
            </w:r>
            <w:proofErr w:type="spellEnd"/>
            <w:r w:rsidR="00B46EF5">
              <w:rPr>
                <w:rFonts w:ascii="Garamond" w:hAnsi="Garamond"/>
                <w:lang w:val="pl-PL"/>
              </w:rPr>
              <w:t xml:space="preserve">, </w:t>
            </w:r>
            <w:r w:rsidR="00B46EF5" w:rsidRPr="004B3D1C">
              <w:rPr>
                <w:rFonts w:ascii="Garamond" w:hAnsi="Garamond"/>
                <w:i/>
                <w:lang w:val="pl-PL"/>
              </w:rPr>
              <w:t xml:space="preserve">Przybornik etyka. </w:t>
            </w:r>
            <w:proofErr w:type="spellStart"/>
            <w:r w:rsidR="00B46EF5" w:rsidRPr="004B3D1C">
              <w:rPr>
                <w:rFonts w:ascii="Garamond" w:hAnsi="Garamond"/>
                <w:i/>
                <w:lang w:val="pl-PL"/>
              </w:rPr>
              <w:t>Kompedium</w:t>
            </w:r>
            <w:proofErr w:type="spellEnd"/>
            <w:r w:rsidR="00B46EF5" w:rsidRPr="004B3D1C">
              <w:rPr>
                <w:rFonts w:ascii="Garamond" w:hAnsi="Garamond"/>
                <w:i/>
                <w:lang w:val="pl-PL"/>
              </w:rPr>
              <w:t xml:space="preserve"> metod i technik etycznych</w:t>
            </w:r>
            <w:r w:rsidR="00B46EF5">
              <w:rPr>
                <w:rFonts w:ascii="Garamond" w:hAnsi="Garamond"/>
                <w:lang w:val="pl-PL"/>
              </w:rPr>
              <w:t>, Wyd. Instyt</w:t>
            </w:r>
            <w:r w:rsidR="004B3D1C">
              <w:rPr>
                <w:rFonts w:ascii="Garamond" w:hAnsi="Garamond"/>
                <w:lang w:val="pl-PL"/>
              </w:rPr>
              <w:t>ut</w:t>
            </w:r>
            <w:r w:rsidR="00B46EF5">
              <w:rPr>
                <w:rFonts w:ascii="Garamond" w:hAnsi="Garamond"/>
                <w:lang w:val="pl-PL"/>
              </w:rPr>
              <w:t xml:space="preserve"> Wydawniczy PAX, Warszawa 2010.  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76C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76C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76C9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46EF5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7814">
              <w:rPr>
                <w:rFonts w:ascii="Garamond" w:hAnsi="Garamond"/>
                <w:lang w:val="pl-PL"/>
              </w:rPr>
              <w:t xml:space="preserve"> Zna zasady przeprowadzenia kampanii w </w:t>
            </w:r>
            <w:proofErr w:type="spellStart"/>
            <w:r w:rsidR="00AE7814">
              <w:rPr>
                <w:rFonts w:ascii="Garamond" w:hAnsi="Garamond"/>
                <w:lang w:val="pl-PL"/>
              </w:rPr>
              <w:t>social</w:t>
            </w:r>
            <w:proofErr w:type="spellEnd"/>
            <w:r w:rsidR="00AE7814">
              <w:rPr>
                <w:rFonts w:ascii="Garamond" w:hAnsi="Garamond"/>
                <w:lang w:val="pl-PL"/>
              </w:rPr>
              <w:t xml:space="preserve"> media.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7814">
              <w:rPr>
                <w:rFonts w:ascii="Garamond" w:hAnsi="Garamond"/>
                <w:lang w:val="pl-PL"/>
              </w:rPr>
              <w:t xml:space="preserve"> Potrafi scharakteryzować etapy budowania strategii kampanii informacyjnej</w:t>
            </w:r>
          </w:p>
          <w:p w:rsidR="00FA3958" w:rsidRDefault="00FA3958" w:rsidP="00AE781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E7814">
              <w:rPr>
                <w:rFonts w:ascii="Garamond" w:hAnsi="Garamond"/>
                <w:lang w:val="pl-PL"/>
              </w:rPr>
              <w:t xml:space="preserve"> Potrafi wyróżnić poszczególne fazy i zadania związane z realizacja kampanii informacyjnej.</w:t>
            </w:r>
          </w:p>
          <w:p w:rsidR="004B3D1C" w:rsidRPr="00766C29" w:rsidRDefault="004B3D1C" w:rsidP="00AE781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A1FE6">
              <w:rPr>
                <w:rFonts w:ascii="Garamond" w:hAnsi="Garamond"/>
                <w:lang w:val="pl-PL"/>
              </w:rPr>
              <w:t xml:space="preserve"> Zasady przeprowadzenia kampanii informacyjnej w </w:t>
            </w:r>
            <w:proofErr w:type="spellStart"/>
            <w:r w:rsidR="00DA1FE6">
              <w:rPr>
                <w:rFonts w:ascii="Garamond" w:hAnsi="Garamond"/>
                <w:lang w:val="pl-PL"/>
              </w:rPr>
              <w:t>social</w:t>
            </w:r>
            <w:proofErr w:type="spellEnd"/>
            <w:r w:rsidR="00DA1FE6">
              <w:rPr>
                <w:rFonts w:ascii="Garamond" w:hAnsi="Garamond"/>
                <w:lang w:val="pl-PL"/>
              </w:rPr>
              <w:t xml:space="preserve"> media. 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A1FE6">
              <w:rPr>
                <w:rFonts w:ascii="Garamond" w:hAnsi="Garamond"/>
                <w:lang w:val="pl-PL"/>
              </w:rPr>
              <w:t xml:space="preserve"> Opracowanie strategii kampanii informacyjnej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A1FE6">
              <w:rPr>
                <w:rFonts w:ascii="Garamond" w:hAnsi="Garamond"/>
                <w:lang w:val="pl-PL"/>
              </w:rPr>
              <w:t xml:space="preserve"> Wyróżnienie faz i zadań związanych z kampanią informacyjną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A1FE6">
              <w:rPr>
                <w:rFonts w:ascii="Garamond" w:hAnsi="Garamond"/>
                <w:lang w:val="pl-PL"/>
              </w:rPr>
              <w:t xml:space="preserve"> Pozyskanie pełnej informacji o przedmiocie kampanii informacyjnej</w:t>
            </w:r>
          </w:p>
          <w:p w:rsidR="00FA3958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A1FE6">
              <w:rPr>
                <w:rFonts w:ascii="Garamond" w:hAnsi="Garamond"/>
                <w:lang w:val="pl-PL"/>
              </w:rPr>
              <w:t xml:space="preserve"> Sprecyzowanie celów np. metodą SMARTER</w:t>
            </w:r>
          </w:p>
          <w:p w:rsidR="00FA3958" w:rsidRDefault="00DA1FE6" w:rsidP="00DA1F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Opracowanie matrycy odbiorców kampanii.</w:t>
            </w:r>
          </w:p>
          <w:p w:rsidR="00DA1FE6" w:rsidRDefault="00DA1FE6" w:rsidP="00DA1F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Opracowanie harmonogramu przebiegu kampanii.</w:t>
            </w:r>
          </w:p>
          <w:p w:rsidR="00DA1FE6" w:rsidRDefault="00DA1FE6" w:rsidP="00DA1F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8. Monitorowanie i zamknięcie kampanii informacyjnej oraz przygotowanie raportu o jej przebiegu. </w:t>
            </w:r>
          </w:p>
          <w:p w:rsidR="004B3D1C" w:rsidRPr="00766C29" w:rsidRDefault="004B3D1C" w:rsidP="00DA1FE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A1FE6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R. Kozielski (red.), </w:t>
            </w:r>
            <w:r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3B632B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>
              <w:rPr>
                <w:rFonts w:ascii="Garamond" w:hAnsi="Garamond"/>
                <w:lang w:val="pl-PL"/>
              </w:rPr>
              <w:t>Cornelissen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4B3D1C">
              <w:rPr>
                <w:rFonts w:ascii="Garamond" w:hAnsi="Garamond"/>
                <w:i/>
                <w:lang w:val="pl-PL"/>
              </w:rPr>
              <w:t>Komunikacja korporacyjna. Przewodnik po teorii praktyce</w:t>
            </w:r>
            <w:r>
              <w:rPr>
                <w:rFonts w:ascii="Garamond" w:hAnsi="Garamond"/>
                <w:lang w:val="pl-PL"/>
              </w:rPr>
              <w:t>, Wyd. Oficyna Wolters Kluwer business, Warszawa 2010.</w:t>
            </w:r>
          </w:p>
          <w:p w:rsidR="004B3D1C" w:rsidRPr="00766C29" w:rsidRDefault="004B3D1C" w:rsidP="003B632B">
            <w:pPr>
              <w:rPr>
                <w:rFonts w:ascii="Garamond" w:hAnsi="Garamond"/>
                <w:lang w:val="pl-PL"/>
              </w:rPr>
            </w:pP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Czaplicka, </w:t>
            </w:r>
            <w:r w:rsidRPr="003F6649">
              <w:rPr>
                <w:rFonts w:ascii="Garamond" w:hAnsi="Garamond"/>
                <w:i/>
                <w:lang w:val="pl-PL"/>
              </w:rPr>
              <w:t xml:space="preserve">Zarządzanie kryzysem w </w:t>
            </w:r>
            <w:proofErr w:type="spellStart"/>
            <w:r w:rsidRPr="003F6649">
              <w:rPr>
                <w:rFonts w:ascii="Garamond" w:hAnsi="Garamond"/>
                <w:i/>
                <w:lang w:val="pl-PL"/>
              </w:rPr>
              <w:t>social</w:t>
            </w:r>
            <w:proofErr w:type="spellEnd"/>
            <w:r w:rsidRPr="003F6649">
              <w:rPr>
                <w:rFonts w:ascii="Garamond" w:hAnsi="Garamond"/>
                <w:i/>
                <w:lang w:val="pl-PL"/>
              </w:rPr>
              <w:t xml:space="preserve"> media</w:t>
            </w:r>
            <w:r>
              <w:rPr>
                <w:rFonts w:ascii="Garamond" w:hAnsi="Garamond"/>
                <w:lang w:val="pl-PL"/>
              </w:rPr>
              <w:t>, Wyd. Helion, Gliwice 2014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W. Grudzewski, I. Hajduk, </w:t>
            </w:r>
            <w:r w:rsidRPr="004B3D1C">
              <w:rPr>
                <w:rFonts w:ascii="Garamond" w:hAnsi="Garamond"/>
                <w:i/>
                <w:lang w:val="pl-PL"/>
              </w:rPr>
              <w:t>Zarzadzanie wiedzą w przedsiębiorstwach</w:t>
            </w:r>
            <w:r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Warszawa 2004.</w:t>
            </w:r>
          </w:p>
          <w:p w:rsidR="00FA3958" w:rsidRPr="00766C29" w:rsidRDefault="00FA3958" w:rsidP="003B632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A1FE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A1FE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A1FE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5504B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504B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D372C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372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E0E40">
              <w:rPr>
                <w:rFonts w:ascii="Garamond" w:hAnsi="Garamond"/>
                <w:lang w:val="pl-PL"/>
              </w:rPr>
              <w:t xml:space="preserve"> Pozna sposoby realizacji kampanii informacyjno-promocyjnej o szerokim zasięgu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E0E40">
              <w:rPr>
                <w:rFonts w:ascii="Garamond" w:hAnsi="Garamond"/>
                <w:lang w:val="pl-PL"/>
              </w:rPr>
              <w:t xml:space="preserve"> Potrafi wyjaśnić jak zaplanować, przygotować i przeprowadzić kampanie  </w:t>
            </w:r>
          </w:p>
          <w:p w:rsidR="00FA3958" w:rsidRDefault="00FA3958" w:rsidP="000B22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B2277">
              <w:rPr>
                <w:rFonts w:ascii="Garamond" w:hAnsi="Garamond"/>
                <w:lang w:val="pl-PL"/>
              </w:rPr>
              <w:t xml:space="preserve"> Potrafi dokonać analitycznego opisu kampanii informacyjno-promocyjnej.</w:t>
            </w:r>
          </w:p>
          <w:p w:rsidR="004B3D1C" w:rsidRPr="00766C29" w:rsidRDefault="004B3D1C" w:rsidP="000B227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1D9B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C261F0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Realizacja nowoczesnej kampanii informacyjno-promocyjnej o szerokim zasięgu przez firmę zewnętrzną (projekt badawczy)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261F0">
              <w:rPr>
                <w:rFonts w:ascii="Garamond" w:hAnsi="Garamond"/>
                <w:lang w:val="pl-PL"/>
              </w:rPr>
              <w:t xml:space="preserve"> Zaplanowanie, przygotowanie i przeprowadzenie kampanii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261F0">
              <w:rPr>
                <w:rFonts w:ascii="Garamond" w:hAnsi="Garamond"/>
                <w:lang w:val="pl-PL"/>
              </w:rPr>
              <w:t xml:space="preserve"> Uzgodnienie  okresu realizacji zamówienia. Terminu realizacji i  rozliczenia ostatniego zadania w ramach zamówienia</w:t>
            </w:r>
          </w:p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261F0">
              <w:rPr>
                <w:rFonts w:ascii="Garamond" w:hAnsi="Garamond"/>
                <w:lang w:val="pl-PL"/>
              </w:rPr>
              <w:t xml:space="preserve"> Zasięg kampanii informacyjno-promocyjnej (regionalny i krajowy)</w:t>
            </w:r>
          </w:p>
          <w:p w:rsidR="008E7D33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261F0">
              <w:rPr>
                <w:rFonts w:ascii="Garamond" w:hAnsi="Garamond"/>
                <w:lang w:val="pl-PL"/>
              </w:rPr>
              <w:t xml:space="preserve"> </w:t>
            </w:r>
            <w:r w:rsidR="008E7D33">
              <w:rPr>
                <w:rFonts w:ascii="Garamond" w:hAnsi="Garamond"/>
                <w:lang w:val="pl-PL"/>
              </w:rPr>
              <w:t>Analityczny o</w:t>
            </w:r>
            <w:r w:rsidR="00C261F0">
              <w:rPr>
                <w:rFonts w:ascii="Garamond" w:hAnsi="Garamond"/>
                <w:lang w:val="pl-PL"/>
              </w:rPr>
              <w:t>pis</w:t>
            </w:r>
            <w:r w:rsidR="008E7D33">
              <w:rPr>
                <w:rFonts w:ascii="Garamond" w:hAnsi="Garamond"/>
                <w:lang w:val="pl-PL"/>
              </w:rPr>
              <w:t xml:space="preserve"> koncepcji kreatywnej kampanii informacyjno-promocyjnej.</w:t>
            </w:r>
          </w:p>
          <w:p w:rsidR="00FA3958" w:rsidRDefault="008E7D33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Sposoby przekazu informacji ( </w:t>
            </w:r>
            <w:r w:rsidR="00C261F0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język przekazu - prosty i zrozumiały; tonacja – optymistyczna; wyraz – optymistyczny) </w:t>
            </w:r>
          </w:p>
          <w:p w:rsidR="008E7D33" w:rsidRDefault="008E7D33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 . Priorytety kampanii. Spójność-Konsekwencja-kompleksowość.</w:t>
            </w:r>
          </w:p>
          <w:p w:rsidR="008E7D33" w:rsidRDefault="008E7D33" w:rsidP="005504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8. Zatwierdzanie, akceptowanie wykonanych materiałów (artykuł, reklamy, posty, spoty, banery) </w:t>
            </w:r>
          </w:p>
          <w:p w:rsidR="00FA3958" w:rsidRDefault="008E7D33" w:rsidP="000B22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9. Wskazówki wykonawcze</w:t>
            </w:r>
            <w:r w:rsidR="000B2277">
              <w:rPr>
                <w:rFonts w:ascii="Garamond" w:hAnsi="Garamond"/>
                <w:lang w:val="pl-PL"/>
              </w:rPr>
              <w:t>, harmonogram działań i</w:t>
            </w:r>
            <w:r w:rsidR="00EE0E40">
              <w:rPr>
                <w:rFonts w:ascii="Garamond" w:hAnsi="Garamond"/>
                <w:lang w:val="pl-PL"/>
              </w:rPr>
              <w:t xml:space="preserve"> </w:t>
            </w:r>
            <w:r w:rsidR="000B2277">
              <w:rPr>
                <w:rFonts w:ascii="Garamond" w:hAnsi="Garamond"/>
                <w:lang w:val="pl-PL"/>
              </w:rPr>
              <w:t xml:space="preserve">opracowanie </w:t>
            </w:r>
            <w:r w:rsidR="00EE0E40">
              <w:rPr>
                <w:rFonts w:ascii="Garamond" w:hAnsi="Garamond"/>
                <w:lang w:val="pl-PL"/>
              </w:rPr>
              <w:t>raport</w:t>
            </w:r>
            <w:r w:rsidR="000B2277">
              <w:rPr>
                <w:rFonts w:ascii="Garamond" w:hAnsi="Garamond"/>
                <w:lang w:val="pl-PL"/>
              </w:rPr>
              <w:t>u końcowego</w:t>
            </w:r>
            <w:r w:rsidR="00EE0E40">
              <w:rPr>
                <w:rFonts w:ascii="Garamond" w:hAnsi="Garamond"/>
                <w:lang w:val="pl-PL"/>
              </w:rPr>
              <w:t>.</w:t>
            </w:r>
          </w:p>
          <w:p w:rsidR="004B3D1C" w:rsidRPr="00766C29" w:rsidRDefault="004B3D1C" w:rsidP="000B227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3D1C" w:rsidTr="005504B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504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R. Kozielski (red.), </w:t>
            </w:r>
            <w:r w:rsidRPr="00CD2084">
              <w:rPr>
                <w:rFonts w:ascii="Garamond" w:hAnsi="Garamond"/>
                <w:i/>
                <w:lang w:val="pl-PL"/>
              </w:rPr>
              <w:t xml:space="preserve">Przyszłość marketingu. Koncepcje, metody, technologie. Teoria i zastosowania, </w:t>
            </w:r>
            <w:r>
              <w:rPr>
                <w:rFonts w:ascii="Garamond" w:hAnsi="Garamond"/>
                <w:lang w:val="pl-PL"/>
              </w:rPr>
              <w:t>Wyd. Uniwersytet Łódzki, Łódź 2020.</w:t>
            </w:r>
          </w:p>
          <w:p w:rsidR="003B632B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</w:t>
            </w:r>
            <w:proofErr w:type="spellStart"/>
            <w:r>
              <w:rPr>
                <w:rFonts w:ascii="Garamond" w:hAnsi="Garamond"/>
                <w:lang w:val="pl-PL"/>
              </w:rPr>
              <w:t>Cornelissen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4B3D1C">
              <w:rPr>
                <w:rFonts w:ascii="Garamond" w:hAnsi="Garamond"/>
                <w:i/>
                <w:lang w:val="pl-PL"/>
              </w:rPr>
              <w:t>Komunikacja korporacyjna. Przewodnik po teorii praktyce</w:t>
            </w:r>
            <w:r>
              <w:rPr>
                <w:rFonts w:ascii="Garamond" w:hAnsi="Garamond"/>
                <w:lang w:val="pl-PL"/>
              </w:rPr>
              <w:t>, Wyd. Oficyna Wolters Kluwer business, Warszawa 2010.</w:t>
            </w:r>
          </w:p>
          <w:p w:rsidR="004B3D1C" w:rsidRPr="00766C29" w:rsidRDefault="004B3D1C" w:rsidP="003B632B">
            <w:pPr>
              <w:rPr>
                <w:rFonts w:ascii="Garamond" w:hAnsi="Garamond"/>
                <w:lang w:val="pl-PL"/>
              </w:rPr>
            </w:pP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Czaplicka, </w:t>
            </w:r>
            <w:r w:rsidRPr="003F6649">
              <w:rPr>
                <w:rFonts w:ascii="Garamond" w:hAnsi="Garamond"/>
                <w:i/>
                <w:lang w:val="pl-PL"/>
              </w:rPr>
              <w:t xml:space="preserve">Zarządzanie kryzysem w </w:t>
            </w:r>
            <w:proofErr w:type="spellStart"/>
            <w:r w:rsidRPr="003F6649">
              <w:rPr>
                <w:rFonts w:ascii="Garamond" w:hAnsi="Garamond"/>
                <w:i/>
                <w:lang w:val="pl-PL"/>
              </w:rPr>
              <w:t>social</w:t>
            </w:r>
            <w:proofErr w:type="spellEnd"/>
            <w:r w:rsidRPr="003F6649">
              <w:rPr>
                <w:rFonts w:ascii="Garamond" w:hAnsi="Garamond"/>
                <w:i/>
                <w:lang w:val="pl-PL"/>
              </w:rPr>
              <w:t xml:space="preserve"> media</w:t>
            </w:r>
            <w:r>
              <w:rPr>
                <w:rFonts w:ascii="Garamond" w:hAnsi="Garamond"/>
                <w:lang w:val="pl-PL"/>
              </w:rPr>
              <w:t>, Wyd. Helion, Gliwice 2014</w:t>
            </w:r>
          </w:p>
          <w:p w:rsidR="003B632B" w:rsidRPr="00766C29" w:rsidRDefault="003B632B" w:rsidP="003B632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B3D1C">
              <w:rPr>
                <w:rFonts w:ascii="Garamond" w:hAnsi="Garamond"/>
                <w:lang w:val="pl-PL"/>
              </w:rPr>
              <w:t xml:space="preserve"> W. Grudzewski, I. Hajduk, </w:t>
            </w:r>
            <w:r w:rsidR="004B3D1C" w:rsidRPr="004B3D1C">
              <w:rPr>
                <w:rFonts w:ascii="Garamond" w:hAnsi="Garamond"/>
                <w:i/>
                <w:lang w:val="pl-PL"/>
              </w:rPr>
              <w:t>Zarzą</w:t>
            </w:r>
            <w:r w:rsidRPr="004B3D1C">
              <w:rPr>
                <w:rFonts w:ascii="Garamond" w:hAnsi="Garamond"/>
                <w:i/>
                <w:lang w:val="pl-PL"/>
              </w:rPr>
              <w:t>dzanie wiedzą w przedsiębiorstwach</w:t>
            </w:r>
            <w:r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Warszawa 2004.</w:t>
            </w:r>
          </w:p>
          <w:p w:rsidR="00FA3958" w:rsidRPr="00766C29" w:rsidRDefault="00FA3958" w:rsidP="003B632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B3D1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B3D1C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B3D1C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B3D1C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4B3D1C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38" w:rsidRDefault="00222838" w:rsidP="00283384">
      <w:pPr>
        <w:spacing w:after="0" w:line="240" w:lineRule="auto"/>
      </w:pPr>
      <w:r>
        <w:separator/>
      </w:r>
    </w:p>
  </w:endnote>
  <w:endnote w:type="continuationSeparator" w:id="0">
    <w:p w:rsidR="00222838" w:rsidRDefault="0022283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38" w:rsidRDefault="00222838" w:rsidP="00283384">
      <w:pPr>
        <w:spacing w:after="0" w:line="240" w:lineRule="auto"/>
      </w:pPr>
      <w:r>
        <w:separator/>
      </w:r>
    </w:p>
  </w:footnote>
  <w:footnote w:type="continuationSeparator" w:id="0">
    <w:p w:rsidR="00222838" w:rsidRDefault="0022283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9" w:rsidRDefault="005504B9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637"/>
    <w:multiLevelType w:val="hybridMultilevel"/>
    <w:tmpl w:val="B4C8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277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6FC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0B1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B6A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3E7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838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A7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A35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C56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0FFF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32B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649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88D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8EE"/>
    <w:rsid w:val="00450979"/>
    <w:rsid w:val="00450CA1"/>
    <w:rsid w:val="00452425"/>
    <w:rsid w:val="00452689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D1C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82A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14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3E5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049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4B9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29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BBD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4D95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7B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816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198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4F17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7C5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6C9B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E7D33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DE0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1C0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770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1E7A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F86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376DF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1CC6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0E4A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195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AD1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323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814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6EF5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9D9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0AEC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1F0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580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1D9B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4DEA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5FB4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084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40C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2CE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1FE6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A72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0E40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9A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9A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4588-4833-4316-9D78-94C22E31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 W.</dc:creator>
  <cp:lastModifiedBy>HP PC</cp:lastModifiedBy>
  <cp:revision>20</cp:revision>
  <dcterms:created xsi:type="dcterms:W3CDTF">2021-03-07T07:26:00Z</dcterms:created>
  <dcterms:modified xsi:type="dcterms:W3CDTF">2021-03-12T07:42:00Z</dcterms:modified>
</cp:coreProperties>
</file>