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18D0" w14:textId="73872E38" w:rsidR="00C1196B" w:rsidRPr="00594EB6" w:rsidRDefault="00C1196B" w:rsidP="002B2AE1">
      <w:pPr>
        <w:spacing w:after="160" w:line="259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4EB6">
        <w:rPr>
          <w:rFonts w:ascii="Times New Roman" w:hAnsi="Times New Roman" w:cs="Times New Roman"/>
          <w:bCs/>
          <w:sz w:val="24"/>
          <w:szCs w:val="24"/>
        </w:rPr>
        <w:t xml:space="preserve">Warszawa, dnia </w:t>
      </w:r>
      <w:r w:rsidR="00011280">
        <w:rPr>
          <w:rFonts w:ascii="Times New Roman" w:hAnsi="Times New Roman" w:cs="Times New Roman"/>
          <w:bCs/>
          <w:sz w:val="24"/>
          <w:szCs w:val="24"/>
        </w:rPr>
        <w:t>14</w:t>
      </w:r>
      <w:r w:rsidR="000063ED">
        <w:rPr>
          <w:rFonts w:ascii="Times New Roman" w:hAnsi="Times New Roman" w:cs="Times New Roman"/>
          <w:bCs/>
          <w:sz w:val="24"/>
          <w:szCs w:val="24"/>
        </w:rPr>
        <w:t>.11</w:t>
      </w:r>
      <w:r w:rsidR="0048253E">
        <w:rPr>
          <w:rFonts w:ascii="Times New Roman" w:hAnsi="Times New Roman" w:cs="Times New Roman"/>
          <w:bCs/>
          <w:sz w:val="24"/>
          <w:szCs w:val="24"/>
        </w:rPr>
        <w:t>.2023</w:t>
      </w:r>
      <w:r w:rsidRPr="00594EB6">
        <w:rPr>
          <w:rFonts w:ascii="Times New Roman" w:hAnsi="Times New Roman" w:cs="Times New Roman"/>
          <w:bCs/>
          <w:sz w:val="24"/>
          <w:szCs w:val="24"/>
        </w:rPr>
        <w:t xml:space="preserve"> roku</w:t>
      </w:r>
    </w:p>
    <w:p w14:paraId="044ECFB0" w14:textId="77777777" w:rsidR="00C1196B" w:rsidRPr="00594EB6" w:rsidRDefault="00C1196B" w:rsidP="00594EB6">
      <w:pP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824A88" w14:textId="77777777" w:rsidR="00C1196B" w:rsidRPr="00594EB6" w:rsidRDefault="00C1196B" w:rsidP="00594EB6">
      <w:pPr>
        <w:tabs>
          <w:tab w:val="left" w:pos="28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23B11" w14:textId="77777777" w:rsidR="00EA6A30" w:rsidRPr="00594EB6" w:rsidRDefault="00EA6A30" w:rsidP="00594EB6">
      <w:pPr>
        <w:tabs>
          <w:tab w:val="left" w:pos="28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EB6">
        <w:rPr>
          <w:rFonts w:ascii="Times New Roman" w:hAnsi="Times New Roman" w:cs="Times New Roman"/>
          <w:b/>
          <w:sz w:val="24"/>
          <w:szCs w:val="24"/>
        </w:rPr>
        <w:t xml:space="preserve">ZAPYTANIE OFERTOWE </w:t>
      </w:r>
    </w:p>
    <w:p w14:paraId="0450D817" w14:textId="77777777" w:rsidR="00821031" w:rsidRPr="00594EB6" w:rsidRDefault="00821031" w:rsidP="00594EB6">
      <w:pPr>
        <w:tabs>
          <w:tab w:val="left" w:pos="28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EB6">
        <w:rPr>
          <w:rFonts w:ascii="Times New Roman" w:hAnsi="Times New Roman" w:cs="Times New Roman"/>
          <w:b/>
          <w:sz w:val="24"/>
          <w:szCs w:val="24"/>
        </w:rPr>
        <w:t>w sprawie udzielenia zamówienia</w:t>
      </w:r>
    </w:p>
    <w:p w14:paraId="2C7EA6D3" w14:textId="77777777" w:rsidR="00C1196B" w:rsidRPr="00594EB6" w:rsidRDefault="00C1196B" w:rsidP="00594EB6">
      <w:pP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D2B689" w14:textId="77777777" w:rsidR="00C1196B" w:rsidRPr="00594EB6" w:rsidRDefault="00C1196B" w:rsidP="00594EB6">
      <w:pP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EB6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Zamawiający: </w:t>
      </w:r>
    </w:p>
    <w:p w14:paraId="5BB15CFE" w14:textId="77777777" w:rsidR="00C1196B" w:rsidRPr="00594EB6" w:rsidRDefault="00C1196B" w:rsidP="00594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EB6">
        <w:rPr>
          <w:rFonts w:ascii="Times New Roman" w:hAnsi="Times New Roman" w:cs="Times New Roman"/>
          <w:b/>
          <w:sz w:val="24"/>
          <w:szCs w:val="24"/>
        </w:rPr>
        <w:t>Akademia Ekonomiczno-Humanistyczna w Warszawie</w:t>
      </w:r>
    </w:p>
    <w:p w14:paraId="3E495118" w14:textId="77777777" w:rsidR="00C1196B" w:rsidRPr="00594EB6" w:rsidRDefault="00C1196B" w:rsidP="00594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EB6">
        <w:rPr>
          <w:rFonts w:ascii="Times New Roman" w:hAnsi="Times New Roman" w:cs="Times New Roman"/>
          <w:b/>
          <w:sz w:val="24"/>
          <w:szCs w:val="24"/>
        </w:rPr>
        <w:t>ul. Okopowa 59</w:t>
      </w:r>
    </w:p>
    <w:p w14:paraId="1DB8D0E0" w14:textId="77777777" w:rsidR="00C1196B" w:rsidRPr="00594EB6" w:rsidRDefault="00C1196B" w:rsidP="00594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EB6">
        <w:rPr>
          <w:rFonts w:ascii="Times New Roman" w:hAnsi="Times New Roman" w:cs="Times New Roman"/>
          <w:b/>
          <w:sz w:val="24"/>
          <w:szCs w:val="24"/>
        </w:rPr>
        <w:t>01-043 Warszawa</w:t>
      </w:r>
    </w:p>
    <w:p w14:paraId="5631DBF8" w14:textId="77777777" w:rsidR="00C1196B" w:rsidRPr="00594EB6" w:rsidRDefault="00C1196B" w:rsidP="00594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EB6">
        <w:rPr>
          <w:rFonts w:ascii="Times New Roman" w:hAnsi="Times New Roman" w:cs="Times New Roman"/>
          <w:b/>
          <w:sz w:val="24"/>
          <w:szCs w:val="24"/>
        </w:rPr>
        <w:t>www.vizja.pl</w:t>
      </w:r>
    </w:p>
    <w:p w14:paraId="51D09495" w14:textId="77777777" w:rsidR="00C1196B" w:rsidRPr="00594EB6" w:rsidRDefault="00C1196B" w:rsidP="00594EB6">
      <w:pPr>
        <w:tabs>
          <w:tab w:val="left" w:pos="2892"/>
        </w:tabs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9E0E9A7" w14:textId="77777777" w:rsidR="00C1196B" w:rsidRPr="00594EB6" w:rsidRDefault="00C1196B" w:rsidP="00594EB6">
      <w:pP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EB6">
        <w:rPr>
          <w:rFonts w:ascii="Times New Roman" w:hAnsi="Times New Roman" w:cs="Times New Roman"/>
          <w:b/>
          <w:sz w:val="24"/>
          <w:szCs w:val="24"/>
          <w:u w:val="single"/>
        </w:rPr>
        <w:t>Jednostka organizacyjna/osoba prowadzącą sprawę:</w:t>
      </w:r>
    </w:p>
    <w:p w14:paraId="7848ABAD" w14:textId="4669DCB2" w:rsidR="0048253E" w:rsidRPr="0048253E" w:rsidRDefault="000063ED" w:rsidP="00594EB6">
      <w:pPr>
        <w:tabs>
          <w:tab w:val="left" w:pos="289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Anna Zajenkowska</w:t>
      </w:r>
      <w:r w:rsidR="0048253E">
        <w:rPr>
          <w:rFonts w:ascii="Times New Roman" w:hAnsi="Times New Roman" w:cs="Times New Roman"/>
          <w:bCs/>
          <w:sz w:val="24"/>
          <w:szCs w:val="24"/>
        </w:rPr>
        <w:t>,</w:t>
      </w:r>
      <w:r w:rsidR="00B67B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7BDA" w:rsidRPr="001E48AA">
        <w:rPr>
          <w:rFonts w:ascii="Times New Roman" w:hAnsi="Times New Roman" w:cs="Times New Roman"/>
          <w:bCs/>
          <w:sz w:val="24"/>
          <w:szCs w:val="24"/>
        </w:rPr>
        <w:t>Wydział Nauk o Człowieku</w:t>
      </w:r>
      <w:r w:rsidR="00B67BDA">
        <w:rPr>
          <w:color w:val="4D5156"/>
          <w:sz w:val="20"/>
          <w:szCs w:val="20"/>
          <w:shd w:val="clear" w:color="auto" w:fill="FFFFFF"/>
        </w:rPr>
        <w:t> </w:t>
      </w:r>
      <w:r w:rsidR="0048253E">
        <w:rPr>
          <w:rFonts w:ascii="Times New Roman" w:hAnsi="Times New Roman" w:cs="Times New Roman"/>
          <w:bCs/>
          <w:sz w:val="24"/>
          <w:szCs w:val="24"/>
        </w:rPr>
        <w:t>, grant</w:t>
      </w:r>
      <w:r w:rsidR="00CB2174">
        <w:rPr>
          <w:rFonts w:ascii="Times New Roman" w:hAnsi="Times New Roman" w:cs="Times New Roman"/>
          <w:bCs/>
          <w:sz w:val="24"/>
          <w:szCs w:val="24"/>
        </w:rPr>
        <w:t xml:space="preserve"> Sonata Bis </w:t>
      </w:r>
      <w:r w:rsidR="00CB2174" w:rsidRPr="005B2977">
        <w:rPr>
          <w:rFonts w:ascii="Times New Roman" w:hAnsi="Times New Roman" w:cs="Times New Roman"/>
          <w:sz w:val="24"/>
          <w:szCs w:val="24"/>
        </w:rPr>
        <w:t>2021/42/E/HS6/00018</w:t>
      </w:r>
    </w:p>
    <w:p w14:paraId="7996B6BA" w14:textId="77777777" w:rsidR="00B45881" w:rsidRPr="00594EB6" w:rsidRDefault="00B45881" w:rsidP="00594EB6">
      <w:pPr>
        <w:tabs>
          <w:tab w:val="left" w:pos="2892"/>
        </w:tabs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5ECEEF0" w14:textId="77777777" w:rsidR="00B45881" w:rsidRPr="00594EB6" w:rsidRDefault="00B45881" w:rsidP="00594EB6">
      <w:pP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EB6">
        <w:rPr>
          <w:rFonts w:ascii="Times New Roman" w:hAnsi="Times New Roman" w:cs="Times New Roman"/>
          <w:b/>
          <w:sz w:val="24"/>
          <w:szCs w:val="24"/>
          <w:u w:val="single"/>
        </w:rPr>
        <w:t xml:space="preserve">Definicje: </w:t>
      </w:r>
    </w:p>
    <w:p w14:paraId="0D974049" w14:textId="77777777" w:rsidR="00B45881" w:rsidRPr="00594EB6" w:rsidRDefault="00B45881" w:rsidP="00594EB6">
      <w:pPr>
        <w:tabs>
          <w:tab w:val="left" w:pos="28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B6">
        <w:rPr>
          <w:rFonts w:ascii="Times New Roman" w:hAnsi="Times New Roman" w:cs="Times New Roman"/>
          <w:sz w:val="24"/>
          <w:szCs w:val="24"/>
        </w:rPr>
        <w:t xml:space="preserve">Ilekroć w niniejszym </w:t>
      </w:r>
      <w:r w:rsidR="00520C35" w:rsidRPr="00594EB6">
        <w:rPr>
          <w:rFonts w:ascii="Times New Roman" w:hAnsi="Times New Roman" w:cs="Times New Roman"/>
          <w:sz w:val="24"/>
          <w:szCs w:val="24"/>
        </w:rPr>
        <w:t>z</w:t>
      </w:r>
      <w:r w:rsidRPr="00594EB6">
        <w:rPr>
          <w:rFonts w:ascii="Times New Roman" w:hAnsi="Times New Roman" w:cs="Times New Roman"/>
          <w:sz w:val="24"/>
          <w:szCs w:val="24"/>
        </w:rPr>
        <w:t>apytaniu ofertowym jest mowa o:</w:t>
      </w:r>
    </w:p>
    <w:p w14:paraId="7E89F4DA" w14:textId="77777777" w:rsidR="00B45881" w:rsidRPr="00594EB6" w:rsidRDefault="00B45881" w:rsidP="00594EB6">
      <w:pPr>
        <w:tabs>
          <w:tab w:val="left" w:pos="28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B6">
        <w:rPr>
          <w:rFonts w:ascii="Times New Roman" w:hAnsi="Times New Roman" w:cs="Times New Roman"/>
          <w:sz w:val="24"/>
          <w:szCs w:val="24"/>
        </w:rPr>
        <w:t xml:space="preserve">1) </w:t>
      </w:r>
      <w:r w:rsidRPr="00594EB6">
        <w:rPr>
          <w:rFonts w:ascii="Times New Roman" w:hAnsi="Times New Roman" w:cs="Times New Roman"/>
          <w:b/>
          <w:bCs/>
          <w:sz w:val="24"/>
          <w:szCs w:val="24"/>
        </w:rPr>
        <w:t>oferencie lub wykonawcy</w:t>
      </w:r>
      <w:r w:rsidRPr="00594EB6">
        <w:rPr>
          <w:rFonts w:ascii="Times New Roman" w:hAnsi="Times New Roman" w:cs="Times New Roman"/>
          <w:sz w:val="24"/>
          <w:szCs w:val="24"/>
        </w:rPr>
        <w:t xml:space="preserve"> – należy przez to rozumieć osobę fizyczną, osobę prawną lub jednostkę organizacyjną nieposiadającą osobowości prawnej,</w:t>
      </w:r>
    </w:p>
    <w:p w14:paraId="0D834237" w14:textId="77777777" w:rsidR="00B45881" w:rsidRPr="00594EB6" w:rsidRDefault="00B45881" w:rsidP="00594EB6">
      <w:pPr>
        <w:tabs>
          <w:tab w:val="left" w:pos="28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B6">
        <w:rPr>
          <w:rFonts w:ascii="Times New Roman" w:hAnsi="Times New Roman" w:cs="Times New Roman"/>
          <w:sz w:val="24"/>
          <w:szCs w:val="24"/>
        </w:rPr>
        <w:t xml:space="preserve">2) </w:t>
      </w:r>
      <w:r w:rsidR="00520C35" w:rsidRPr="00594EB6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594EB6">
        <w:rPr>
          <w:rFonts w:ascii="Times New Roman" w:hAnsi="Times New Roman" w:cs="Times New Roman"/>
          <w:b/>
          <w:bCs/>
          <w:sz w:val="24"/>
          <w:szCs w:val="24"/>
        </w:rPr>
        <w:t>amawiającym</w:t>
      </w:r>
      <w:r w:rsidRPr="00594EB6">
        <w:rPr>
          <w:rFonts w:ascii="Times New Roman" w:hAnsi="Times New Roman" w:cs="Times New Roman"/>
          <w:sz w:val="24"/>
          <w:szCs w:val="24"/>
        </w:rPr>
        <w:t xml:space="preserve"> – należy przez to rozumieć Akademię Ekonomiczno-Humanistyczną w Warszawie</w:t>
      </w:r>
      <w:r w:rsidR="00520C35" w:rsidRPr="00594EB6">
        <w:rPr>
          <w:rFonts w:ascii="Times New Roman" w:hAnsi="Times New Roman" w:cs="Times New Roman"/>
          <w:sz w:val="24"/>
          <w:szCs w:val="24"/>
        </w:rPr>
        <w:t>,</w:t>
      </w:r>
      <w:r w:rsidRPr="00594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FE48F" w14:textId="03CE0CC2" w:rsidR="00C1196B" w:rsidRPr="00594EB6" w:rsidRDefault="00B45881" w:rsidP="00594EB6">
      <w:pPr>
        <w:tabs>
          <w:tab w:val="left" w:pos="28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B6">
        <w:rPr>
          <w:rFonts w:ascii="Times New Roman" w:hAnsi="Times New Roman" w:cs="Times New Roman"/>
          <w:sz w:val="24"/>
          <w:szCs w:val="24"/>
        </w:rPr>
        <w:t>3</w:t>
      </w:r>
      <w:r w:rsidR="00520C35" w:rsidRPr="00594EB6">
        <w:rPr>
          <w:rFonts w:ascii="Times New Roman" w:hAnsi="Times New Roman" w:cs="Times New Roman"/>
          <w:sz w:val="24"/>
          <w:szCs w:val="24"/>
        </w:rPr>
        <w:t>)</w:t>
      </w:r>
      <w:r w:rsidRPr="00594EB6">
        <w:rPr>
          <w:rFonts w:ascii="Times New Roman" w:hAnsi="Times New Roman" w:cs="Times New Roman"/>
          <w:sz w:val="24"/>
          <w:szCs w:val="24"/>
        </w:rPr>
        <w:t xml:space="preserve"> </w:t>
      </w:r>
      <w:r w:rsidR="00520C35" w:rsidRPr="00594EB6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594EB6">
        <w:rPr>
          <w:rFonts w:ascii="Times New Roman" w:hAnsi="Times New Roman" w:cs="Times New Roman"/>
          <w:b/>
          <w:bCs/>
          <w:sz w:val="24"/>
          <w:szCs w:val="24"/>
        </w:rPr>
        <w:t>apytaniu ofertowym</w:t>
      </w:r>
      <w:r w:rsidRPr="00594EB6">
        <w:rPr>
          <w:rFonts w:ascii="Times New Roman" w:hAnsi="Times New Roman" w:cs="Times New Roman"/>
          <w:sz w:val="24"/>
          <w:szCs w:val="24"/>
        </w:rPr>
        <w:t xml:space="preserve"> – należy przez to rozumieć niniejsze </w:t>
      </w:r>
      <w:r w:rsidR="00F6761F" w:rsidRPr="00594EB6">
        <w:rPr>
          <w:rFonts w:ascii="Times New Roman" w:hAnsi="Times New Roman" w:cs="Times New Roman"/>
          <w:sz w:val="24"/>
          <w:szCs w:val="24"/>
        </w:rPr>
        <w:t xml:space="preserve">zaproszenie do wzięcia udziału w procesie składania ofert dostarczenia produktu </w:t>
      </w:r>
      <w:r w:rsidR="00096054" w:rsidRPr="00594EB6">
        <w:rPr>
          <w:rFonts w:ascii="Times New Roman" w:hAnsi="Times New Roman" w:cs="Times New Roman"/>
          <w:sz w:val="24"/>
          <w:szCs w:val="24"/>
        </w:rPr>
        <w:t>bądź</w:t>
      </w:r>
      <w:r w:rsidR="00F6761F" w:rsidRPr="00594EB6">
        <w:rPr>
          <w:rFonts w:ascii="Times New Roman" w:hAnsi="Times New Roman" w:cs="Times New Roman"/>
          <w:sz w:val="24"/>
          <w:szCs w:val="24"/>
        </w:rPr>
        <w:t xml:space="preserve"> usługi</w:t>
      </w:r>
      <w:r w:rsidR="006147EA" w:rsidRPr="00594EB6">
        <w:rPr>
          <w:rFonts w:ascii="Times New Roman" w:hAnsi="Times New Roman" w:cs="Times New Roman"/>
          <w:sz w:val="24"/>
          <w:szCs w:val="24"/>
        </w:rPr>
        <w:t>,</w:t>
      </w:r>
    </w:p>
    <w:p w14:paraId="4E404513" w14:textId="77777777" w:rsidR="006147EA" w:rsidRPr="00594EB6" w:rsidRDefault="006147EA" w:rsidP="00594EB6">
      <w:pPr>
        <w:tabs>
          <w:tab w:val="left" w:pos="2892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94EB6">
        <w:rPr>
          <w:rFonts w:ascii="Times New Roman" w:hAnsi="Times New Roman" w:cs="Times New Roman"/>
          <w:sz w:val="24"/>
          <w:szCs w:val="24"/>
        </w:rPr>
        <w:t xml:space="preserve">4) </w:t>
      </w:r>
      <w:r w:rsidRPr="00594EB6">
        <w:rPr>
          <w:rFonts w:ascii="Times New Roman" w:hAnsi="Times New Roman" w:cs="Times New Roman"/>
          <w:b/>
          <w:bCs/>
          <w:sz w:val="24"/>
          <w:szCs w:val="24"/>
        </w:rPr>
        <w:t xml:space="preserve">ofercie </w:t>
      </w:r>
      <w:r w:rsidRPr="00594EB6">
        <w:rPr>
          <w:rFonts w:ascii="Times New Roman" w:hAnsi="Times New Roman" w:cs="Times New Roman"/>
          <w:sz w:val="24"/>
          <w:szCs w:val="24"/>
        </w:rPr>
        <w:t xml:space="preserve">– ofercie złożonej przez </w:t>
      </w:r>
      <w:r w:rsidR="002326CF" w:rsidRPr="00594EB6">
        <w:rPr>
          <w:rFonts w:ascii="Times New Roman" w:hAnsi="Times New Roman" w:cs="Times New Roman"/>
          <w:sz w:val="24"/>
          <w:szCs w:val="24"/>
        </w:rPr>
        <w:t xml:space="preserve">oferenta </w:t>
      </w:r>
      <w:r w:rsidRPr="00594EB6">
        <w:rPr>
          <w:rFonts w:ascii="Times New Roman" w:hAnsi="Times New Roman" w:cs="Times New Roman"/>
          <w:sz w:val="24"/>
          <w:szCs w:val="24"/>
        </w:rPr>
        <w:t>w odpowiedzi na zapytanie ofertowe.</w:t>
      </w:r>
    </w:p>
    <w:p w14:paraId="12A6BEF3" w14:textId="77777777" w:rsidR="00C1196B" w:rsidRPr="00594EB6" w:rsidRDefault="00C1196B" w:rsidP="00594EB6">
      <w:pPr>
        <w:tabs>
          <w:tab w:val="left" w:pos="2892"/>
        </w:tabs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1F829F9" w14:textId="77777777" w:rsidR="00C1196B" w:rsidRPr="00594EB6" w:rsidRDefault="00C1196B" w:rsidP="00594EB6">
      <w:pPr>
        <w:tabs>
          <w:tab w:val="left" w:pos="28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F0A0D" w14:textId="77777777" w:rsidR="00520C35" w:rsidRPr="00594EB6" w:rsidRDefault="00520C35" w:rsidP="001E48AA">
      <w:pPr>
        <w:pStyle w:val="Akapitzlist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4EB6">
        <w:rPr>
          <w:rFonts w:ascii="Times New Roman" w:hAnsi="Times New Roman" w:cs="Times New Roman"/>
          <w:b/>
          <w:bCs/>
          <w:sz w:val="24"/>
          <w:szCs w:val="24"/>
        </w:rPr>
        <w:t>Tryb udzielenia zamówienia</w:t>
      </w:r>
    </w:p>
    <w:p w14:paraId="66E17155" w14:textId="77777777" w:rsidR="00F75EC1" w:rsidRPr="00594EB6" w:rsidRDefault="00F75EC1" w:rsidP="00594EB6">
      <w:pPr>
        <w:pStyle w:val="Akapitzlist"/>
        <w:spacing w:after="0" w:line="240" w:lineRule="auto"/>
        <w:ind w:left="18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5B732" w14:textId="3FF87F85" w:rsidR="00A7770E" w:rsidRDefault="00F6761F" w:rsidP="0059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B6">
        <w:rPr>
          <w:rFonts w:ascii="Times New Roman" w:hAnsi="Times New Roman" w:cs="Times New Roman"/>
          <w:sz w:val="24"/>
          <w:szCs w:val="24"/>
        </w:rPr>
        <w:t>Z</w:t>
      </w:r>
      <w:r w:rsidR="00520C35" w:rsidRPr="00594EB6">
        <w:rPr>
          <w:rFonts w:ascii="Times New Roman" w:hAnsi="Times New Roman" w:cs="Times New Roman"/>
          <w:sz w:val="24"/>
          <w:szCs w:val="24"/>
        </w:rPr>
        <w:t>apytani</w:t>
      </w:r>
      <w:r w:rsidRPr="00594EB6">
        <w:rPr>
          <w:rFonts w:ascii="Times New Roman" w:hAnsi="Times New Roman" w:cs="Times New Roman"/>
          <w:sz w:val="24"/>
          <w:szCs w:val="24"/>
        </w:rPr>
        <w:t>e</w:t>
      </w:r>
      <w:r w:rsidR="00520C35" w:rsidRPr="00594EB6">
        <w:rPr>
          <w:rFonts w:ascii="Times New Roman" w:hAnsi="Times New Roman" w:cs="Times New Roman"/>
          <w:sz w:val="24"/>
          <w:szCs w:val="24"/>
        </w:rPr>
        <w:t xml:space="preserve"> ofertowe</w:t>
      </w:r>
      <w:r w:rsidRPr="00594EB6">
        <w:rPr>
          <w:rFonts w:ascii="Times New Roman" w:hAnsi="Times New Roman" w:cs="Times New Roman"/>
          <w:sz w:val="24"/>
          <w:szCs w:val="24"/>
        </w:rPr>
        <w:t xml:space="preserve"> </w:t>
      </w:r>
      <w:r w:rsidR="00A7770E" w:rsidRPr="00A7770E">
        <w:rPr>
          <w:rFonts w:ascii="Times New Roman" w:hAnsi="Times New Roman" w:cs="Times New Roman"/>
          <w:sz w:val="24"/>
          <w:szCs w:val="24"/>
        </w:rPr>
        <w:t>prowadzone na potrzeby realizacji projektu</w:t>
      </w:r>
      <w:r w:rsidR="00A7770E">
        <w:rPr>
          <w:rFonts w:ascii="Times New Roman" w:hAnsi="Times New Roman" w:cs="Times New Roman"/>
          <w:sz w:val="24"/>
          <w:szCs w:val="24"/>
        </w:rPr>
        <w:t>/grantu pn.</w:t>
      </w:r>
      <w:r w:rsidR="00CB2174" w:rsidRPr="00CB2174">
        <w:rPr>
          <w:rFonts w:ascii="Times New Roman" w:hAnsi="Times New Roman" w:cs="Times New Roman"/>
          <w:sz w:val="24"/>
          <w:szCs w:val="24"/>
        </w:rPr>
        <w:t xml:space="preserve"> </w:t>
      </w:r>
      <w:r w:rsidR="00CB2174" w:rsidRPr="005B2977">
        <w:rPr>
          <w:rFonts w:ascii="Times New Roman" w:hAnsi="Times New Roman" w:cs="Times New Roman"/>
          <w:sz w:val="24"/>
          <w:szCs w:val="24"/>
        </w:rPr>
        <w:t xml:space="preserve">2021/42/E/HS6/00018 </w:t>
      </w:r>
      <w:r w:rsidR="00A7770E">
        <w:rPr>
          <w:rFonts w:ascii="Times New Roman" w:hAnsi="Times New Roman" w:cs="Times New Roman"/>
          <w:sz w:val="24"/>
          <w:szCs w:val="24"/>
        </w:rPr>
        <w:t xml:space="preserve"> finansowane/</w:t>
      </w:r>
      <w:r w:rsidR="00A7770E" w:rsidRPr="00A7770E">
        <w:rPr>
          <w:rFonts w:ascii="Times New Roman" w:hAnsi="Times New Roman" w:cs="Times New Roman"/>
          <w:sz w:val="24"/>
          <w:szCs w:val="24"/>
        </w:rPr>
        <w:t xml:space="preserve">współfinansowany z </w:t>
      </w:r>
      <w:r w:rsidR="0048253E">
        <w:rPr>
          <w:rFonts w:ascii="Times New Roman" w:hAnsi="Times New Roman" w:cs="Times New Roman"/>
          <w:sz w:val="24"/>
          <w:szCs w:val="24"/>
        </w:rPr>
        <w:t>Narodowego Centrum Nauki.</w:t>
      </w:r>
    </w:p>
    <w:p w14:paraId="51AC7C10" w14:textId="77777777" w:rsidR="00520C35" w:rsidRPr="00594EB6" w:rsidRDefault="00520C35" w:rsidP="0059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062A7" w14:textId="77777777" w:rsidR="00EA6A30" w:rsidRPr="00594EB6" w:rsidRDefault="00CD4025" w:rsidP="001E48AA">
      <w:pPr>
        <w:pStyle w:val="Akapitzlist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94EB6">
        <w:rPr>
          <w:rFonts w:ascii="Times New Roman" w:hAnsi="Times New Roman" w:cs="Times New Roman"/>
          <w:b/>
          <w:color w:val="000000"/>
          <w:sz w:val="24"/>
          <w:szCs w:val="24"/>
        </w:rPr>
        <w:t>Opi</w:t>
      </w:r>
      <w:r w:rsidR="00007FE7" w:rsidRPr="00594EB6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94E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przedmiotu</w:t>
      </w:r>
      <w:r w:rsidR="00007FE7" w:rsidRPr="00594E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zamówienia</w:t>
      </w:r>
      <w:r w:rsidR="00733ED4" w:rsidRPr="00594EB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2758FA3" w14:textId="77777777" w:rsidR="00F75EC1" w:rsidRPr="00594EB6" w:rsidRDefault="00F75EC1" w:rsidP="00594EB6">
      <w:pPr>
        <w:pStyle w:val="Akapitzlist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1CC200AE" w14:textId="77777777" w:rsidR="0048253E" w:rsidRDefault="00552021" w:rsidP="00393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B6">
        <w:rPr>
          <w:rFonts w:ascii="Times New Roman" w:hAnsi="Times New Roman" w:cs="Times New Roman"/>
          <w:sz w:val="24"/>
          <w:szCs w:val="24"/>
        </w:rPr>
        <w:t>Przedmiotem zamówienia jest</w:t>
      </w:r>
      <w:r w:rsidR="00284F96" w:rsidRPr="00594EB6">
        <w:rPr>
          <w:rFonts w:ascii="Times New Roman" w:hAnsi="Times New Roman" w:cs="Times New Roman"/>
          <w:sz w:val="24"/>
          <w:szCs w:val="24"/>
        </w:rPr>
        <w:t>:</w:t>
      </w:r>
      <w:r w:rsidRPr="00594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83B20" w14:textId="4A4556EF" w:rsidR="0063269E" w:rsidRDefault="00513BA9" w:rsidP="002E73C2">
      <w:pPr>
        <w:pStyle w:val="Akapitzlist"/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8AA">
        <w:rPr>
          <w:rFonts w:ascii="Times New Roman" w:hAnsi="Times New Roman" w:cs="Times New Roman"/>
          <w:sz w:val="24"/>
          <w:szCs w:val="24"/>
        </w:rPr>
        <w:t xml:space="preserve">Współpraca z analitykami grupowymi prowadzącymi grupy terapeutyczne </w:t>
      </w:r>
      <w:r w:rsidR="0018768C" w:rsidRPr="001E48AA">
        <w:rPr>
          <w:rFonts w:ascii="Times New Roman" w:hAnsi="Times New Roman" w:cs="Times New Roman"/>
          <w:sz w:val="24"/>
          <w:szCs w:val="24"/>
        </w:rPr>
        <w:t xml:space="preserve">w ramach poradni </w:t>
      </w:r>
      <w:r w:rsidR="00B67BDA" w:rsidRPr="001E48AA">
        <w:rPr>
          <w:rFonts w:ascii="Times New Roman" w:hAnsi="Times New Roman" w:cs="Times New Roman"/>
          <w:sz w:val="24"/>
          <w:szCs w:val="24"/>
        </w:rPr>
        <w:t>terapeutycznej</w:t>
      </w:r>
      <w:r w:rsidR="0018768C" w:rsidRPr="001E48AA">
        <w:rPr>
          <w:rFonts w:ascii="Times New Roman" w:hAnsi="Times New Roman" w:cs="Times New Roman"/>
          <w:sz w:val="24"/>
          <w:szCs w:val="24"/>
        </w:rPr>
        <w:t xml:space="preserve">. Zleceniodawca poszukuje poradni do prowadzenia </w:t>
      </w:r>
      <w:r w:rsidR="00071F10" w:rsidRPr="001E48AA">
        <w:rPr>
          <w:rFonts w:ascii="Times New Roman" w:hAnsi="Times New Roman" w:cs="Times New Roman"/>
          <w:sz w:val="24"/>
          <w:szCs w:val="24"/>
        </w:rPr>
        <w:t>4 grup terapeutycznych (2 analityczki/-tyków grupowych do każdej grupy;  12 pacjentów w grupie), przez okres 2 lat (104 tygodnie). Terapia zakłada cotygodniowe spotkania stacjonarne na terenie Warszawy, w wymiarze 1.5h/spotkanie</w:t>
      </w:r>
      <w:r w:rsidR="0063269E" w:rsidRPr="001E48AA">
        <w:rPr>
          <w:rFonts w:ascii="Times New Roman" w:hAnsi="Times New Roman" w:cs="Times New Roman"/>
          <w:sz w:val="24"/>
          <w:szCs w:val="24"/>
        </w:rPr>
        <w:t>.</w:t>
      </w:r>
      <w:r w:rsidR="0063269E" w:rsidRPr="001E48AA">
        <w:rPr>
          <w:rFonts w:ascii="Times New Roman" w:hAnsi="Times New Roman" w:cs="Times New Roman"/>
          <w:sz w:val="24"/>
          <w:szCs w:val="24"/>
        </w:rPr>
        <w:br/>
        <w:t>Poradnia musi wydelegować do badania osiem/ośmiu analitycz</w:t>
      </w:r>
      <w:r w:rsidR="00B67BDA" w:rsidRPr="001E48AA">
        <w:rPr>
          <w:rFonts w:ascii="Times New Roman" w:hAnsi="Times New Roman" w:cs="Times New Roman"/>
          <w:sz w:val="24"/>
          <w:szCs w:val="24"/>
        </w:rPr>
        <w:t>ek</w:t>
      </w:r>
      <w:r w:rsidR="0063269E" w:rsidRPr="001E48AA">
        <w:rPr>
          <w:rFonts w:ascii="Times New Roman" w:hAnsi="Times New Roman" w:cs="Times New Roman"/>
          <w:sz w:val="24"/>
          <w:szCs w:val="24"/>
        </w:rPr>
        <w:t>/-tyków grupowych.</w:t>
      </w:r>
      <w:r w:rsidR="0063269E" w:rsidRPr="001E48AA">
        <w:rPr>
          <w:rFonts w:ascii="Times New Roman" w:hAnsi="Times New Roman" w:cs="Times New Roman"/>
          <w:sz w:val="24"/>
          <w:szCs w:val="24"/>
        </w:rPr>
        <w:br/>
      </w:r>
    </w:p>
    <w:p w14:paraId="39D988A3" w14:textId="645B0172" w:rsidR="00A47DA2" w:rsidRPr="006F5050" w:rsidRDefault="00A47DA2" w:rsidP="006F5050">
      <w:pPr>
        <w:pStyle w:val="Akapitzlist"/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5050">
        <w:rPr>
          <w:rFonts w:ascii="Times New Roman" w:hAnsi="Times New Roman" w:cs="Times New Roman"/>
          <w:sz w:val="24"/>
          <w:szCs w:val="24"/>
        </w:rPr>
        <w:t>Terapia będzie prowadzona bezkosztowo dla pacjentów. Zleceniodawca będzie finansował koszt pracy analityków oraz sali do pracy terapeutycznej oraz badawczej.</w:t>
      </w:r>
    </w:p>
    <w:p w14:paraId="335A9BD4" w14:textId="2B484FF4" w:rsidR="00FF19B5" w:rsidRPr="001E48AA" w:rsidRDefault="00FF19B5" w:rsidP="001E48AA">
      <w:r w:rsidRPr="001E48AA">
        <w:rPr>
          <w:rFonts w:ascii="Times New Roman" w:hAnsi="Times New Roman" w:cs="Times New Roman"/>
          <w:sz w:val="24"/>
          <w:szCs w:val="24"/>
        </w:rPr>
        <w:t xml:space="preserve">Konsultacje </w:t>
      </w:r>
      <w:r w:rsidR="00B67BDA" w:rsidRPr="001E48AA">
        <w:rPr>
          <w:rFonts w:ascii="Times New Roman" w:hAnsi="Times New Roman" w:cs="Times New Roman"/>
          <w:sz w:val="24"/>
          <w:szCs w:val="24"/>
        </w:rPr>
        <w:t xml:space="preserve">indywidualne z pacjentami kierowanymi do grup terapeutycznych, </w:t>
      </w:r>
      <w:r w:rsidRPr="001E48AA">
        <w:rPr>
          <w:rFonts w:ascii="Times New Roman" w:hAnsi="Times New Roman" w:cs="Times New Roman"/>
          <w:sz w:val="24"/>
          <w:szCs w:val="24"/>
        </w:rPr>
        <w:t>prze</w:t>
      </w:r>
      <w:r w:rsidR="00B67BDA" w:rsidRPr="001E48AA">
        <w:rPr>
          <w:rFonts w:ascii="Times New Roman" w:hAnsi="Times New Roman" w:cs="Times New Roman"/>
          <w:sz w:val="24"/>
          <w:szCs w:val="24"/>
        </w:rPr>
        <w:t>d</w:t>
      </w:r>
      <w:r w:rsidRPr="001E48AA">
        <w:rPr>
          <w:rFonts w:ascii="Times New Roman" w:hAnsi="Times New Roman" w:cs="Times New Roman"/>
          <w:sz w:val="24"/>
          <w:szCs w:val="24"/>
        </w:rPr>
        <w:t xml:space="preserve"> włączeniem do grupy: </w:t>
      </w:r>
      <w:r w:rsidR="009C03F7" w:rsidRPr="001E48A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1E48AA">
        <w:rPr>
          <w:rFonts w:ascii="Times New Roman" w:hAnsi="Times New Roman" w:cs="Times New Roman"/>
          <w:sz w:val="24"/>
          <w:szCs w:val="24"/>
        </w:rPr>
        <w:t xml:space="preserve">maksymalna stawka: 60 zł / spotkanie indywidualne z pacjentem mające na celu włączenie do grupy. </w:t>
      </w:r>
      <w:r w:rsidR="009C03F7" w:rsidRPr="001E48A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B67BDA" w:rsidRPr="001E48AA">
        <w:rPr>
          <w:rFonts w:ascii="Times New Roman" w:hAnsi="Times New Roman" w:cs="Times New Roman"/>
          <w:sz w:val="24"/>
          <w:szCs w:val="24"/>
        </w:rPr>
        <w:t xml:space="preserve">maksymalna stawka </w:t>
      </w:r>
      <w:r w:rsidRPr="001E48AA">
        <w:rPr>
          <w:rFonts w:ascii="Times New Roman" w:hAnsi="Times New Roman" w:cs="Times New Roman"/>
          <w:sz w:val="24"/>
          <w:szCs w:val="24"/>
        </w:rPr>
        <w:t>250 zł / za jedną cotygodniową sesję terapeutyczną (1.5 h) dla terapeuty</w:t>
      </w:r>
      <w:r w:rsidR="00B67BDA" w:rsidRPr="001E48AA">
        <w:rPr>
          <w:rFonts w:ascii="Times New Roman" w:hAnsi="Times New Roman" w:cs="Times New Roman"/>
          <w:sz w:val="24"/>
          <w:szCs w:val="24"/>
        </w:rPr>
        <w:t xml:space="preserve"> wraz z deklaracją uczestnictwa w regularnej superwizji grupowej, raz w miesiącu, 2h</w:t>
      </w:r>
    </w:p>
    <w:p w14:paraId="131AF121" w14:textId="759C31B1" w:rsidR="00D55260" w:rsidRPr="005B2977" w:rsidRDefault="00B67BDA" w:rsidP="00A56CD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Zgodna na prowadzenie grup terapeutycznych wią</w:t>
      </w:r>
      <w:r w:rsidR="001E48AA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się z udost</w:t>
      </w:r>
      <w:r w:rsidR="001E48AA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pnie</w:t>
      </w:r>
      <w:r w:rsidR="001E48AA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m do tego celu sal. </w:t>
      </w:r>
      <w:r w:rsidR="006F50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Sale na sesje terapeutyczne muszą być z</w:t>
      </w:r>
      <w:r w:rsidR="001E48A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okaliz</w:t>
      </w:r>
      <w:r w:rsidR="001E48A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wane w Warszawie.</w:t>
      </w:r>
    </w:p>
    <w:p w14:paraId="45332D35" w14:textId="6B13F8A8" w:rsidR="00D55260" w:rsidRPr="005B2977" w:rsidRDefault="00D55260" w:rsidP="00A56CD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B2977">
        <w:rPr>
          <w:rFonts w:ascii="Times New Roman" w:hAnsi="Times New Roman" w:cs="Times New Roman"/>
          <w:sz w:val="24"/>
          <w:szCs w:val="24"/>
        </w:rPr>
        <w:t>Wszystkie cztery grupy powinny wystartować w terminach pomiędzy 01.02.2024 - 31.08.2024.</w:t>
      </w:r>
      <w:r w:rsidR="00A56CD8">
        <w:rPr>
          <w:rFonts w:ascii="Times New Roman" w:hAnsi="Times New Roman" w:cs="Times New Roman"/>
          <w:sz w:val="24"/>
          <w:szCs w:val="24"/>
        </w:rPr>
        <w:br/>
      </w:r>
      <w:r w:rsidR="00A56CD8" w:rsidRPr="005B2977">
        <w:rPr>
          <w:rFonts w:ascii="Times New Roman" w:hAnsi="Times New Roman" w:cs="Times New Roman"/>
          <w:sz w:val="24"/>
          <w:szCs w:val="24"/>
        </w:rPr>
        <w:t>Start każdej z grup w zależności od tempa rekrutacji</w:t>
      </w:r>
      <w:r w:rsidR="00A56CD8">
        <w:rPr>
          <w:rFonts w:ascii="Times New Roman" w:hAnsi="Times New Roman" w:cs="Times New Roman"/>
          <w:sz w:val="24"/>
          <w:szCs w:val="24"/>
        </w:rPr>
        <w:t>.</w:t>
      </w:r>
    </w:p>
    <w:p w14:paraId="14C9335A" w14:textId="04CFF09E" w:rsidR="00D55260" w:rsidRPr="005B2977" w:rsidRDefault="00D55260" w:rsidP="006F50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77">
        <w:rPr>
          <w:rFonts w:ascii="Times New Roman" w:hAnsi="Times New Roman" w:cs="Times New Roman"/>
          <w:sz w:val="24"/>
          <w:szCs w:val="24"/>
        </w:rPr>
        <w:t xml:space="preserve">Dodatkowo poradnia powinna udostępnić sale do prowadzenia </w:t>
      </w:r>
      <w:r w:rsidR="002D4071">
        <w:rPr>
          <w:rFonts w:ascii="Times New Roman" w:hAnsi="Times New Roman" w:cs="Times New Roman"/>
          <w:sz w:val="24"/>
          <w:szCs w:val="24"/>
        </w:rPr>
        <w:t xml:space="preserve">stacjonarnych </w:t>
      </w:r>
      <w:r>
        <w:rPr>
          <w:rFonts w:ascii="Times New Roman" w:hAnsi="Times New Roman" w:cs="Times New Roman"/>
          <w:sz w:val="24"/>
          <w:szCs w:val="24"/>
        </w:rPr>
        <w:t>badań naukowych</w:t>
      </w:r>
      <w:r w:rsidR="00F708A9">
        <w:rPr>
          <w:rFonts w:ascii="Times New Roman" w:hAnsi="Times New Roman" w:cs="Times New Roman"/>
          <w:sz w:val="24"/>
          <w:szCs w:val="24"/>
        </w:rPr>
        <w:t xml:space="preserve">, m.in. </w:t>
      </w:r>
      <w:r w:rsidRPr="005B2977">
        <w:rPr>
          <w:rFonts w:ascii="Times New Roman" w:hAnsi="Times New Roman" w:cs="Times New Roman"/>
          <w:sz w:val="24"/>
          <w:szCs w:val="24"/>
        </w:rPr>
        <w:t>6 miesięcznych pomiarów badawczych pacjentów zrekrutowanych do badania</w:t>
      </w:r>
      <w:r w:rsidR="00B67BDA">
        <w:rPr>
          <w:rFonts w:ascii="Times New Roman" w:hAnsi="Times New Roman" w:cs="Times New Roman"/>
          <w:sz w:val="24"/>
          <w:szCs w:val="24"/>
        </w:rPr>
        <w:t xml:space="preserve"> w toku trwania grup terapeutycznych (pierwszy pomiar przed wł</w:t>
      </w:r>
      <w:r w:rsidR="002D4071">
        <w:rPr>
          <w:rFonts w:ascii="Times New Roman" w:hAnsi="Times New Roman" w:cs="Times New Roman"/>
          <w:sz w:val="24"/>
          <w:szCs w:val="24"/>
        </w:rPr>
        <w:t>ą</w:t>
      </w:r>
      <w:r w:rsidR="00B67BDA">
        <w:rPr>
          <w:rFonts w:ascii="Times New Roman" w:hAnsi="Times New Roman" w:cs="Times New Roman"/>
          <w:sz w:val="24"/>
          <w:szCs w:val="24"/>
        </w:rPr>
        <w:t>czeniem do grupy i każdy kolejny co sześć miesięcy)</w:t>
      </w:r>
      <w:r w:rsidR="006F5050">
        <w:rPr>
          <w:rFonts w:ascii="Times New Roman" w:hAnsi="Times New Roman" w:cs="Times New Roman"/>
          <w:sz w:val="24"/>
          <w:szCs w:val="24"/>
        </w:rPr>
        <w:t xml:space="preserve">. </w:t>
      </w:r>
      <w:r w:rsidRPr="005B2977">
        <w:rPr>
          <w:rFonts w:ascii="Times New Roman" w:hAnsi="Times New Roman" w:cs="Times New Roman"/>
          <w:sz w:val="24"/>
          <w:szCs w:val="24"/>
        </w:rPr>
        <w:t>Pomiary</w:t>
      </w:r>
      <w:r w:rsidR="006F5050">
        <w:rPr>
          <w:rFonts w:ascii="Times New Roman" w:hAnsi="Times New Roman" w:cs="Times New Roman"/>
          <w:sz w:val="24"/>
          <w:szCs w:val="24"/>
        </w:rPr>
        <w:t xml:space="preserve"> będą</w:t>
      </w:r>
      <w:r w:rsidRPr="005B2977">
        <w:rPr>
          <w:rFonts w:ascii="Times New Roman" w:hAnsi="Times New Roman" w:cs="Times New Roman"/>
          <w:sz w:val="24"/>
          <w:szCs w:val="24"/>
        </w:rPr>
        <w:t xml:space="preserve"> prowadzone przez badaczy wydelegowanych ze strony Zleceniodawcy</w:t>
      </w:r>
      <w:r w:rsidR="00B67BDA">
        <w:rPr>
          <w:rFonts w:ascii="Times New Roman" w:hAnsi="Times New Roman" w:cs="Times New Roman"/>
          <w:sz w:val="24"/>
          <w:szCs w:val="24"/>
        </w:rPr>
        <w:t>, a badanie jest indywidualne i trwa ok 1h</w:t>
      </w:r>
      <w:r w:rsidR="006F5050">
        <w:rPr>
          <w:rFonts w:ascii="Times New Roman" w:hAnsi="Times New Roman" w:cs="Times New Roman"/>
          <w:sz w:val="24"/>
          <w:szCs w:val="24"/>
        </w:rPr>
        <w:t>. Dodatkowo c</w:t>
      </w:r>
      <w:r w:rsidR="002D4071">
        <w:rPr>
          <w:rFonts w:ascii="Times New Roman" w:hAnsi="Times New Roman" w:cs="Times New Roman"/>
          <w:sz w:val="24"/>
          <w:szCs w:val="24"/>
        </w:rPr>
        <w:t>o trzy miesiące pacjenci będą wypełniali także baterię testów.</w:t>
      </w:r>
      <w:r w:rsidR="00F708A9">
        <w:rPr>
          <w:rFonts w:ascii="Times New Roman" w:hAnsi="Times New Roman" w:cs="Times New Roman"/>
          <w:sz w:val="24"/>
          <w:szCs w:val="24"/>
        </w:rPr>
        <w:br/>
        <w:t>Wykonawca</w:t>
      </w:r>
      <w:r w:rsidRPr="005B2977">
        <w:rPr>
          <w:rFonts w:ascii="Times New Roman" w:hAnsi="Times New Roman" w:cs="Times New Roman"/>
          <w:sz w:val="24"/>
          <w:szCs w:val="24"/>
        </w:rPr>
        <w:t xml:space="preserve"> będzie odpowiedzialn</w:t>
      </w:r>
      <w:r w:rsidR="00F708A9">
        <w:rPr>
          <w:rFonts w:ascii="Times New Roman" w:hAnsi="Times New Roman" w:cs="Times New Roman"/>
          <w:sz w:val="24"/>
          <w:szCs w:val="24"/>
        </w:rPr>
        <w:t xml:space="preserve">y </w:t>
      </w:r>
      <w:r w:rsidRPr="005B2977">
        <w:rPr>
          <w:rFonts w:ascii="Times New Roman" w:hAnsi="Times New Roman" w:cs="Times New Roman"/>
          <w:sz w:val="24"/>
          <w:szCs w:val="24"/>
        </w:rPr>
        <w:t>za koordynację rozliczeń finansowanych z analitykami</w:t>
      </w:r>
      <w:r w:rsidR="00B67BDA">
        <w:rPr>
          <w:rFonts w:ascii="Times New Roman" w:hAnsi="Times New Roman" w:cs="Times New Roman"/>
          <w:sz w:val="24"/>
          <w:szCs w:val="24"/>
        </w:rPr>
        <w:t>/-czkami grupowymi.</w:t>
      </w:r>
    </w:p>
    <w:p w14:paraId="01F14691" w14:textId="1D10B365" w:rsidR="00756F37" w:rsidRPr="00594EB6" w:rsidRDefault="00D55260" w:rsidP="006F50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77">
        <w:rPr>
          <w:rFonts w:ascii="Times New Roman" w:hAnsi="Times New Roman" w:cs="Times New Roman"/>
          <w:sz w:val="24"/>
          <w:szCs w:val="24"/>
        </w:rPr>
        <w:t xml:space="preserve">Zleceniodawca rozlicza się zbiorczo, comiesięcznie z </w:t>
      </w:r>
      <w:r w:rsidR="00F708A9">
        <w:rPr>
          <w:rFonts w:ascii="Times New Roman" w:hAnsi="Times New Roman" w:cs="Times New Roman"/>
          <w:sz w:val="24"/>
          <w:szCs w:val="24"/>
        </w:rPr>
        <w:t>Wykonawcą</w:t>
      </w:r>
      <w:r w:rsidRPr="005B2977">
        <w:rPr>
          <w:rFonts w:ascii="Times New Roman" w:hAnsi="Times New Roman" w:cs="Times New Roman"/>
          <w:sz w:val="24"/>
          <w:szCs w:val="24"/>
        </w:rPr>
        <w:t xml:space="preserve"> za </w:t>
      </w:r>
      <w:r w:rsidR="00B67BDA">
        <w:rPr>
          <w:rFonts w:ascii="Times New Roman" w:hAnsi="Times New Roman" w:cs="Times New Roman"/>
          <w:sz w:val="24"/>
          <w:szCs w:val="24"/>
        </w:rPr>
        <w:t>liczbę</w:t>
      </w:r>
      <w:r w:rsidRPr="005B2977">
        <w:rPr>
          <w:rFonts w:ascii="Times New Roman" w:hAnsi="Times New Roman" w:cs="Times New Roman"/>
          <w:sz w:val="24"/>
          <w:szCs w:val="24"/>
        </w:rPr>
        <w:t xml:space="preserve"> faktycznie zrealizowanych spotkań terapeutycznych</w:t>
      </w:r>
      <w:r w:rsidR="00F708A9">
        <w:rPr>
          <w:rFonts w:ascii="Times New Roman" w:hAnsi="Times New Roman" w:cs="Times New Roman"/>
          <w:sz w:val="24"/>
          <w:szCs w:val="24"/>
        </w:rPr>
        <w:t>. Wykonawca</w:t>
      </w:r>
      <w:r w:rsidRPr="005B2977">
        <w:rPr>
          <w:rFonts w:ascii="Times New Roman" w:hAnsi="Times New Roman" w:cs="Times New Roman"/>
          <w:sz w:val="24"/>
          <w:szCs w:val="24"/>
        </w:rPr>
        <w:t xml:space="preserve"> odpowiedzialna za rozliczenie z analitykami grupowymi.</w:t>
      </w:r>
    </w:p>
    <w:p w14:paraId="74D1A32B" w14:textId="535E0F80" w:rsidR="00733ED4" w:rsidRPr="00594EB6" w:rsidRDefault="00733ED4" w:rsidP="001E48AA">
      <w:pPr>
        <w:pStyle w:val="Akapitzlist"/>
        <w:numPr>
          <w:ilvl w:val="0"/>
          <w:numId w:val="33"/>
        </w:numPr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realizacji zamówienia:</w:t>
      </w:r>
      <w:r w:rsidRP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5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01.02.2024 do maksymalnie </w:t>
      </w:r>
      <w:r w:rsidR="00797D85">
        <w:rPr>
          <w:rFonts w:ascii="Times New Roman" w:eastAsia="Times New Roman" w:hAnsi="Times New Roman" w:cs="Times New Roman"/>
          <w:sz w:val="24"/>
          <w:szCs w:val="24"/>
          <w:lang w:eastAsia="pl-PL"/>
        </w:rPr>
        <w:t>31.08.2026; realizacja może zakończyć się wcześniej, w zależności od terminu startu wszystkich planowanych grup terapeutycznych</w:t>
      </w:r>
    </w:p>
    <w:p w14:paraId="296D9439" w14:textId="77777777" w:rsidR="00733ED4" w:rsidRPr="00594EB6" w:rsidRDefault="00733ED4" w:rsidP="00594EB6">
      <w:pPr>
        <w:pStyle w:val="Akapitzlist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DC076D" w14:textId="77777777" w:rsidR="00733ED4" w:rsidRPr="00594EB6" w:rsidRDefault="00733ED4" w:rsidP="0059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15CDB1" w14:textId="77777777" w:rsidR="00F75EC1" w:rsidRPr="00594EB6" w:rsidRDefault="004911D4" w:rsidP="001E48AA">
      <w:pPr>
        <w:pStyle w:val="Akapitzlist"/>
        <w:numPr>
          <w:ilvl w:val="0"/>
          <w:numId w:val="33"/>
        </w:numPr>
        <w:tabs>
          <w:tab w:val="left" w:pos="2892"/>
        </w:tabs>
        <w:spacing w:after="0" w:line="240" w:lineRule="auto"/>
        <w:ind w:left="851" w:hanging="709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594EB6">
        <w:rPr>
          <w:rStyle w:val="Pogrubienie"/>
          <w:rFonts w:ascii="Times New Roman" w:hAnsi="Times New Roman" w:cs="Times New Roman"/>
          <w:sz w:val="24"/>
          <w:szCs w:val="24"/>
        </w:rPr>
        <w:t xml:space="preserve">Wymagania wobec </w:t>
      </w:r>
      <w:r w:rsidR="00733ED4" w:rsidRPr="00594EB6">
        <w:rPr>
          <w:rStyle w:val="Pogrubienie"/>
          <w:rFonts w:ascii="Times New Roman" w:hAnsi="Times New Roman" w:cs="Times New Roman"/>
          <w:sz w:val="24"/>
          <w:szCs w:val="24"/>
        </w:rPr>
        <w:t>wykonawcy</w:t>
      </w:r>
      <w:r w:rsidR="00124938" w:rsidRPr="00594EB6">
        <w:rPr>
          <w:rStyle w:val="Pogrubienie"/>
          <w:rFonts w:ascii="Times New Roman" w:hAnsi="Times New Roman" w:cs="Times New Roman"/>
          <w:sz w:val="24"/>
          <w:szCs w:val="24"/>
        </w:rPr>
        <w:t>:</w:t>
      </w:r>
    </w:p>
    <w:p w14:paraId="2680EB20" w14:textId="77777777" w:rsidR="00191743" w:rsidRDefault="00191743" w:rsidP="00594EB6">
      <w:pPr>
        <w:tabs>
          <w:tab w:val="left" w:pos="2892"/>
        </w:tabs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14:paraId="0A9AA6DF" w14:textId="77777777" w:rsidR="00A74F0A" w:rsidRPr="00A74F0A" w:rsidRDefault="002D4071" w:rsidP="001E48AA">
      <w:pPr>
        <w:pStyle w:val="Akapitzlist"/>
        <w:numPr>
          <w:ilvl w:val="0"/>
          <w:numId w:val="70"/>
        </w:numPr>
        <w:rPr>
          <w:rStyle w:val="Pogrubienie"/>
          <w:b w:val="0"/>
          <w:bCs w:val="0"/>
        </w:rPr>
      </w:pPr>
      <w:r w:rsidRPr="001E48A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Udokumentowana w</w:t>
      </w:r>
      <w:r w:rsidR="00AB216E" w:rsidRPr="001E48A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spółpraca z </w:t>
      </w:r>
      <w:r w:rsidR="00AB216E" w:rsidRPr="001E48AA">
        <w:rPr>
          <w:rFonts w:ascii="Times New Roman" w:hAnsi="Times New Roman" w:cs="Times New Roman"/>
          <w:sz w:val="24"/>
          <w:szCs w:val="24"/>
        </w:rPr>
        <w:t>8 analityczkami</w:t>
      </w:r>
      <w:r w:rsidR="00AB216E" w:rsidRPr="001E48A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/-tykami</w:t>
      </w:r>
      <w:r w:rsidR="00A74F0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 W</w:t>
      </w:r>
      <w:r w:rsidRPr="001E48A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szystkie osoby muszą mieć</w:t>
      </w:r>
      <w:r w:rsidR="001E48AA" w:rsidRPr="001E48A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67BDA" w:rsidRPr="001E48A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ukończony co </w:t>
      </w:r>
      <w:r w:rsidR="00B67BDA" w:rsidRPr="00A74F0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najmniej II rok szkolenia </w:t>
      </w:r>
      <w:r w:rsidR="00A74F0A" w:rsidRPr="00A74F0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 zakresie analizy grupowej.</w:t>
      </w:r>
    </w:p>
    <w:p w14:paraId="2FCCEC5F" w14:textId="2EAE2F07" w:rsidR="00A74F0A" w:rsidRPr="001E48AA" w:rsidRDefault="00A74F0A" w:rsidP="00A74F0A">
      <w:pPr>
        <w:pStyle w:val="Akapitzlist"/>
        <w:numPr>
          <w:ilvl w:val="0"/>
          <w:numId w:val="70"/>
        </w:numPr>
        <w:rPr>
          <w:rStyle w:val="Pogrubienie"/>
          <w:b w:val="0"/>
          <w:bCs w:val="0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Minimum jednoroczne doświadczenie w prowadzeniu grup terapeutycznych w nurcie analitycznym. Każda grupa musi być prowadzona przez osobę po pełnym szkoleniu, a drugi terapeuta musi mieć ukończony co najmniej 2- gi rok szkolenia.  </w:t>
      </w:r>
    </w:p>
    <w:p w14:paraId="297CF8DE" w14:textId="476FA9A7" w:rsidR="002B2AE1" w:rsidRPr="001E48AA" w:rsidRDefault="00A74F0A" w:rsidP="001E48AA">
      <w:pPr>
        <w:pStyle w:val="Akapitzlist"/>
        <w:numPr>
          <w:ilvl w:val="0"/>
          <w:numId w:val="70"/>
        </w:numPr>
        <w:rPr>
          <w:rStyle w:val="Pogrubienie"/>
          <w:b w:val="0"/>
          <w:bCs w:val="0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Dodatkowo</w:t>
      </w:r>
      <w:r w:rsidR="002D4071" w:rsidRPr="001E48A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4 analityków/analityczki muszą mieć wiedzę w zakresie terapii opartej o mentalizację (np. ukończone przynajmniej jedno szkolenie w tym zakresie)</w:t>
      </w:r>
      <w:r w:rsidR="001E48A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588AFC79" w14:textId="221D8DC8" w:rsidR="001E48AA" w:rsidRPr="001E48AA" w:rsidRDefault="00AB216E" w:rsidP="001E48AA">
      <w:pPr>
        <w:pStyle w:val="Akapitzlist"/>
        <w:numPr>
          <w:ilvl w:val="0"/>
          <w:numId w:val="70"/>
        </w:numPr>
      </w:pPr>
      <w:r w:rsidRPr="001E48AA">
        <w:rPr>
          <w:rFonts w:ascii="Times New Roman" w:hAnsi="Times New Roman" w:cs="Times New Roman"/>
          <w:sz w:val="24"/>
          <w:szCs w:val="24"/>
        </w:rPr>
        <w:t xml:space="preserve">Dostępność </w:t>
      </w:r>
      <w:r w:rsidR="00F662DD" w:rsidRPr="001E48AA">
        <w:rPr>
          <w:rFonts w:ascii="Times New Roman" w:hAnsi="Times New Roman" w:cs="Times New Roman"/>
          <w:sz w:val="24"/>
          <w:szCs w:val="24"/>
        </w:rPr>
        <w:t>pomieszczeń</w:t>
      </w:r>
      <w:r w:rsidR="00BE3731" w:rsidRPr="001E48AA">
        <w:rPr>
          <w:rFonts w:ascii="Times New Roman" w:hAnsi="Times New Roman" w:cs="Times New Roman"/>
          <w:sz w:val="24"/>
          <w:szCs w:val="24"/>
        </w:rPr>
        <w:t>:</w:t>
      </w:r>
      <w:r w:rsidR="00F662DD" w:rsidRPr="001E48AA">
        <w:rPr>
          <w:rFonts w:ascii="Times New Roman" w:hAnsi="Times New Roman" w:cs="Times New Roman"/>
          <w:sz w:val="24"/>
          <w:szCs w:val="24"/>
        </w:rPr>
        <w:t xml:space="preserve"> cztery</w:t>
      </w:r>
      <w:r w:rsidRPr="001E48AA">
        <w:rPr>
          <w:rFonts w:ascii="Times New Roman" w:hAnsi="Times New Roman" w:cs="Times New Roman"/>
          <w:sz w:val="24"/>
          <w:szCs w:val="24"/>
        </w:rPr>
        <w:t xml:space="preserve"> sale do pracy grupowej</w:t>
      </w:r>
      <w:r w:rsidR="00BE3731" w:rsidRPr="001E48AA">
        <w:rPr>
          <w:rFonts w:ascii="Times New Roman" w:hAnsi="Times New Roman" w:cs="Times New Roman"/>
          <w:sz w:val="24"/>
          <w:szCs w:val="24"/>
        </w:rPr>
        <w:t xml:space="preserve"> oraz do badań naukowych</w:t>
      </w:r>
      <w:r w:rsidR="00756F37" w:rsidRPr="001E48AA">
        <w:rPr>
          <w:rFonts w:ascii="Times New Roman" w:hAnsi="Times New Roman" w:cs="Times New Roman"/>
          <w:sz w:val="24"/>
          <w:szCs w:val="24"/>
        </w:rPr>
        <w:t xml:space="preserve"> 48 pomiarów indywidualnych raz na 6 miesięcy</w:t>
      </w:r>
      <w:r w:rsidR="00F662DD" w:rsidRPr="001E48AA">
        <w:rPr>
          <w:rFonts w:ascii="Times New Roman" w:hAnsi="Times New Roman" w:cs="Times New Roman"/>
          <w:sz w:val="24"/>
          <w:szCs w:val="24"/>
        </w:rPr>
        <w:t xml:space="preserve">, </w:t>
      </w:r>
      <w:r w:rsidR="00B67BDA" w:rsidRPr="001E48AA">
        <w:rPr>
          <w:rFonts w:ascii="Times New Roman" w:hAnsi="Times New Roman" w:cs="Times New Roman"/>
          <w:sz w:val="24"/>
          <w:szCs w:val="24"/>
        </w:rPr>
        <w:t xml:space="preserve">sale terapeutyczne oraz sale do badań </w:t>
      </w:r>
      <w:r w:rsidR="00F662DD" w:rsidRPr="001E48AA">
        <w:rPr>
          <w:rFonts w:ascii="Times New Roman" w:hAnsi="Times New Roman" w:cs="Times New Roman"/>
          <w:sz w:val="24"/>
          <w:szCs w:val="24"/>
        </w:rPr>
        <w:t xml:space="preserve">zlokalizowane na terenie Warszawy, </w:t>
      </w:r>
      <w:r w:rsidRPr="001E48AA">
        <w:rPr>
          <w:rFonts w:ascii="Times New Roman" w:hAnsi="Times New Roman" w:cs="Times New Roman"/>
          <w:sz w:val="24"/>
          <w:szCs w:val="24"/>
        </w:rPr>
        <w:t>dostępne przez</w:t>
      </w:r>
      <w:r w:rsidR="00F662DD" w:rsidRPr="001E48AA">
        <w:rPr>
          <w:rFonts w:ascii="Times New Roman" w:hAnsi="Times New Roman" w:cs="Times New Roman"/>
          <w:sz w:val="24"/>
          <w:szCs w:val="24"/>
        </w:rPr>
        <w:t xml:space="preserve"> cały okr</w:t>
      </w:r>
      <w:r w:rsidR="00BE3731" w:rsidRPr="001E48AA">
        <w:rPr>
          <w:rFonts w:ascii="Times New Roman" w:hAnsi="Times New Roman" w:cs="Times New Roman"/>
          <w:sz w:val="24"/>
          <w:szCs w:val="24"/>
        </w:rPr>
        <w:t>es realizacji zamówienia</w:t>
      </w:r>
      <w:r w:rsidR="001E48AA">
        <w:rPr>
          <w:rFonts w:ascii="Times New Roman" w:hAnsi="Times New Roman" w:cs="Times New Roman"/>
          <w:sz w:val="24"/>
          <w:szCs w:val="24"/>
        </w:rPr>
        <w:t>.</w:t>
      </w:r>
    </w:p>
    <w:p w14:paraId="67027FDC" w14:textId="77777777" w:rsidR="006F5050" w:rsidRPr="006F5050" w:rsidRDefault="00756F37" w:rsidP="006F5050">
      <w:pPr>
        <w:pStyle w:val="Akapitzlist"/>
        <w:numPr>
          <w:ilvl w:val="0"/>
          <w:numId w:val="70"/>
        </w:numPr>
      </w:pPr>
      <w:r w:rsidRPr="001E48AA">
        <w:rPr>
          <w:rFonts w:ascii="Times New Roman" w:hAnsi="Times New Roman" w:cs="Times New Roman"/>
          <w:sz w:val="24"/>
          <w:szCs w:val="24"/>
        </w:rPr>
        <w:t xml:space="preserve">Prowadzenie szkoły psychoterapii ze względu na rekrutację stażystów do grup terapeutycznych </w:t>
      </w:r>
      <w:r w:rsidR="00B67BDA" w:rsidRPr="001E48AA">
        <w:rPr>
          <w:rFonts w:ascii="Times New Roman" w:hAnsi="Times New Roman" w:cs="Times New Roman"/>
          <w:sz w:val="24"/>
          <w:szCs w:val="24"/>
        </w:rPr>
        <w:t>– w każdej grupie terapeutycznej będzie obecny dwóch/dwie stażystów/stażys</w:t>
      </w:r>
      <w:r w:rsidR="001E48AA">
        <w:rPr>
          <w:rFonts w:ascii="Times New Roman" w:hAnsi="Times New Roman" w:cs="Times New Roman"/>
          <w:sz w:val="24"/>
          <w:szCs w:val="24"/>
        </w:rPr>
        <w:t>t</w:t>
      </w:r>
      <w:r w:rsidR="00B67BDA" w:rsidRPr="001E48AA">
        <w:rPr>
          <w:rFonts w:ascii="Times New Roman" w:hAnsi="Times New Roman" w:cs="Times New Roman"/>
          <w:sz w:val="24"/>
          <w:szCs w:val="24"/>
        </w:rPr>
        <w:t xml:space="preserve">ki, osoby te będą odpowiedzialne za kodowanie interwencji terapeutycznych. </w:t>
      </w:r>
    </w:p>
    <w:p w14:paraId="39C91740" w14:textId="77777777" w:rsidR="006F5050" w:rsidRPr="006F5050" w:rsidRDefault="002B2AE1" w:rsidP="006F5050">
      <w:pPr>
        <w:pStyle w:val="Akapitzlist"/>
        <w:numPr>
          <w:ilvl w:val="0"/>
          <w:numId w:val="70"/>
        </w:numPr>
        <w:rPr>
          <w:rStyle w:val="Pogrubienie"/>
          <w:b w:val="0"/>
          <w:bCs w:val="0"/>
        </w:rPr>
      </w:pPr>
      <w:r w:rsidRPr="006F505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Wykonawca musi posiadać uprawnienia do wykonywania określonej działalności lub czynności, jeżeli przepisy prawa nakładają obowiązek ich posiadania.</w:t>
      </w:r>
    </w:p>
    <w:p w14:paraId="0EC702D1" w14:textId="77777777" w:rsidR="006F5050" w:rsidRPr="006F5050" w:rsidRDefault="002B2AE1" w:rsidP="006F5050">
      <w:pPr>
        <w:pStyle w:val="Akapitzlist"/>
        <w:numPr>
          <w:ilvl w:val="0"/>
          <w:numId w:val="70"/>
        </w:numPr>
        <w:rPr>
          <w:rStyle w:val="Pogrubienie"/>
          <w:b w:val="0"/>
          <w:bCs w:val="0"/>
        </w:rPr>
      </w:pPr>
      <w:r w:rsidRPr="006F505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Wykonawca znajduje się w sytuacji ekonomicznej i finansowej zapewniającej możliwość prawidłowej, terminowej i rzetelnej realizacji przedmiotu zamówienia zgodnie ze wszystkimi wymogami określonymi w niniejszym zapytaniu ofertowym. </w:t>
      </w:r>
    </w:p>
    <w:p w14:paraId="148F9A12" w14:textId="113B6AE5" w:rsidR="00D41017" w:rsidRPr="00895C6F" w:rsidRDefault="000429A0" w:rsidP="00895C6F">
      <w:pPr>
        <w:pStyle w:val="Akapitzlist"/>
        <w:numPr>
          <w:ilvl w:val="0"/>
          <w:numId w:val="70"/>
        </w:numPr>
        <w:rPr>
          <w:rStyle w:val="Pogrubienie"/>
          <w:b w:val="0"/>
          <w:bCs w:val="0"/>
        </w:rPr>
      </w:pPr>
      <w:r w:rsidRPr="006F505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Wykonawca będzie w stanie wystawić fakturę VAT/rachunek za zrealizowanie zamówienia.</w:t>
      </w:r>
    </w:p>
    <w:p w14:paraId="4312FC3F" w14:textId="77777777" w:rsidR="00057A40" w:rsidRPr="00594EB6" w:rsidRDefault="00057A40" w:rsidP="00594EB6">
      <w:pPr>
        <w:pStyle w:val="Akapitzlist"/>
        <w:tabs>
          <w:tab w:val="left" w:pos="2892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A63E4BD" w14:textId="089BF200" w:rsidR="00EA6A30" w:rsidRPr="006F5050" w:rsidRDefault="00281B78" w:rsidP="006F5050">
      <w:pPr>
        <w:pStyle w:val="Akapitzlist"/>
        <w:numPr>
          <w:ilvl w:val="0"/>
          <w:numId w:val="33"/>
        </w:numPr>
        <w:tabs>
          <w:tab w:val="left" w:pos="2892"/>
        </w:tabs>
        <w:spacing w:after="0" w:line="240" w:lineRule="auto"/>
        <w:ind w:left="709" w:hanging="72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5050">
        <w:rPr>
          <w:rFonts w:ascii="Times New Roman" w:hAnsi="Times New Roman" w:cs="Times New Roman"/>
          <w:b/>
          <w:color w:val="000000"/>
          <w:sz w:val="24"/>
          <w:szCs w:val="24"/>
        </w:rPr>
        <w:t>Warunki  przygotowania i dostarczenia oferty</w:t>
      </w:r>
    </w:p>
    <w:p w14:paraId="754AF70E" w14:textId="77777777" w:rsidR="00DC78D9" w:rsidRPr="00594EB6" w:rsidRDefault="00DC78D9" w:rsidP="00594EB6">
      <w:pPr>
        <w:pStyle w:val="Akapitzlist"/>
        <w:tabs>
          <w:tab w:val="left" w:pos="2892"/>
        </w:tabs>
        <w:spacing w:after="0" w:line="240" w:lineRule="auto"/>
        <w:ind w:left="180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7F4D077" w14:textId="77777777" w:rsidR="004F319E" w:rsidRPr="00594EB6" w:rsidRDefault="00562FA8" w:rsidP="00714925">
      <w:pPr>
        <w:tabs>
          <w:tab w:val="left" w:pos="289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4EB6">
        <w:rPr>
          <w:rFonts w:ascii="Times New Roman" w:hAnsi="Times New Roman" w:cs="Times New Roman"/>
          <w:sz w:val="24"/>
          <w:szCs w:val="24"/>
        </w:rPr>
        <w:t xml:space="preserve">1. </w:t>
      </w:r>
      <w:r w:rsidR="00EA6A30" w:rsidRPr="00594EB6">
        <w:rPr>
          <w:rFonts w:ascii="Times New Roman" w:hAnsi="Times New Roman" w:cs="Times New Roman"/>
          <w:sz w:val="24"/>
          <w:szCs w:val="24"/>
        </w:rPr>
        <w:t xml:space="preserve">Ofertę należy sporządzić </w:t>
      </w:r>
      <w:r w:rsidRPr="00594EB6">
        <w:rPr>
          <w:rFonts w:ascii="Times New Roman" w:hAnsi="Times New Roman" w:cs="Times New Roman"/>
          <w:sz w:val="24"/>
          <w:szCs w:val="24"/>
        </w:rPr>
        <w:t>na</w:t>
      </w:r>
      <w:r w:rsidR="00EA6A30" w:rsidRPr="00594EB6">
        <w:rPr>
          <w:rFonts w:ascii="Times New Roman" w:hAnsi="Times New Roman" w:cs="Times New Roman"/>
          <w:sz w:val="24"/>
          <w:szCs w:val="24"/>
        </w:rPr>
        <w:t xml:space="preserve"> formularz</w:t>
      </w:r>
      <w:r w:rsidRPr="00594EB6">
        <w:rPr>
          <w:rFonts w:ascii="Times New Roman" w:hAnsi="Times New Roman" w:cs="Times New Roman"/>
          <w:sz w:val="24"/>
          <w:szCs w:val="24"/>
        </w:rPr>
        <w:t>u</w:t>
      </w:r>
      <w:r w:rsidR="00EA6A30" w:rsidRPr="00594EB6">
        <w:rPr>
          <w:rFonts w:ascii="Times New Roman" w:hAnsi="Times New Roman" w:cs="Times New Roman"/>
          <w:sz w:val="24"/>
          <w:szCs w:val="24"/>
        </w:rPr>
        <w:t xml:space="preserve"> ofertowym</w:t>
      </w:r>
      <w:r w:rsidR="003E5E86" w:rsidRPr="00594EB6">
        <w:rPr>
          <w:rFonts w:ascii="Times New Roman" w:hAnsi="Times New Roman" w:cs="Times New Roman"/>
          <w:sz w:val="24"/>
          <w:szCs w:val="24"/>
        </w:rPr>
        <w:t xml:space="preserve"> </w:t>
      </w:r>
      <w:r w:rsidR="002326CF" w:rsidRPr="00594EB6">
        <w:rPr>
          <w:rFonts w:ascii="Times New Roman" w:hAnsi="Times New Roman" w:cs="Times New Roman"/>
          <w:sz w:val="24"/>
          <w:szCs w:val="24"/>
        </w:rPr>
        <w:t>stanowiącym</w:t>
      </w:r>
      <w:r w:rsidR="003E5E86" w:rsidRPr="00594EB6">
        <w:rPr>
          <w:rFonts w:ascii="Times New Roman" w:hAnsi="Times New Roman" w:cs="Times New Roman"/>
          <w:sz w:val="24"/>
          <w:szCs w:val="24"/>
        </w:rPr>
        <w:t xml:space="preserve"> </w:t>
      </w:r>
      <w:r w:rsidR="00E851EE" w:rsidRPr="00594EB6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3E5E86" w:rsidRPr="00594EB6">
        <w:rPr>
          <w:rFonts w:ascii="Times New Roman" w:hAnsi="Times New Roman" w:cs="Times New Roman"/>
          <w:b/>
          <w:bCs/>
          <w:sz w:val="24"/>
          <w:szCs w:val="24"/>
        </w:rPr>
        <w:t>ałączni</w:t>
      </w:r>
      <w:r w:rsidR="002326CF" w:rsidRPr="00594EB6">
        <w:rPr>
          <w:rFonts w:ascii="Times New Roman" w:hAnsi="Times New Roman" w:cs="Times New Roman"/>
          <w:b/>
          <w:bCs/>
          <w:sz w:val="24"/>
          <w:szCs w:val="24"/>
        </w:rPr>
        <w:t>k nr</w:t>
      </w:r>
      <w:r w:rsidRPr="00594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5E86" w:rsidRPr="00594EB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B01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01B2" w:rsidRPr="001B01B2">
        <w:rPr>
          <w:rFonts w:ascii="Times New Roman" w:hAnsi="Times New Roman" w:cs="Times New Roman"/>
          <w:sz w:val="24"/>
          <w:szCs w:val="24"/>
        </w:rPr>
        <w:t>do zapytania ofertowego</w:t>
      </w:r>
      <w:r w:rsidR="00660DF3" w:rsidRPr="001B01B2">
        <w:rPr>
          <w:rFonts w:ascii="Times New Roman" w:hAnsi="Times New Roman" w:cs="Times New Roman"/>
          <w:sz w:val="24"/>
          <w:szCs w:val="24"/>
        </w:rPr>
        <w:t>.</w:t>
      </w:r>
      <w:r w:rsidR="00660DF3" w:rsidRPr="00594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BFF31" w14:textId="715378F0" w:rsidR="001E48AA" w:rsidRDefault="00562FA8" w:rsidP="00714925">
      <w:pPr>
        <w:tabs>
          <w:tab w:val="left" w:pos="289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4EB6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5C31C8" w:rsidRPr="00594EB6">
        <w:rPr>
          <w:rFonts w:ascii="Times New Roman" w:hAnsi="Times New Roman" w:cs="Times New Roman"/>
          <w:sz w:val="24"/>
          <w:szCs w:val="24"/>
        </w:rPr>
        <w:t>Szczegółowe informacje</w:t>
      </w:r>
      <w:r w:rsidR="00DE3224" w:rsidRPr="00594EB6">
        <w:rPr>
          <w:rFonts w:ascii="Times New Roman" w:hAnsi="Times New Roman" w:cs="Times New Roman"/>
          <w:sz w:val="24"/>
          <w:szCs w:val="24"/>
        </w:rPr>
        <w:t xml:space="preserve"> </w:t>
      </w:r>
      <w:r w:rsidR="005C31C8" w:rsidRPr="00594EB6">
        <w:rPr>
          <w:rFonts w:ascii="Times New Roman" w:hAnsi="Times New Roman" w:cs="Times New Roman"/>
          <w:sz w:val="24"/>
          <w:szCs w:val="24"/>
        </w:rPr>
        <w:t>do</w:t>
      </w:r>
      <w:r w:rsidR="000D78B7" w:rsidRPr="00594EB6">
        <w:rPr>
          <w:rFonts w:ascii="Times New Roman" w:hAnsi="Times New Roman" w:cs="Times New Roman"/>
          <w:sz w:val="24"/>
          <w:szCs w:val="24"/>
        </w:rPr>
        <w:t>t.</w:t>
      </w:r>
      <w:r w:rsidR="005C31C8" w:rsidRPr="00594EB6">
        <w:rPr>
          <w:rFonts w:ascii="Times New Roman" w:hAnsi="Times New Roman" w:cs="Times New Roman"/>
          <w:sz w:val="24"/>
          <w:szCs w:val="24"/>
        </w:rPr>
        <w:t xml:space="preserve"> przygotowania oferty można uzyskać wysyłając zapytania pod adres:</w:t>
      </w:r>
      <w:r w:rsidR="002D4071" w:rsidRPr="001E48A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1E48AA" w:rsidRPr="00AC41D1">
          <w:rPr>
            <w:rStyle w:val="Hipercze"/>
            <w:rFonts w:ascii="Times New Roman" w:hAnsi="Times New Roman" w:cs="Times New Roman"/>
            <w:sz w:val="24"/>
            <w:szCs w:val="24"/>
          </w:rPr>
          <w:t>zajenkowska@gmail.com</w:t>
        </w:r>
      </w:hyperlink>
      <w:r w:rsidR="00714925">
        <w:rPr>
          <w:rStyle w:val="Hipercze"/>
          <w:rFonts w:ascii="Times New Roman" w:hAnsi="Times New Roman" w:cs="Times New Roman"/>
          <w:sz w:val="24"/>
          <w:szCs w:val="24"/>
        </w:rPr>
        <w:t>;</w:t>
      </w:r>
      <w:r w:rsidR="00895C6F" w:rsidRPr="00895C6F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714925">
        <w:rPr>
          <w:rStyle w:val="Hipercze"/>
          <w:rFonts w:ascii="Times New Roman" w:hAnsi="Times New Roman" w:cs="Times New Roman"/>
          <w:sz w:val="24"/>
          <w:szCs w:val="24"/>
        </w:rPr>
        <w:t>ania@kreator.pl</w:t>
      </w:r>
    </w:p>
    <w:p w14:paraId="162C8359" w14:textId="77777777" w:rsidR="001E48AA" w:rsidRPr="001E48AA" w:rsidRDefault="001E48AA" w:rsidP="00714925">
      <w:pPr>
        <w:tabs>
          <w:tab w:val="left" w:pos="289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02F8C48E" w14:textId="5A857C23" w:rsidR="00B37D64" w:rsidRPr="001E48AA" w:rsidRDefault="0056518F" w:rsidP="00714925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8AA">
        <w:rPr>
          <w:rFonts w:ascii="Times New Roman" w:hAnsi="Times New Roman" w:cs="Times New Roman"/>
          <w:sz w:val="24"/>
          <w:szCs w:val="24"/>
        </w:rPr>
        <w:t>3</w:t>
      </w:r>
      <w:r w:rsidR="00562FA8" w:rsidRPr="001E48AA">
        <w:rPr>
          <w:rFonts w:ascii="Times New Roman" w:hAnsi="Times New Roman" w:cs="Times New Roman"/>
          <w:sz w:val="24"/>
          <w:szCs w:val="24"/>
        </w:rPr>
        <w:t xml:space="preserve">. </w:t>
      </w:r>
      <w:r w:rsidR="00A42E9A" w:rsidRPr="001E48AA">
        <w:rPr>
          <w:rFonts w:ascii="Times New Roman" w:hAnsi="Times New Roman" w:cs="Times New Roman"/>
          <w:sz w:val="24"/>
          <w:szCs w:val="24"/>
        </w:rPr>
        <w:t xml:space="preserve">Ofertę należy </w:t>
      </w:r>
      <w:r w:rsidR="00B37D64" w:rsidRPr="001E48AA">
        <w:rPr>
          <w:rFonts w:ascii="Times New Roman" w:hAnsi="Times New Roman" w:cs="Times New Roman"/>
          <w:sz w:val="24"/>
          <w:szCs w:val="24"/>
        </w:rPr>
        <w:t>składać:</w:t>
      </w:r>
    </w:p>
    <w:p w14:paraId="4DF8278D" w14:textId="7A902085" w:rsidR="000E3888" w:rsidRPr="001E48AA" w:rsidRDefault="000E3888" w:rsidP="00714925">
      <w:pPr>
        <w:tabs>
          <w:tab w:val="left" w:pos="289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8AA">
        <w:rPr>
          <w:rFonts w:ascii="Times New Roman" w:hAnsi="Times New Roman" w:cs="Times New Roman"/>
          <w:sz w:val="24"/>
          <w:szCs w:val="24"/>
        </w:rPr>
        <w:t xml:space="preserve">1) w siedzibie Zamawiającego: Akademia Ekonomiczno-Humanistyczna w Warszawie, ul. Okopowa 59, 01-043 Warszawa, do </w:t>
      </w:r>
      <w:r w:rsidRPr="002E73C2">
        <w:rPr>
          <w:rFonts w:ascii="Times New Roman" w:hAnsi="Times New Roman" w:cs="Times New Roman"/>
          <w:sz w:val="24"/>
          <w:szCs w:val="24"/>
        </w:rPr>
        <w:t xml:space="preserve">dnia </w:t>
      </w:r>
      <w:r w:rsidR="002E73C2" w:rsidRPr="002E73C2">
        <w:rPr>
          <w:rFonts w:ascii="Times New Roman" w:hAnsi="Times New Roman" w:cs="Times New Roman"/>
          <w:sz w:val="24"/>
          <w:szCs w:val="24"/>
        </w:rPr>
        <w:t>30</w:t>
      </w:r>
      <w:r w:rsidRPr="002E73C2">
        <w:rPr>
          <w:rFonts w:ascii="Times New Roman" w:hAnsi="Times New Roman" w:cs="Times New Roman"/>
          <w:sz w:val="24"/>
          <w:szCs w:val="24"/>
        </w:rPr>
        <w:t>.</w:t>
      </w:r>
      <w:r w:rsidR="002E73C2" w:rsidRPr="002E73C2">
        <w:rPr>
          <w:rFonts w:ascii="Times New Roman" w:hAnsi="Times New Roman" w:cs="Times New Roman"/>
          <w:sz w:val="24"/>
          <w:szCs w:val="24"/>
        </w:rPr>
        <w:t>11</w:t>
      </w:r>
      <w:r w:rsidRPr="002E73C2">
        <w:rPr>
          <w:rFonts w:ascii="Times New Roman" w:hAnsi="Times New Roman" w:cs="Times New Roman"/>
          <w:sz w:val="24"/>
          <w:szCs w:val="24"/>
        </w:rPr>
        <w:t>.202</w:t>
      </w:r>
      <w:r w:rsidR="002E73C2" w:rsidRPr="002E73C2">
        <w:rPr>
          <w:rFonts w:ascii="Times New Roman" w:hAnsi="Times New Roman" w:cs="Times New Roman"/>
          <w:sz w:val="24"/>
          <w:szCs w:val="24"/>
        </w:rPr>
        <w:t>3</w:t>
      </w:r>
      <w:r w:rsidR="002E73C2">
        <w:rPr>
          <w:rFonts w:ascii="Times New Roman" w:hAnsi="Times New Roman" w:cs="Times New Roman"/>
          <w:sz w:val="24"/>
          <w:szCs w:val="24"/>
        </w:rPr>
        <w:t xml:space="preserve"> </w:t>
      </w:r>
      <w:r w:rsidRPr="001E48AA">
        <w:rPr>
          <w:rFonts w:ascii="Times New Roman" w:hAnsi="Times New Roman" w:cs="Times New Roman"/>
          <w:sz w:val="24"/>
          <w:szCs w:val="24"/>
        </w:rPr>
        <w:t xml:space="preserve">roku do godziny 23:59, w pokoju rektoratu (6. piętro) w zamkniętej kopercie z adnotacją: „Zapytanie ofertowe </w:t>
      </w:r>
      <w:r w:rsidR="0088119C" w:rsidRPr="001E48AA">
        <w:rPr>
          <w:rFonts w:ascii="Times New Roman" w:hAnsi="Times New Roman" w:cs="Times New Roman"/>
          <w:sz w:val="24"/>
          <w:szCs w:val="24"/>
        </w:rPr>
        <w:t>A</w:t>
      </w:r>
      <w:r w:rsidR="00A06638" w:rsidRPr="001E48AA">
        <w:rPr>
          <w:rFonts w:ascii="Times New Roman" w:hAnsi="Times New Roman" w:cs="Times New Roman"/>
          <w:sz w:val="24"/>
          <w:szCs w:val="24"/>
        </w:rPr>
        <w:t>NA</w:t>
      </w:r>
      <w:r w:rsidR="0088119C" w:rsidRPr="001E48AA">
        <w:rPr>
          <w:rFonts w:ascii="Times New Roman" w:hAnsi="Times New Roman" w:cs="Times New Roman"/>
          <w:sz w:val="24"/>
          <w:szCs w:val="24"/>
        </w:rPr>
        <w:t>LIZA GRUPOWA</w:t>
      </w:r>
      <w:r w:rsidRPr="001E48AA">
        <w:rPr>
          <w:rFonts w:ascii="Times New Roman" w:hAnsi="Times New Roman" w:cs="Times New Roman"/>
          <w:sz w:val="24"/>
          <w:szCs w:val="24"/>
        </w:rPr>
        <w:t>”</w:t>
      </w:r>
    </w:p>
    <w:p w14:paraId="1D0F77D6" w14:textId="77777777" w:rsidR="00714925" w:rsidRDefault="000E3888" w:rsidP="00714925">
      <w:pPr>
        <w:tabs>
          <w:tab w:val="left" w:pos="2892"/>
        </w:tabs>
        <w:spacing w:after="0" w:line="240" w:lineRule="auto"/>
        <w:ind w:left="709" w:hanging="283"/>
        <w:jc w:val="both"/>
      </w:pPr>
      <w:r w:rsidRPr="001E48AA">
        <w:rPr>
          <w:rFonts w:ascii="Times New Roman" w:hAnsi="Times New Roman" w:cs="Times New Roman"/>
          <w:sz w:val="24"/>
          <w:szCs w:val="24"/>
        </w:rPr>
        <w:t>2</w:t>
      </w:r>
      <w:r w:rsidR="00B37D64" w:rsidRPr="001E48AA">
        <w:rPr>
          <w:rFonts w:ascii="Times New Roman" w:hAnsi="Times New Roman" w:cs="Times New Roman"/>
          <w:sz w:val="24"/>
          <w:szCs w:val="24"/>
        </w:rPr>
        <w:t xml:space="preserve">) </w:t>
      </w:r>
      <w:r w:rsidR="00A42E9A" w:rsidRPr="001E48AA">
        <w:rPr>
          <w:rFonts w:ascii="Times New Roman" w:hAnsi="Times New Roman" w:cs="Times New Roman"/>
          <w:sz w:val="24"/>
          <w:szCs w:val="24"/>
        </w:rPr>
        <w:t xml:space="preserve"> w formie skanu podpisanego formularza ofertowego na adres</w:t>
      </w:r>
      <w:r w:rsidR="0056518F" w:rsidRPr="001E48AA">
        <w:rPr>
          <w:rFonts w:ascii="Times New Roman" w:hAnsi="Times New Roman" w:cs="Times New Roman"/>
          <w:sz w:val="24"/>
          <w:szCs w:val="24"/>
        </w:rPr>
        <w:t xml:space="preserve"> e-mail:</w:t>
      </w:r>
      <w:r w:rsidR="006F505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E73C2" w:rsidRPr="009E25AA">
          <w:rPr>
            <w:rStyle w:val="Hipercze"/>
          </w:rPr>
          <w:t>zajenkowska@gmail.com</w:t>
        </w:r>
      </w:hyperlink>
      <w:r w:rsidR="00714925">
        <w:t xml:space="preserve">; </w:t>
      </w:r>
      <w:hyperlink r:id="rId10" w:history="1">
        <w:r w:rsidR="00714925" w:rsidRPr="009E25AA">
          <w:rPr>
            <w:rStyle w:val="Hipercze"/>
          </w:rPr>
          <w:t>ania@kreator.pl</w:t>
        </w:r>
      </w:hyperlink>
    </w:p>
    <w:p w14:paraId="3CD47D4C" w14:textId="3ABDC3DB" w:rsidR="00A42E9A" w:rsidRPr="00714925" w:rsidRDefault="00714925" w:rsidP="00714925">
      <w:pPr>
        <w:tabs>
          <w:tab w:val="left" w:pos="2892"/>
        </w:tabs>
        <w:spacing w:after="0" w:line="240" w:lineRule="auto"/>
        <w:ind w:left="709"/>
        <w:jc w:val="both"/>
      </w:pPr>
      <w:r w:rsidRPr="001E48A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E9A" w:rsidRPr="001E48AA">
        <w:rPr>
          <w:rFonts w:ascii="Times New Roman" w:hAnsi="Times New Roman" w:cs="Times New Roman"/>
          <w:sz w:val="24"/>
          <w:szCs w:val="24"/>
        </w:rPr>
        <w:t xml:space="preserve">nieprzekraczalnym terminie do </w:t>
      </w:r>
      <w:r w:rsidR="0056518F" w:rsidRPr="001E48AA">
        <w:rPr>
          <w:rFonts w:ascii="Times New Roman" w:hAnsi="Times New Roman" w:cs="Times New Roman"/>
          <w:sz w:val="24"/>
          <w:szCs w:val="24"/>
        </w:rPr>
        <w:t>dnia</w:t>
      </w:r>
      <w:r w:rsidR="00D41017" w:rsidRPr="001E48AA">
        <w:rPr>
          <w:rFonts w:ascii="Times New Roman" w:hAnsi="Times New Roman" w:cs="Times New Roman"/>
          <w:sz w:val="24"/>
          <w:szCs w:val="24"/>
        </w:rPr>
        <w:t xml:space="preserve"> </w:t>
      </w:r>
      <w:r w:rsidR="0088119C" w:rsidRPr="001E48AA">
        <w:rPr>
          <w:rFonts w:ascii="Times New Roman" w:hAnsi="Times New Roman" w:cs="Times New Roman"/>
          <w:sz w:val="24"/>
          <w:szCs w:val="24"/>
        </w:rPr>
        <w:t>30</w:t>
      </w:r>
      <w:r w:rsidR="00D41017" w:rsidRPr="001E48AA">
        <w:rPr>
          <w:rFonts w:ascii="Times New Roman" w:hAnsi="Times New Roman" w:cs="Times New Roman"/>
          <w:sz w:val="24"/>
          <w:szCs w:val="24"/>
        </w:rPr>
        <w:t>.</w:t>
      </w:r>
      <w:r w:rsidR="0088119C" w:rsidRPr="001E48AA">
        <w:rPr>
          <w:rFonts w:ascii="Times New Roman" w:hAnsi="Times New Roman" w:cs="Times New Roman"/>
          <w:sz w:val="24"/>
          <w:szCs w:val="24"/>
        </w:rPr>
        <w:t>11</w:t>
      </w:r>
      <w:r w:rsidR="00D41017" w:rsidRPr="001E48AA">
        <w:rPr>
          <w:rFonts w:ascii="Times New Roman" w:hAnsi="Times New Roman" w:cs="Times New Roman"/>
          <w:sz w:val="24"/>
          <w:szCs w:val="24"/>
        </w:rPr>
        <w:t xml:space="preserve">.2023 </w:t>
      </w:r>
      <w:r w:rsidR="002326CF" w:rsidRPr="001E48AA">
        <w:rPr>
          <w:rFonts w:ascii="Times New Roman" w:hAnsi="Times New Roman" w:cs="Times New Roman"/>
          <w:sz w:val="24"/>
          <w:szCs w:val="24"/>
        </w:rPr>
        <w:t>roku</w:t>
      </w:r>
      <w:r w:rsidR="00A42E9A" w:rsidRPr="001E48AA">
        <w:rPr>
          <w:rFonts w:ascii="Times New Roman" w:hAnsi="Times New Roman" w:cs="Times New Roman"/>
          <w:sz w:val="24"/>
          <w:szCs w:val="24"/>
        </w:rPr>
        <w:t xml:space="preserve"> do godziny </w:t>
      </w:r>
      <w:r w:rsidR="00D41017" w:rsidRPr="001E48AA">
        <w:rPr>
          <w:rFonts w:ascii="Times New Roman" w:hAnsi="Times New Roman" w:cs="Times New Roman"/>
          <w:sz w:val="24"/>
          <w:szCs w:val="24"/>
        </w:rPr>
        <w:t>23:59</w:t>
      </w:r>
      <w:r w:rsidR="00A42E9A" w:rsidRPr="001E48A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B7A71" w:rsidRPr="001E4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DB7A71" w:rsidRPr="001E48AA">
        <w:rPr>
          <w:rFonts w:ascii="Times New Roman" w:hAnsi="Times New Roman" w:cs="Times New Roman"/>
          <w:sz w:val="24"/>
          <w:szCs w:val="24"/>
        </w:rPr>
        <w:t>W tytule wiadomości e-mail należy wpisać</w:t>
      </w:r>
      <w:r w:rsidR="00D41017" w:rsidRPr="001E48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41017" w:rsidRPr="001E48AA">
        <w:rPr>
          <w:rFonts w:ascii="Times New Roman" w:hAnsi="Times New Roman" w:cs="Times New Roman"/>
          <w:sz w:val="24"/>
          <w:szCs w:val="24"/>
        </w:rPr>
        <w:t xml:space="preserve">„Zapytanie ofertowe </w:t>
      </w:r>
      <w:r w:rsidR="00A06638" w:rsidRPr="001E48AA">
        <w:rPr>
          <w:rFonts w:ascii="Times New Roman" w:hAnsi="Times New Roman" w:cs="Times New Roman"/>
          <w:sz w:val="24"/>
          <w:szCs w:val="24"/>
        </w:rPr>
        <w:t>ANALIZA GRUPOWA</w:t>
      </w:r>
      <w:r w:rsidR="00D41017" w:rsidRPr="001E48AA">
        <w:rPr>
          <w:rFonts w:ascii="Times New Roman" w:hAnsi="Times New Roman" w:cs="Times New Roman"/>
          <w:sz w:val="24"/>
          <w:szCs w:val="24"/>
        </w:rPr>
        <w:t>”</w:t>
      </w:r>
      <w:r w:rsidR="00B37D64" w:rsidRPr="001E48A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ED7984A" w14:textId="77777777" w:rsidR="002326CF" w:rsidRPr="00594EB6" w:rsidRDefault="0056518F" w:rsidP="00714925">
      <w:pPr>
        <w:tabs>
          <w:tab w:val="left" w:pos="289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4EB6">
        <w:rPr>
          <w:rFonts w:ascii="Times New Roman" w:hAnsi="Times New Roman" w:cs="Times New Roman"/>
          <w:sz w:val="24"/>
          <w:szCs w:val="24"/>
        </w:rPr>
        <w:t>4</w:t>
      </w:r>
      <w:r w:rsidR="00562FA8" w:rsidRPr="00594EB6">
        <w:rPr>
          <w:rFonts w:ascii="Times New Roman" w:hAnsi="Times New Roman" w:cs="Times New Roman"/>
          <w:sz w:val="24"/>
          <w:szCs w:val="24"/>
        </w:rPr>
        <w:t xml:space="preserve">. </w:t>
      </w:r>
      <w:r w:rsidR="002326CF" w:rsidRPr="00594EB6">
        <w:rPr>
          <w:rFonts w:ascii="Times New Roman" w:hAnsi="Times New Roman" w:cs="Times New Roman"/>
          <w:sz w:val="24"/>
          <w:szCs w:val="24"/>
        </w:rPr>
        <w:t xml:space="preserve">Oferty otrzymane przez zamawiającego po </w:t>
      </w:r>
      <w:r w:rsidRPr="00594EB6">
        <w:rPr>
          <w:rFonts w:ascii="Times New Roman" w:hAnsi="Times New Roman" w:cs="Times New Roman"/>
          <w:sz w:val="24"/>
          <w:szCs w:val="24"/>
        </w:rPr>
        <w:t>wskazanym wyżej</w:t>
      </w:r>
      <w:r w:rsidR="002326CF" w:rsidRPr="00594EB6">
        <w:rPr>
          <w:rFonts w:ascii="Times New Roman" w:hAnsi="Times New Roman" w:cs="Times New Roman"/>
          <w:sz w:val="24"/>
          <w:szCs w:val="24"/>
        </w:rPr>
        <w:t xml:space="preserve"> terminie nie zostaną rozpatrzone</w:t>
      </w:r>
      <w:r w:rsidR="00B37D64">
        <w:rPr>
          <w:rFonts w:ascii="Times New Roman" w:hAnsi="Times New Roman" w:cs="Times New Roman"/>
          <w:sz w:val="24"/>
          <w:szCs w:val="24"/>
        </w:rPr>
        <w:t>.</w:t>
      </w:r>
    </w:p>
    <w:p w14:paraId="6FFA13E4" w14:textId="77777777" w:rsidR="00EA6A30" w:rsidRPr="00594EB6" w:rsidRDefault="00EA6A30" w:rsidP="00594EB6">
      <w:pPr>
        <w:tabs>
          <w:tab w:val="left" w:pos="28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9F6D4" w14:textId="77777777" w:rsidR="00EA6A30" w:rsidRDefault="00281B78" w:rsidP="006F5050">
      <w:pPr>
        <w:pStyle w:val="Akapitzlist"/>
        <w:numPr>
          <w:ilvl w:val="0"/>
          <w:numId w:val="33"/>
        </w:numPr>
        <w:tabs>
          <w:tab w:val="left" w:pos="2892"/>
        </w:tabs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 w:rsidRPr="00594EB6">
        <w:rPr>
          <w:rFonts w:ascii="Times New Roman" w:hAnsi="Times New Roman" w:cs="Times New Roman"/>
          <w:b/>
          <w:sz w:val="24"/>
          <w:szCs w:val="24"/>
        </w:rPr>
        <w:t>Ocena ofert</w:t>
      </w:r>
    </w:p>
    <w:p w14:paraId="128576CF" w14:textId="77777777" w:rsidR="00714925" w:rsidRDefault="00714925" w:rsidP="00714925">
      <w:pP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45FCFE" w14:textId="3833B371" w:rsidR="00714925" w:rsidRPr="00714925" w:rsidRDefault="00714925" w:rsidP="00714925">
      <w:pPr>
        <w:pStyle w:val="Akapitzlist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925">
        <w:rPr>
          <w:rFonts w:ascii="Times New Roman" w:hAnsi="Times New Roman" w:cs="Times New Roman"/>
          <w:sz w:val="24"/>
          <w:szCs w:val="24"/>
        </w:rPr>
        <w:t>Zamawiający przeprowadzi wybór najkorzystniejszej oferty w dwóch etapach:</w:t>
      </w:r>
    </w:p>
    <w:p w14:paraId="07076A1E" w14:textId="77777777" w:rsidR="00714925" w:rsidRPr="00714925" w:rsidRDefault="00714925" w:rsidP="0071492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7344AFC4" w14:textId="4D055132" w:rsidR="00714925" w:rsidRPr="00714925" w:rsidRDefault="00714925" w:rsidP="0071492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4925">
        <w:rPr>
          <w:rFonts w:ascii="Times New Roman" w:hAnsi="Times New Roman" w:cs="Times New Roman"/>
          <w:sz w:val="24"/>
          <w:szCs w:val="24"/>
        </w:rPr>
        <w:t>Etap I - Zamawiający dokona oceny spełniania przez Wykonawców wszystkich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925">
        <w:rPr>
          <w:rFonts w:ascii="Times New Roman" w:hAnsi="Times New Roman" w:cs="Times New Roman"/>
          <w:sz w:val="24"/>
          <w:szCs w:val="24"/>
        </w:rPr>
        <w:t>wymogów formalnych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925">
        <w:rPr>
          <w:rFonts w:ascii="Times New Roman" w:hAnsi="Times New Roman" w:cs="Times New Roman"/>
          <w:sz w:val="24"/>
          <w:szCs w:val="24"/>
        </w:rPr>
        <w:t>określonych w Zapytaniu ofertowym na podstawie oświadczeń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925">
        <w:rPr>
          <w:rFonts w:ascii="Times New Roman" w:hAnsi="Times New Roman" w:cs="Times New Roman"/>
          <w:sz w:val="24"/>
          <w:szCs w:val="24"/>
        </w:rPr>
        <w:t>i dokumentów określonych w Rozdziale VI. Zamawiający w toku badań i oceny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925">
        <w:rPr>
          <w:rFonts w:ascii="Times New Roman" w:hAnsi="Times New Roman" w:cs="Times New Roman"/>
          <w:sz w:val="24"/>
          <w:szCs w:val="24"/>
        </w:rPr>
        <w:t>ofert może zażądać od Wykonawców wyjaśnień (jeśli nie naruszy to zasady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925">
        <w:rPr>
          <w:rFonts w:ascii="Times New Roman" w:hAnsi="Times New Roman" w:cs="Times New Roman"/>
          <w:sz w:val="24"/>
          <w:szCs w:val="24"/>
        </w:rPr>
        <w:t xml:space="preserve">konkurencyjności) dotyczących złożonych dokumentów. </w:t>
      </w:r>
    </w:p>
    <w:p w14:paraId="2D17F734" w14:textId="77777777" w:rsidR="00714925" w:rsidRPr="00714925" w:rsidRDefault="00714925" w:rsidP="0071492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044FCD42" w14:textId="77777777" w:rsidR="00011280" w:rsidRDefault="00714925" w:rsidP="0071492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4925">
        <w:rPr>
          <w:rFonts w:ascii="Times New Roman" w:hAnsi="Times New Roman" w:cs="Times New Roman"/>
          <w:sz w:val="24"/>
          <w:szCs w:val="24"/>
        </w:rPr>
        <w:t>Etap II - do etapu drugiego zostaną zakwalifikowani jedynie Oferenci, którzy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925">
        <w:rPr>
          <w:rFonts w:ascii="Times New Roman" w:hAnsi="Times New Roman" w:cs="Times New Roman"/>
          <w:sz w:val="24"/>
          <w:szCs w:val="24"/>
        </w:rPr>
        <w:t>spełniają wszystkie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925">
        <w:rPr>
          <w:rFonts w:ascii="Times New Roman" w:hAnsi="Times New Roman" w:cs="Times New Roman"/>
          <w:sz w:val="24"/>
          <w:szCs w:val="24"/>
        </w:rPr>
        <w:t>wymogi formalne określone przez Zamawiającego. Podczas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925">
        <w:rPr>
          <w:rFonts w:ascii="Times New Roman" w:hAnsi="Times New Roman" w:cs="Times New Roman"/>
          <w:sz w:val="24"/>
          <w:szCs w:val="24"/>
        </w:rPr>
        <w:t>etapu II oferty zostaną ocenione wg kryteriów oceny przyjętych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925">
        <w:rPr>
          <w:rFonts w:ascii="Times New Roman" w:hAnsi="Times New Roman" w:cs="Times New Roman"/>
          <w:sz w:val="24"/>
          <w:szCs w:val="24"/>
        </w:rPr>
        <w:t xml:space="preserve">Zamawiającego do wyboru najkorzystniejszej oferty, czyli </w:t>
      </w:r>
      <w:r w:rsidR="00011280">
        <w:rPr>
          <w:rFonts w:ascii="Times New Roman" w:hAnsi="Times New Roman" w:cs="Times New Roman"/>
          <w:sz w:val="24"/>
          <w:szCs w:val="24"/>
        </w:rPr>
        <w:t>10</w:t>
      </w:r>
      <w:r w:rsidRPr="00714925">
        <w:rPr>
          <w:rFonts w:ascii="Times New Roman" w:hAnsi="Times New Roman" w:cs="Times New Roman"/>
          <w:sz w:val="24"/>
          <w:szCs w:val="24"/>
        </w:rPr>
        <w:t>0% cena brutto</w:t>
      </w:r>
      <w:r w:rsidR="00011280">
        <w:rPr>
          <w:rFonts w:ascii="Times New Roman" w:hAnsi="Times New Roman" w:cs="Times New Roman"/>
          <w:sz w:val="24"/>
          <w:szCs w:val="24"/>
        </w:rPr>
        <w:t>.</w:t>
      </w:r>
    </w:p>
    <w:p w14:paraId="0E283385" w14:textId="77777777" w:rsidR="00011280" w:rsidRDefault="00011280" w:rsidP="0071492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4263D53" w14:textId="0929044F" w:rsidR="00011280" w:rsidRPr="00011280" w:rsidRDefault="00011280" w:rsidP="00011280">
      <w:pPr>
        <w:pStyle w:val="Akapitzlist"/>
        <w:numPr>
          <w:ilvl w:val="0"/>
          <w:numId w:val="71"/>
        </w:num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280">
        <w:rPr>
          <w:rFonts w:ascii="Times New Roman" w:hAnsi="Times New Roman" w:cs="Times New Roman"/>
          <w:bCs/>
          <w:color w:val="000000"/>
          <w:sz w:val="24"/>
          <w:szCs w:val="24"/>
        </w:rPr>
        <w:t>Zamawiający zastosuje następujące kryterium  wyboru</w:t>
      </w:r>
      <w:r w:rsidRPr="000112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A825B98" w14:textId="77777777" w:rsidR="00011280" w:rsidRPr="00011280" w:rsidRDefault="00011280" w:rsidP="00011280">
      <w:pPr>
        <w:pStyle w:val="Akapitzlist"/>
        <w:autoSpaceDE w:val="0"/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280">
        <w:rPr>
          <w:rFonts w:ascii="Times New Roman" w:hAnsi="Times New Roman" w:cs="Times New Roman"/>
          <w:bCs/>
          <w:sz w:val="24"/>
          <w:szCs w:val="24"/>
        </w:rPr>
        <w:t xml:space="preserve">    Cena – 100%</w:t>
      </w:r>
    </w:p>
    <w:p w14:paraId="30E33301" w14:textId="4EA29414" w:rsidR="00011280" w:rsidRPr="00011280" w:rsidRDefault="00011280" w:rsidP="00011280">
      <w:pPr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11280">
        <w:rPr>
          <w:rFonts w:ascii="Times New Roman" w:hAnsi="Times New Roman"/>
          <w:sz w:val="24"/>
          <w:szCs w:val="24"/>
        </w:rPr>
        <w:t>Sposób przyznawania punktacji za spełnienie  powyższego kryterium:</w:t>
      </w:r>
    </w:p>
    <w:p w14:paraId="17287153" w14:textId="7183D163" w:rsidR="00011280" w:rsidRPr="00011280" w:rsidRDefault="00011280" w:rsidP="00011280">
      <w:pPr>
        <w:tabs>
          <w:tab w:val="left" w:pos="142"/>
          <w:tab w:val="left" w:pos="284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11280">
        <w:rPr>
          <w:rFonts w:ascii="Times New Roman" w:hAnsi="Times New Roman" w:cs="Times New Roman"/>
          <w:sz w:val="24"/>
          <w:szCs w:val="24"/>
        </w:rPr>
        <w:t>Punkty za kryterium „cena” zostaną obliczone według następującego wzoru:</w:t>
      </w:r>
    </w:p>
    <w:p w14:paraId="6728062F" w14:textId="38885B32" w:rsidR="00714925" w:rsidRPr="00011280" w:rsidRDefault="00011280" w:rsidP="00011280">
      <w:pPr>
        <w:tabs>
          <w:tab w:val="left" w:pos="142"/>
          <w:tab w:val="left" w:pos="426"/>
        </w:tabs>
        <w:autoSpaceDE w:val="0"/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Najtańsza oferta w danej części zamówienia otrzymuje 100 punktów, kolejne proporcjonalnie mniej wg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wzoru: </w:t>
      </w:r>
      <w:r>
        <w:rPr>
          <w:rFonts w:ascii="Times New Roman" w:hAnsi="Times New Roman"/>
          <w:i/>
          <w:sz w:val="24"/>
          <w:szCs w:val="24"/>
        </w:rPr>
        <w:t xml:space="preserve">najniższa cena całkowita brutto/cena całkowita brutto zaproponowana przez oferenta x 100 pkt. x 100%.  </w:t>
      </w:r>
      <w:r w:rsidR="005007FA" w:rsidRPr="00011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CA51717" w14:textId="6603CD7D" w:rsidR="00714925" w:rsidRPr="00714925" w:rsidRDefault="00714925" w:rsidP="00895C6F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92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udzieli zamówienia Wykonawcy, którego oferta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92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uzyskała najwyższą liczbę punktów w ramach kryterium oceny ofert spośród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92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nie odrzuconych przez Zamawiającego.</w:t>
      </w:r>
    </w:p>
    <w:p w14:paraId="6473C5C3" w14:textId="77777777" w:rsidR="00714925" w:rsidRPr="00714925" w:rsidRDefault="00714925" w:rsidP="007149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E87B45" w14:textId="7EE5E1F4" w:rsidR="00714925" w:rsidRPr="00714925" w:rsidRDefault="00714925" w:rsidP="00895C6F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92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otrzymania tej samej ilości punktów przez dwóch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925">
        <w:rPr>
          <w:rFonts w:ascii="Times New Roman" w:eastAsia="Times New Roman" w:hAnsi="Times New Roman" w:cs="Times New Roman"/>
          <w:sz w:val="24"/>
          <w:szCs w:val="24"/>
          <w:lang w:eastAsia="pl-PL"/>
        </w:rPr>
        <w:t>i/lub więcej Wykonawców, Zamawiający przeprowadzi negocjacje z niniejszymi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92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Wykonawcami droga e-mailową poprzez adresy wskazane przez Wykonawców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925">
        <w:rPr>
          <w:rFonts w:ascii="Times New Roman" w:eastAsia="Times New Roman" w:hAnsi="Times New Roman" w:cs="Times New Roman"/>
          <w:sz w:val="24"/>
          <w:szCs w:val="24"/>
          <w:lang w:eastAsia="pl-PL"/>
        </w:rPr>
        <w:t>ofercie.</w:t>
      </w:r>
    </w:p>
    <w:p w14:paraId="0ACDEF7E" w14:textId="77777777" w:rsidR="00714925" w:rsidRPr="00714925" w:rsidRDefault="00714925" w:rsidP="007149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9B5836" w14:textId="0697DF85" w:rsidR="00AB3A0C" w:rsidRPr="005007FA" w:rsidRDefault="00714925" w:rsidP="005007FA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925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wyboru najkorzystniejszej oferty Zamawiający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925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poinformuje Wykonawców o uzyskanej punktacji oraz ustali z Wykonawcą,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92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ofertę wybierze jako najkorzystniejszą, termin i sposób podpisania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925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  </w:t>
      </w:r>
    </w:p>
    <w:p w14:paraId="0FDADCED" w14:textId="77777777" w:rsidR="00821031" w:rsidRPr="00594EB6" w:rsidRDefault="00821031" w:rsidP="00D72717">
      <w:pPr>
        <w:tabs>
          <w:tab w:val="left" w:pos="289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A17E2" w14:textId="77777777" w:rsidR="00393E15" w:rsidRPr="00594EB6" w:rsidRDefault="001B135D" w:rsidP="006F5050">
      <w:pPr>
        <w:pStyle w:val="Akapitzlist"/>
        <w:numPr>
          <w:ilvl w:val="0"/>
          <w:numId w:val="33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ogólne zapytania ofertowego</w:t>
      </w:r>
    </w:p>
    <w:p w14:paraId="4D532440" w14:textId="77777777" w:rsidR="00C24987" w:rsidRPr="00594EB6" w:rsidRDefault="00C24987" w:rsidP="00594EB6">
      <w:pPr>
        <w:pStyle w:val="Akapitzlist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A27B5A" w14:textId="77777777" w:rsidR="000A067F" w:rsidRDefault="00E851EE" w:rsidP="0059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403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6E32" w:rsidRP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języku polskim. Wszystkie dokumenty sporządzone w języku innym niż polski powinny być składane wraz z tłumaczeniem na język polski oraz poświadczone przez </w:t>
      </w:r>
      <w:r w:rsidRP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6E32" w:rsidRP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ykonawcę.</w:t>
      </w:r>
    </w:p>
    <w:p w14:paraId="3962E5D7" w14:textId="1BECECC3" w:rsidR="0034038C" w:rsidRPr="0034038C" w:rsidRDefault="0034038C" w:rsidP="00FB6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</w:t>
      </w:r>
      <w:r w:rsidR="00FB64AD" w:rsidRPr="00FB6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udzieli wyjaśnień niezwłocznie, jednak nie później niż na 2 dni robocze przed upływem terminu składania ofert, pod warunkiem, że prośba o wyjaśnienie treści </w:t>
      </w:r>
      <w:r w:rsidR="001B01B2" w:rsidRPr="00FB6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zapytania ofertowego wpłynie do zamawiającego nie później niż na 3 dni przed wyznaczonym terminem składania ofert. </w:t>
      </w:r>
      <w:r w:rsidR="00D72717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1B01B2" w:rsidRPr="00FB6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eżeli wniosek o wyjaśnienie treści zapytania ofertowego wpłynie po upływie terminu składania wniosku, lub dotyczy udzielonych wyjaśnień zamawiający może udzielić wyjaśnień lub pozostawić wniosek bez rozpatrzenia. </w:t>
      </w:r>
      <w:r w:rsidR="00D7271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B01B2" w:rsidRPr="00FB64AD">
        <w:rPr>
          <w:rFonts w:ascii="Times New Roman" w:eastAsia="Times New Roman" w:hAnsi="Times New Roman" w:cs="Times New Roman"/>
          <w:sz w:val="24"/>
          <w:szCs w:val="24"/>
          <w:lang w:eastAsia="pl-PL"/>
        </w:rPr>
        <w:t>rzedłużenie terminu składania ofert nie wpływa na bieg terminu składania powyższego wniosku</w:t>
      </w:r>
      <w:r w:rsidR="006565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184126" w14:textId="77777777" w:rsidR="001B135D" w:rsidRPr="00594EB6" w:rsidRDefault="001B01B2" w:rsidP="0059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D7271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 zastrzega sobie możliwość unieważnienia lub zmiany zapytania ofertowego do terminu wyznaczonego na składanie ofert bez podan</w:t>
      </w:r>
      <w:r w:rsidR="00D7271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przyczyny. </w:t>
      </w:r>
    </w:p>
    <w:p w14:paraId="178812B1" w14:textId="77777777" w:rsidR="001B135D" w:rsidRPr="00594EB6" w:rsidRDefault="00E851EE" w:rsidP="0059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34038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B135D" w:rsidRP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obowiązującym prawem, niniejsze </w:t>
      </w:r>
      <w:r w:rsidRP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B135D" w:rsidRP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apytanie ofertowe nie stanowi oferty w myśl art. 66 </w:t>
      </w:r>
      <w:r w:rsidR="00594EB6" w:rsidRP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B135D" w:rsidRP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odeksu cywilnego jak również nie jest ogłoszeniem w rozumieniu ustawy </w:t>
      </w:r>
      <w:r w:rsidRP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 września 2019 r. - Prawo zamówień publicznych (Dz.U. z 2019 r. poz. 1710 ze zm.)</w:t>
      </w:r>
      <w:r w:rsidR="00594EB6" w:rsidRP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41D981" w14:textId="77777777" w:rsidR="001B135D" w:rsidRPr="00594EB6" w:rsidRDefault="00E851EE" w:rsidP="0059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1B135D" w:rsidRP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1B01B2" w:rsidRP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możliwość niewybrania wykonawcy w ramach prowadzonego </w:t>
      </w:r>
      <w:r w:rsidR="001B01B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B01B2" w:rsidRP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apytania ofertowego. </w:t>
      </w:r>
      <w:r w:rsidR="001B01B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B01B2" w:rsidRP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powyższym </w:t>
      </w:r>
      <w:r w:rsidR="001B01B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B01B2" w:rsidRP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ykonawcy nie będzie przysługiwało roszczenie w stosunku do </w:t>
      </w:r>
      <w:r w:rsidR="001B01B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B01B2" w:rsidRP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o zawarcie umowy</w:t>
      </w:r>
      <w:r w:rsidR="001B135D" w:rsidRP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B421576" w14:textId="77777777" w:rsidR="001B135D" w:rsidRPr="00594EB6" w:rsidRDefault="00E851EE" w:rsidP="0059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1B135D" w:rsidRP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możliwość unieważnienia postępowania w sytuacji, w której cena oferty najkorzystniejszej będzie przekraczała kwotę, którą </w:t>
      </w:r>
      <w:r w:rsid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B135D" w:rsidRP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przeznaczył na sfinansowanie zamówienia, a </w:t>
      </w:r>
      <w:r w:rsid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B135D" w:rsidRP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nie będzie mógł jej zwiększyć do kwoty oferty najkorzystniejszej. </w:t>
      </w:r>
    </w:p>
    <w:p w14:paraId="213E236A" w14:textId="77777777" w:rsidR="001B135D" w:rsidRPr="00594EB6" w:rsidRDefault="00E851EE" w:rsidP="0059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1B135D" w:rsidRP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unieważnienia postępowania</w:t>
      </w:r>
      <w:r w:rsidR="0034038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B135D" w:rsidRP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wystąpiła zmiana okoliczności powodująca, że prowadzenie postępowania lub wykonanie zamówienia nie leży w interesie </w:t>
      </w:r>
      <w:r w:rsid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B135D" w:rsidRP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amawiającego, czego nie można było wcześniej przewidzieć. </w:t>
      </w:r>
    </w:p>
    <w:p w14:paraId="67E16149" w14:textId="77777777" w:rsidR="001B135D" w:rsidRPr="00594EB6" w:rsidRDefault="00E851EE" w:rsidP="0059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1B135D" w:rsidRP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unieważnić postępowanie, jeżeli nie zostanie złożona żadna oferta lub wszystkie oferty zostaną odrzucone albo wszyscy </w:t>
      </w:r>
      <w:r w:rsid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B135D" w:rsidRP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ykonawcy zostali wykluczeni z postępowania lub nie spełnili warunków udziału w postępowaniu. </w:t>
      </w:r>
    </w:p>
    <w:p w14:paraId="4C5E2E2C" w14:textId="77777777" w:rsidR="001B135D" w:rsidRPr="008F0D09" w:rsidRDefault="00E851EE" w:rsidP="0059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F0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B135D" w:rsidRPr="008F0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</w:t>
      </w:r>
      <w:r w:rsidR="00594EB6" w:rsidRPr="008F0D0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B135D" w:rsidRPr="008F0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ykonawca uchyla się od zawarcia umowy, a została złożona więcej niż jedna oferta, </w:t>
      </w:r>
      <w:r w:rsidR="00594EB6" w:rsidRPr="008F0D0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B135D" w:rsidRPr="008F0D09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 może wybrać ofertę najkorzystniejszą spośród pozostałych ofert.</w:t>
      </w:r>
    </w:p>
    <w:p w14:paraId="541E231A" w14:textId="77777777" w:rsidR="008F0D09" w:rsidRPr="00594EB6" w:rsidRDefault="008F0D09" w:rsidP="0059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D09">
        <w:rPr>
          <w:rFonts w:ascii="Times New Roman" w:eastAsia="Times New Roman" w:hAnsi="Times New Roman" w:cs="Times New Roman"/>
          <w:sz w:val="24"/>
          <w:szCs w:val="24"/>
          <w:lang w:eastAsia="pl-PL"/>
        </w:rPr>
        <w:t>10. Oferta niekompletna (tj. nie zawierająca wszystkich wymaganych w niniejszym zapytaniu danych lub załączników) podlega odrzuceniu.</w:t>
      </w:r>
    </w:p>
    <w:p w14:paraId="23358379" w14:textId="77777777" w:rsidR="001B135D" w:rsidRDefault="001B135D" w:rsidP="0059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01896E" w14:textId="77777777" w:rsidR="00F25197" w:rsidRDefault="009319D7" w:rsidP="006F5050">
      <w:pPr>
        <w:pStyle w:val="Akapitzlist"/>
        <w:numPr>
          <w:ilvl w:val="0"/>
          <w:numId w:val="33"/>
        </w:numPr>
        <w:tabs>
          <w:tab w:val="left" w:pos="2892"/>
        </w:tabs>
        <w:spacing w:after="0" w:line="240" w:lineRule="auto"/>
        <w:ind w:left="851"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594EB6">
        <w:rPr>
          <w:rFonts w:ascii="Times New Roman" w:hAnsi="Times New Roman" w:cs="Times New Roman"/>
          <w:b/>
          <w:bCs/>
          <w:sz w:val="24"/>
          <w:szCs w:val="24"/>
        </w:rPr>
        <w:t>Sposób przygotowania oferty</w:t>
      </w:r>
    </w:p>
    <w:p w14:paraId="71021DF2" w14:textId="77777777" w:rsidR="008F0D09" w:rsidRPr="00594EB6" w:rsidRDefault="008F0D09" w:rsidP="008F0D09">
      <w:pPr>
        <w:pStyle w:val="Akapitzlist"/>
        <w:tabs>
          <w:tab w:val="left" w:pos="2892"/>
        </w:tabs>
        <w:spacing w:after="0" w:line="240" w:lineRule="auto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3B6B6" w14:textId="77777777" w:rsidR="006D4209" w:rsidRPr="008F0D09" w:rsidRDefault="008F0D09" w:rsidP="008F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9319D7" w:rsidRPr="008F0D09">
        <w:rPr>
          <w:rFonts w:ascii="Times New Roman" w:hAnsi="Times New Roman" w:cs="Times New Roman"/>
          <w:sz w:val="24"/>
          <w:szCs w:val="24"/>
          <w:lang w:eastAsia="pl-PL"/>
        </w:rPr>
        <w:t xml:space="preserve">Oferta </w:t>
      </w:r>
      <w:r w:rsidR="009319D7" w:rsidRPr="008F0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powinna zostać przygotowana zgodnie z wymogami zawartymi w niniejszym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319D7" w:rsidRPr="008F0D09">
        <w:rPr>
          <w:rFonts w:ascii="Times New Roman" w:eastAsia="Times New Roman" w:hAnsi="Times New Roman" w:cs="Times New Roman"/>
          <w:sz w:val="24"/>
          <w:szCs w:val="24"/>
          <w:lang w:eastAsia="pl-PL"/>
        </w:rPr>
        <w:t>apytaniu ofertowym, w języku polskim, w formie elektroniczne</w:t>
      </w:r>
      <w:r w:rsidR="00B770E0" w:rsidRPr="008F0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</w:p>
    <w:p w14:paraId="35C5503D" w14:textId="77777777" w:rsidR="009319D7" w:rsidRPr="00872B01" w:rsidRDefault="008F0D09" w:rsidP="008F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9319D7" w:rsidRPr="008F0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przygotowanie oferty zgodnie ze wzorem, stanowiącym </w:t>
      </w:r>
      <w:r w:rsidRPr="008F0D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9319D7" w:rsidRPr="008F0D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ałącznik nr 1</w:t>
      </w:r>
      <w:r w:rsidR="009319D7" w:rsidRPr="008F0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</w:t>
      </w:r>
      <w:r w:rsidRPr="008F0D0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319D7" w:rsidRPr="008F0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apytania </w:t>
      </w:r>
      <w:r w:rsidR="009319D7" w:rsidRPr="00872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ofertowego. </w:t>
      </w:r>
    </w:p>
    <w:p w14:paraId="6DA41231" w14:textId="294F7EE7" w:rsidR="008F0D09" w:rsidRPr="00872B01" w:rsidRDefault="008F0D09" w:rsidP="008F0D0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872B01">
        <w:rPr>
          <w:rFonts w:ascii="Times New Roman" w:eastAsia="Times New Roman" w:hAnsi="Times New Roman" w:cs="Times New Roman"/>
          <w:sz w:val="24"/>
          <w:szCs w:val="24"/>
          <w:lang w:eastAsia="pl-PL"/>
        </w:rPr>
        <w:t>3. W ramach oferty w</w:t>
      </w:r>
      <w:r w:rsidR="009319D7" w:rsidRPr="00872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ykonawca złoży: </w:t>
      </w:r>
    </w:p>
    <w:p w14:paraId="4A5AE06E" w14:textId="77777777" w:rsidR="009319D7" w:rsidRPr="00872B01" w:rsidRDefault="009319D7" w:rsidP="008F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831514" w14:textId="177B71C1" w:rsidR="00011280" w:rsidRPr="00011280" w:rsidRDefault="009319D7" w:rsidP="009A300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73C2" w:rsidRPr="0001128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potwierdzającą spełnienie wymagań wskazanych w punkcie IV</w:t>
      </w:r>
      <w:r w:rsidR="00011280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informacje o współpracy z co najmniej ośmioma analitykami/analityczkami grupowymi</w:t>
      </w:r>
      <w:r w:rsidR="002E73C2" w:rsidRPr="000112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11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listę pomieszczeń/sal możliwych do udostępnienia na potrzeby realizacji projektu; informacje o prowadzeniu działalności szkoleniowej.</w:t>
      </w:r>
    </w:p>
    <w:p w14:paraId="34A1AD25" w14:textId="17CC6640" w:rsidR="008F0D09" w:rsidRPr="00011280" w:rsidRDefault="00011280" w:rsidP="0001128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2E73C2" w:rsidRPr="00011280"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opuszczalna forma oświadcze</w:t>
      </w:r>
      <w:r w:rsidR="00714925" w:rsidRPr="00011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ń </w:t>
      </w:r>
      <w:r w:rsidR="005007FA" w:rsidRPr="00011280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Oferenta potwierdzających spełnienie poszczególnych wymagań</w:t>
      </w:r>
      <w:r w:rsidR="00714925" w:rsidRPr="000112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C54427" w14:textId="77777777" w:rsidR="002E73C2" w:rsidRPr="002E73C2" w:rsidRDefault="002E73C2" w:rsidP="002E73C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7C2E2C" w14:textId="77777777" w:rsidR="008F0D09" w:rsidRDefault="008F0D09" w:rsidP="006F5050">
      <w:pPr>
        <w:pStyle w:val="Akapitzlist"/>
        <w:numPr>
          <w:ilvl w:val="0"/>
          <w:numId w:val="33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Odrzucenie oferty</w:t>
      </w:r>
    </w:p>
    <w:p w14:paraId="6C041DA1" w14:textId="77777777" w:rsidR="008F0D09" w:rsidRDefault="008F0D09" w:rsidP="008F0D09">
      <w:pPr>
        <w:pStyle w:val="Akapitzlist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F1ACE9" w14:textId="77777777" w:rsidR="009319D7" w:rsidRPr="008F0D09" w:rsidRDefault="00276478" w:rsidP="008F0D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="009319D7" w:rsidRPr="008F0D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zostanie</w:t>
      </w:r>
      <w:r w:rsidR="008F0D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319D7" w:rsidRPr="008F0D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odrzucona, jeżeli: </w:t>
      </w:r>
    </w:p>
    <w:p w14:paraId="7683578F" w14:textId="77777777" w:rsidR="009319D7" w:rsidRPr="008F0D09" w:rsidRDefault="009319D7" w:rsidP="008F0D09">
      <w:pPr>
        <w:pStyle w:val="Akapitzlist"/>
        <w:numPr>
          <w:ilvl w:val="1"/>
          <w:numId w:val="32"/>
        </w:numPr>
        <w:tabs>
          <w:tab w:val="clear" w:pos="1440"/>
          <w:tab w:val="num" w:pos="709"/>
        </w:tabs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złożona przez osobę nieuprawnioną, </w:t>
      </w:r>
    </w:p>
    <w:p w14:paraId="27C2FEF7" w14:textId="77777777" w:rsidR="009319D7" w:rsidRDefault="009319D7" w:rsidP="008F0D09">
      <w:pPr>
        <w:numPr>
          <w:ilvl w:val="1"/>
          <w:numId w:val="32"/>
        </w:numPr>
        <w:tabs>
          <w:tab w:val="clear" w:pos="1440"/>
          <w:tab w:val="num" w:pos="709"/>
        </w:tabs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treść jest niezgodna z treścią </w:t>
      </w:r>
      <w:r w:rsidR="008F0D0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apytania ofertowego, </w:t>
      </w:r>
    </w:p>
    <w:p w14:paraId="0D6C263D" w14:textId="2581C9FF" w:rsidR="00276478" w:rsidRPr="002C3F71" w:rsidRDefault="00276478" w:rsidP="002C3F71">
      <w:pPr>
        <w:numPr>
          <w:ilvl w:val="1"/>
          <w:numId w:val="32"/>
        </w:numPr>
        <w:tabs>
          <w:tab w:val="clear" w:pos="1440"/>
          <w:tab w:val="num" w:pos="709"/>
        </w:tabs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319D7" w:rsidRPr="008F0D09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nie przedłożył wszystkich wymaganych dokumentów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903AFD4" w14:textId="77777777" w:rsidR="00276478" w:rsidRPr="00276478" w:rsidRDefault="00276478" w:rsidP="00276478">
      <w:pPr>
        <w:pStyle w:val="Akapitzlist"/>
        <w:numPr>
          <w:ilvl w:val="1"/>
          <w:numId w:val="32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złożenie stanowi czyn nieuczciwej konkurencji w rozumieniu przepisów o zwalczaniu nieuczciwej konkurencji,  </w:t>
      </w:r>
    </w:p>
    <w:p w14:paraId="6D7D1E4C" w14:textId="77777777" w:rsidR="00276478" w:rsidRDefault="00276478" w:rsidP="00276478">
      <w:pPr>
        <w:pStyle w:val="Akapitzlist"/>
        <w:numPr>
          <w:ilvl w:val="1"/>
          <w:numId w:val="32"/>
        </w:numPr>
        <w:tabs>
          <w:tab w:val="clear" w:pos="1440"/>
          <w:tab w:val="num" w:pos="709"/>
        </w:tabs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47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niezgodna z obowiązującymi przepisami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97DFDD" w14:textId="512EAA0B" w:rsidR="002E73C2" w:rsidRDefault="002E73C2" w:rsidP="00276478">
      <w:pPr>
        <w:pStyle w:val="Akapitzlist"/>
        <w:numPr>
          <w:ilvl w:val="1"/>
          <w:numId w:val="32"/>
        </w:numPr>
        <w:tabs>
          <w:tab w:val="clear" w:pos="1440"/>
          <w:tab w:val="num" w:pos="709"/>
        </w:tabs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Została złożona po terminie określonym w pkt.V</w:t>
      </w:r>
    </w:p>
    <w:p w14:paraId="740031FB" w14:textId="77777777" w:rsidR="00276478" w:rsidRPr="00276478" w:rsidRDefault="00276478" w:rsidP="002764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764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Z tytułu odrzucenia oferty oraz wyników postępowania wykonawcom nie przysługują żadne roszczenia wobec zamawiającego.</w:t>
      </w:r>
    </w:p>
    <w:p w14:paraId="468A6B6F" w14:textId="77777777" w:rsidR="00240232" w:rsidRDefault="00240232" w:rsidP="0024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4867E7" w14:textId="77777777" w:rsidR="00240232" w:rsidRPr="00240232" w:rsidRDefault="00240232" w:rsidP="006F505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0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o przetwarzaniu danych osobowych </w:t>
      </w:r>
    </w:p>
    <w:p w14:paraId="3FC6D5F2" w14:textId="77777777" w:rsidR="00240232" w:rsidRPr="00240232" w:rsidRDefault="00240232" w:rsidP="00240232">
      <w:pPr>
        <w:pStyle w:val="Akapitzlist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A7443" w14:textId="77777777" w:rsidR="00240232" w:rsidRDefault="00240232" w:rsidP="0024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zwanego </w:t>
      </w:r>
      <w:r w:rsidRPr="00240232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</w:t>
      </w:r>
      <w:r w:rsidRPr="00240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RODO</w:t>
      </w:r>
      <w:r w:rsidRPr="00240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</w:t>
      </w:r>
      <w:r w:rsidRPr="00240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że: </w:t>
      </w:r>
    </w:p>
    <w:p w14:paraId="0E1B15E5" w14:textId="77777777" w:rsidR="00240232" w:rsidRDefault="00240232" w:rsidP="0024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danych osobowych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 Ekonomiczno-Humanistyczna w Warszawie (ul. Okopowa 59, 01-043 Warszawa,  email: rektorat@vizja.pl).</w:t>
      </w:r>
    </w:p>
    <w:p w14:paraId="4023A6B7" w14:textId="77777777" w:rsidR="00240232" w:rsidRDefault="00240232" w:rsidP="0024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40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40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przetwarzane będą w celu związanym z prowadzeniem postępowania dotyczącego zapytania ofertowego w przedmiocie udzielenia zamówienia na wykonanie przedmiotu zamówienia określonego w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240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240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apytania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40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fertowego na podstawie art. 6 ust. 1 lit. a RODO, a w przypadku udzielenia zamówienia dane będą przetwarzane w celu wykonania umowy na podstawie 6 ust. 1 lit. b RODO. </w:t>
      </w:r>
    </w:p>
    <w:p w14:paraId="32BFA0FC" w14:textId="77777777" w:rsidR="00240232" w:rsidRDefault="00240232" w:rsidP="0024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40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Podanie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</w:t>
      </w:r>
      <w:r w:rsidRPr="00240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dobrowolne, jednak jest warunkiem udziału w postępowaniu, a następnie zawarcia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40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mowy. </w:t>
      </w:r>
    </w:p>
    <w:p w14:paraId="7C8FA99A" w14:textId="77777777" w:rsidR="00240232" w:rsidRDefault="00240232" w:rsidP="0024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40232">
        <w:rPr>
          <w:rFonts w:ascii="Times New Roman" w:eastAsia="Times New Roman" w:hAnsi="Times New Roman" w:cs="Times New Roman"/>
          <w:sz w:val="24"/>
          <w:szCs w:val="24"/>
          <w:lang w:eastAsia="pl-PL"/>
        </w:rPr>
        <w:t>. Konsekwencją niepodania danych osobowych 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odmowa dopuszczenia</w:t>
      </w:r>
      <w:r w:rsidR="00067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udziału w  post</w:t>
      </w:r>
      <w:r w:rsidR="000673C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powaniu na udzielenie zamówienia publicznego.</w:t>
      </w:r>
    </w:p>
    <w:p w14:paraId="2E6A72C8" w14:textId="77777777" w:rsidR="00240232" w:rsidRDefault="00240232" w:rsidP="0024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40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Odbiorcami </w:t>
      </w:r>
      <w:r w:rsidR="00067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podanych </w:t>
      </w:r>
      <w:r w:rsidRPr="00240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będą </w:t>
      </w:r>
      <w:r w:rsidR="00231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zamawiającego uczestniczący w realizacji zamówienia  oraz </w:t>
      </w:r>
      <w:r w:rsidRPr="0024023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lub podmioty, którym udostępniona zostanie dokumentacja postępowania w związku z przeprowadzaną kontrolą wydatkowania środków</w:t>
      </w:r>
      <w:r w:rsidR="002319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C2239E" w14:textId="77777777" w:rsidR="00240232" w:rsidRDefault="0023193D" w:rsidP="0024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40232" w:rsidRPr="00240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673C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240232" w:rsidRPr="00240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będą przechowywane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realizacji zamówienia</w:t>
      </w:r>
      <w:r w:rsidR="00240232" w:rsidRPr="00240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240232" w:rsidRPr="00240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trwałości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projektu, a następnie do czasu upływu okresu przedawnienia ewentualnych roszczeń.</w:t>
      </w:r>
    </w:p>
    <w:p w14:paraId="66DD50BE" w14:textId="77777777" w:rsidR="000673C7" w:rsidRDefault="0023193D" w:rsidP="0024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40232" w:rsidRPr="00240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673C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przysługuje</w:t>
      </w:r>
      <w:r w:rsidR="00240232" w:rsidRPr="00240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do: dostępu do treści swoich danych, ich sprostowania, ograniczenia przetwarzania – w przypadkach i na warunkach określonych w RODO. </w:t>
      </w:r>
    </w:p>
    <w:p w14:paraId="536F7BE3" w14:textId="77777777" w:rsidR="00240232" w:rsidRPr="00240232" w:rsidRDefault="0023193D" w:rsidP="0024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40232" w:rsidRPr="00240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673C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przysługuje prawo</w:t>
      </w:r>
      <w:r w:rsidR="000673C7" w:rsidRPr="00240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wniesienia</w:t>
      </w:r>
      <w:r w:rsidR="00240232" w:rsidRPr="00240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skargi do Prezesa Urzędu Ochrony Danych Osobowych w razie uznania, że przetwarzanie danych osobowych narusza przepisy RODO.</w:t>
      </w:r>
    </w:p>
    <w:p w14:paraId="76F09EC2" w14:textId="77777777" w:rsidR="00240232" w:rsidRPr="00240232" w:rsidRDefault="00240232" w:rsidP="00240232">
      <w:pPr>
        <w:pStyle w:val="Akapitzlist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077CE1" w14:textId="77777777" w:rsidR="00733ED4" w:rsidRPr="00594EB6" w:rsidRDefault="00240232" w:rsidP="006F5050">
      <w:pPr>
        <w:pStyle w:val="Akapitzlist"/>
        <w:numPr>
          <w:ilvl w:val="0"/>
          <w:numId w:val="33"/>
        </w:numPr>
        <w:spacing w:after="0" w:line="240" w:lineRule="auto"/>
        <w:ind w:left="1134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733ED4" w:rsidRPr="00594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rawa autorskie </w:t>
      </w:r>
    </w:p>
    <w:p w14:paraId="224E75B8" w14:textId="77777777" w:rsidR="00733ED4" w:rsidRPr="00594EB6" w:rsidRDefault="00733ED4" w:rsidP="00594EB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706CD3D" w14:textId="77777777" w:rsidR="00733ED4" w:rsidRPr="005831AC" w:rsidRDefault="005831AC" w:rsidP="00583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33ED4" w:rsidRPr="005831AC">
        <w:rPr>
          <w:rFonts w:ascii="Times New Roman" w:hAnsi="Times New Roman" w:cs="Times New Roman"/>
          <w:sz w:val="24"/>
          <w:szCs w:val="24"/>
        </w:rPr>
        <w:t xml:space="preserve">W ramach wynagrodzenia </w:t>
      </w:r>
      <w:r w:rsidR="00224516" w:rsidRPr="005831AC">
        <w:rPr>
          <w:rFonts w:ascii="Times New Roman" w:hAnsi="Times New Roman" w:cs="Times New Roman"/>
          <w:sz w:val="24"/>
          <w:szCs w:val="24"/>
        </w:rPr>
        <w:t>w</w:t>
      </w:r>
      <w:r w:rsidR="00733ED4" w:rsidRPr="005831AC">
        <w:rPr>
          <w:rFonts w:ascii="Times New Roman" w:hAnsi="Times New Roman" w:cs="Times New Roman"/>
          <w:sz w:val="24"/>
          <w:szCs w:val="24"/>
        </w:rPr>
        <w:t xml:space="preserve">ykonawca przeniesie na </w:t>
      </w:r>
      <w:r w:rsidR="00224516" w:rsidRPr="005831AC">
        <w:rPr>
          <w:rFonts w:ascii="Times New Roman" w:hAnsi="Times New Roman" w:cs="Times New Roman"/>
          <w:sz w:val="24"/>
          <w:szCs w:val="24"/>
        </w:rPr>
        <w:t>z</w:t>
      </w:r>
      <w:r w:rsidR="00733ED4" w:rsidRPr="005831AC">
        <w:rPr>
          <w:rFonts w:ascii="Times New Roman" w:hAnsi="Times New Roman" w:cs="Times New Roman"/>
          <w:sz w:val="24"/>
          <w:szCs w:val="24"/>
        </w:rPr>
        <w:t>amawiającego autorskie prawa majątkowe do wyników prac.</w:t>
      </w:r>
    </w:p>
    <w:p w14:paraId="1AFC7C3F" w14:textId="77777777" w:rsidR="00733ED4" w:rsidRPr="005831AC" w:rsidRDefault="005831AC" w:rsidP="00583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33ED4" w:rsidRPr="005831AC">
        <w:rPr>
          <w:rFonts w:ascii="Times New Roman" w:hAnsi="Times New Roman" w:cs="Times New Roman"/>
          <w:sz w:val="24"/>
          <w:szCs w:val="24"/>
        </w:rPr>
        <w:t xml:space="preserve">Przygotowany przez </w:t>
      </w:r>
      <w:r w:rsidR="00224516" w:rsidRPr="005831AC">
        <w:rPr>
          <w:rFonts w:ascii="Times New Roman" w:hAnsi="Times New Roman" w:cs="Times New Roman"/>
          <w:sz w:val="24"/>
          <w:szCs w:val="24"/>
        </w:rPr>
        <w:t>w</w:t>
      </w:r>
      <w:r w:rsidR="00733ED4" w:rsidRPr="005831AC">
        <w:rPr>
          <w:rFonts w:ascii="Times New Roman" w:hAnsi="Times New Roman" w:cs="Times New Roman"/>
          <w:sz w:val="24"/>
          <w:szCs w:val="24"/>
        </w:rPr>
        <w:t>ykonawcę przedmiot zamówienia (utwór) w rozumieniu ustawy z dnia 4 lutego 1994r. o prawie autorskim i prawach pokrewnych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33ED4" w:rsidRPr="005831AC">
        <w:rPr>
          <w:rFonts w:ascii="Times New Roman" w:hAnsi="Times New Roman" w:cs="Times New Roman"/>
          <w:sz w:val="24"/>
          <w:szCs w:val="24"/>
        </w:rPr>
        <w:t xml:space="preserve">stanowić będzie wynik jego oryginalnej twórczości indywidualnej oraz przysługiwać będą </w:t>
      </w:r>
      <w:r w:rsidR="00224516" w:rsidRPr="005831AC">
        <w:rPr>
          <w:rFonts w:ascii="Times New Roman" w:hAnsi="Times New Roman" w:cs="Times New Roman"/>
          <w:sz w:val="24"/>
          <w:szCs w:val="24"/>
        </w:rPr>
        <w:t>w</w:t>
      </w:r>
      <w:r w:rsidR="00733ED4" w:rsidRPr="005831AC">
        <w:rPr>
          <w:rFonts w:ascii="Times New Roman" w:hAnsi="Times New Roman" w:cs="Times New Roman"/>
          <w:sz w:val="24"/>
          <w:szCs w:val="24"/>
        </w:rPr>
        <w:t xml:space="preserve">ykonawcy wszelkie prawa, w tym autorskie prawa majątkowe do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33ED4" w:rsidRPr="005831AC">
        <w:rPr>
          <w:rFonts w:ascii="Times New Roman" w:hAnsi="Times New Roman" w:cs="Times New Roman"/>
          <w:sz w:val="24"/>
          <w:szCs w:val="24"/>
        </w:rPr>
        <w:t xml:space="preserve">tworu oraz prawa te nie będą w żaden sposób ograniczone ani obciążone na rzecz osób trzecich. Ponadto żaden z elementów lub fragmentów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33ED4" w:rsidRPr="005831AC">
        <w:rPr>
          <w:rFonts w:ascii="Times New Roman" w:hAnsi="Times New Roman" w:cs="Times New Roman"/>
          <w:sz w:val="24"/>
          <w:szCs w:val="24"/>
        </w:rPr>
        <w:t xml:space="preserve">tworu, ani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33ED4" w:rsidRPr="005831AC">
        <w:rPr>
          <w:rFonts w:ascii="Times New Roman" w:hAnsi="Times New Roman" w:cs="Times New Roman"/>
          <w:sz w:val="24"/>
          <w:szCs w:val="24"/>
        </w:rPr>
        <w:t>twór jako całość – nie będą naruszały jakichkolwiek praw, dóbr osobistych, interesów osób trzecich, ani chronionej tajemnicy.</w:t>
      </w:r>
    </w:p>
    <w:p w14:paraId="6337439E" w14:textId="77777777" w:rsidR="00733ED4" w:rsidRPr="005831AC" w:rsidRDefault="005831AC" w:rsidP="00583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733ED4" w:rsidRPr="00583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 chwilą wykonania dzieła przeniesie na rzecz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33ED4" w:rsidRPr="005831AC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bezterminowo autorskie prawa majątkowe do dzieła w kraju i za granicą na następujących polach eksploatacji:</w:t>
      </w:r>
    </w:p>
    <w:p w14:paraId="5A29F038" w14:textId="77777777" w:rsidR="00733ED4" w:rsidRPr="005831AC" w:rsidRDefault="00733ED4" w:rsidP="005831AC">
      <w:pPr>
        <w:pStyle w:val="Akapitzlist"/>
        <w:numPr>
          <w:ilvl w:val="0"/>
          <w:numId w:val="4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kopiami, </w:t>
      </w:r>
    </w:p>
    <w:p w14:paraId="15F17CCC" w14:textId="77777777" w:rsidR="00733ED4" w:rsidRPr="005831AC" w:rsidRDefault="00733ED4" w:rsidP="005831AC">
      <w:pPr>
        <w:pStyle w:val="Akapitzlist"/>
        <w:numPr>
          <w:ilvl w:val="0"/>
          <w:numId w:val="4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wprowadzanie do obrotu, użyczanie lub najem oryginału albo egzemplarzy, </w:t>
      </w:r>
    </w:p>
    <w:p w14:paraId="6C4D5986" w14:textId="77777777" w:rsidR="00733ED4" w:rsidRPr="005831AC" w:rsidRDefault="00733ED4" w:rsidP="005831AC">
      <w:pPr>
        <w:pStyle w:val="Akapitzlist"/>
        <w:numPr>
          <w:ilvl w:val="0"/>
          <w:numId w:val="4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nowych wersji, opracowań i adaptacji (przystosowanie, zmianę układu lub jakiekolwiek inne zmiany), </w:t>
      </w:r>
    </w:p>
    <w:p w14:paraId="6E706B74" w14:textId="77777777" w:rsidR="00733ED4" w:rsidRPr="005831AC" w:rsidRDefault="00733ED4" w:rsidP="005831AC">
      <w:pPr>
        <w:pStyle w:val="Akapitzlist"/>
        <w:numPr>
          <w:ilvl w:val="0"/>
          <w:numId w:val="4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1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publiczne rozpowszechnianie, w szczególności wyświetlanie, publiczne odtwarzanie, nadawanie i reemitowanie w dowolnym systemie lub standardzie, a także publiczne udostępnianie dzieła w ten sposób, aby każdy mógł mieć do niego dostęp w miejscu i czasie przez siebie wybranym, w szczególności elektroniczne udostępnianie na żądanie, niezależnie od formatu, systemu lub standardu, </w:t>
      </w:r>
    </w:p>
    <w:p w14:paraId="69D7320E" w14:textId="77777777" w:rsidR="00733ED4" w:rsidRPr="005831AC" w:rsidRDefault="00733ED4" w:rsidP="005831AC">
      <w:pPr>
        <w:pStyle w:val="Akapitzlist"/>
        <w:numPr>
          <w:ilvl w:val="0"/>
          <w:numId w:val="4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rozpowszechnianie w sieci Internet oraz w sieciach zamkniętych, </w:t>
      </w:r>
    </w:p>
    <w:p w14:paraId="7FA83918" w14:textId="77777777" w:rsidR="00733ED4" w:rsidRPr="005831AC" w:rsidRDefault="00733ED4" w:rsidP="005831AC">
      <w:pPr>
        <w:pStyle w:val="Akapitzlist"/>
        <w:numPr>
          <w:ilvl w:val="0"/>
          <w:numId w:val="4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określania nazw dzieła, pod którymi będzie ono wykorzystywane lub rozpowszechniane, w tym nazw handlowych, włączając w to prawo do zarejestrowania na swoją rzecz znaków towarowych, którymi dzieło będzie oznaczone lub znaków towarowych wykorzystanych w dziele, </w:t>
      </w:r>
    </w:p>
    <w:p w14:paraId="73A35124" w14:textId="77777777" w:rsidR="00733ED4" w:rsidRPr="005831AC" w:rsidRDefault="00733ED4" w:rsidP="005831AC">
      <w:pPr>
        <w:pStyle w:val="Akapitzlist"/>
        <w:numPr>
          <w:ilvl w:val="0"/>
          <w:numId w:val="4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wykorzystywania dzieła do celów marketingowych lub promocji, w tym reklamy, sponsoringu, promocji sprzedaży, a także do oznaczania lub identyfikacji produktów i usług oraz innych przejawów działalności, a także przedmiotów jego własności, a także dla celów edukacyjnych lub szkoleniowych, </w:t>
      </w:r>
    </w:p>
    <w:p w14:paraId="5B6CC2FE" w14:textId="77777777" w:rsidR="00733ED4" w:rsidRPr="005831AC" w:rsidRDefault="00733ED4" w:rsidP="005831AC">
      <w:pPr>
        <w:pStyle w:val="Akapitzlist"/>
        <w:numPr>
          <w:ilvl w:val="0"/>
          <w:numId w:val="4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rozporządzania opracowaniami dzieła oraz prawo udostępniania dzieła do korzystania, w tym udzielania licencji na rzecz osób trzecich, na wszystkich wymienionych powyżej polach eksploatacji. </w:t>
      </w:r>
    </w:p>
    <w:p w14:paraId="76818048" w14:textId="4C29BD10" w:rsidR="00733ED4" w:rsidRPr="005D57FF" w:rsidRDefault="005D57FF" w:rsidP="005D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733ED4" w:rsidRPr="005D57F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nabycia praw do dzieła na innych polach eksploatacji niż określone w ust.</w:t>
      </w:r>
      <w:r w:rsidR="00892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3ED4" w:rsidRPr="005D5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Zamawiający zgłosi taką potrzebę </w:t>
      </w:r>
      <w:r w:rsidR="000F505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F5059" w:rsidRPr="005D5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ykonawcy </w:t>
      </w:r>
      <w:r w:rsidR="00733ED4" w:rsidRPr="005D5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Strony przeniosą autorskie prawa majątkowe na dodatkowych, wcześniej niewskazanych polach eksploatacji na rzecz </w:t>
      </w:r>
      <w:r w:rsidR="000F505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F5059" w:rsidRPr="005D57FF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="004579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234D94" w14:textId="51AEB37B" w:rsidR="00733ED4" w:rsidRPr="005D57FF" w:rsidRDefault="005D57FF" w:rsidP="005D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733ED4" w:rsidRPr="005D5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Przeniesienie całości majątkowych praw autorskich na rzecz </w:t>
      </w:r>
      <w:r w:rsidR="000F505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F5059" w:rsidRPr="005D5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</w:t>
      </w:r>
      <w:r w:rsidR="00733ED4" w:rsidRPr="005D57FF">
        <w:rPr>
          <w:rFonts w:ascii="Times New Roman" w:eastAsia="Times New Roman" w:hAnsi="Times New Roman" w:cs="Times New Roman"/>
          <w:sz w:val="24"/>
          <w:szCs w:val="24"/>
          <w:lang w:eastAsia="pl-PL"/>
        </w:rPr>
        <w:t>na wszystkich w</w:t>
      </w:r>
      <w:r w:rsidR="00457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skazanych w ust. 3 i 4 </w:t>
      </w:r>
      <w:r w:rsidR="00733ED4" w:rsidRPr="005D5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polach eksploatacji nastąpi w ramach zaoferowanej przez </w:t>
      </w:r>
      <w:r w:rsidR="000F505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F5059" w:rsidRPr="005D5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ykonawcę </w:t>
      </w:r>
      <w:r w:rsidR="00733ED4" w:rsidRPr="005D5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kwoty wynagrodzenia należnej za wykonanie zamówienia, tj. bez dodatkowego wynagrodzenia. </w:t>
      </w:r>
    </w:p>
    <w:p w14:paraId="226417AF" w14:textId="77777777" w:rsidR="00DD0C9F" w:rsidRDefault="00DD0C9F" w:rsidP="00DD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DD0C9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powstania utwor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D0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DD0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nieodwołalnie zezwala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</w:t>
      </w:r>
      <w:r w:rsidRPr="00DD0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dokonywanie opracowań, a także na korzystanie i rozporządzanie wszelkimi prawami zależnymi związanymi z utwor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DD0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nieodwołalnie przenosi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DD0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zezwalania na wykonywanie zależnych praw autorskich do utwor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D0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polach eksploatacji w zakresie wskazanym w 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3 i 4.</w:t>
      </w:r>
      <w:r w:rsidRPr="00DD0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ED6425" w14:textId="77777777" w:rsidR="00DD0C9F" w:rsidRPr="00DD0C9F" w:rsidRDefault="00DD0C9F" w:rsidP="00DD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DD0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DD0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DD0C9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się nie wykonywać żadnych autorskich praw osobistych do utwor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D0C9F">
        <w:rPr>
          <w:rFonts w:ascii="Times New Roman" w:eastAsia="Times New Roman" w:hAnsi="Times New Roman" w:cs="Times New Roman"/>
          <w:sz w:val="24"/>
          <w:szCs w:val="24"/>
          <w:lang w:eastAsia="pl-PL"/>
        </w:rPr>
        <w:t>, oprócz, tych, które wynikają z umowy.</w:t>
      </w:r>
    </w:p>
    <w:p w14:paraId="5227DBE6" w14:textId="77777777" w:rsidR="00DD0C9F" w:rsidRDefault="00DD0C9F" w:rsidP="00DD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DD0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przeniesienia autorskich praw majątkowych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DD0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własnością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DD0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staną się także wszystkie nośniki, na których utrwalon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D0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utw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ór</w:t>
      </w:r>
      <w:r w:rsidRPr="00DD0C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2BD527" w14:textId="36284B54" w:rsidR="00D72717" w:rsidRDefault="0010640F" w:rsidP="001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D0C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DD0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D0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niewykonywania praw osobistych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D0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tworu i przekazuje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DD0C9F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amawiającemu prawo do ich wykonywania.</w:t>
      </w:r>
      <w:r w:rsidR="00D72717" w:rsidRPr="00D72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9D27C3" w14:textId="42DEA098" w:rsidR="0010640F" w:rsidRPr="00DD0C9F" w:rsidRDefault="00D72717" w:rsidP="001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6664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0C9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korzystać i rozpowszechniać utwór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0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jego opracowania bez oznaczania ich imieniem i nazwiskiem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wykonawcy.</w:t>
      </w:r>
    </w:p>
    <w:p w14:paraId="720B4193" w14:textId="77777777" w:rsidR="00DD0C9F" w:rsidRPr="00DD0C9F" w:rsidRDefault="0010640F" w:rsidP="00DD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DD0C9F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</w:t>
      </w:r>
      <w:r w:rsidR="00DD0C9F" w:rsidRPr="00DD0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się, że utwory nie naruszą jakichkolwiek praw osób trzecich i zapewnia, że żadna osoba trzecia nie będzie zgłaszać wobec </w:t>
      </w:r>
      <w:r w:rsidR="00DD0C9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="00DD0C9F" w:rsidRPr="00DD0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roszczeń związanych z korzystaniem przez </w:t>
      </w:r>
      <w:r w:rsidR="00DD0C9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="00DD0C9F" w:rsidRPr="00DD0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utworów. </w:t>
      </w:r>
    </w:p>
    <w:p w14:paraId="34DF8729" w14:textId="77777777" w:rsidR="00DD0C9F" w:rsidRPr="00DD0C9F" w:rsidRDefault="00DD0C9F" w:rsidP="00DD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0640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</w:t>
      </w:r>
      <w:r w:rsidRPr="00DD0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za naruszenie dóbr osobistych lub praw autorskich i pokrewnych osób trzecich, spowodowanych w trakcie lub w wyniku realizacji usług objętych umową lub dysponowania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DD0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wytworzonymi utworami, a w przypadku skierowania z tego tytułu roszczeń przeciwko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</w:t>
      </w:r>
      <w:r w:rsidRPr="00DD0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DD0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do całkowitego zaspokojenia roszczeń osób trzecich oraz do zwolnienia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DD0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obowiązku świadczenia z tego tytułu, a także zwrotu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</w:t>
      </w:r>
      <w:r w:rsidRPr="00DD0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wynagrodzenia i poniesionych z tego tytułu kosztów, w tym kosztów pomocy prawnej oraz utraconych korzyści.</w:t>
      </w:r>
    </w:p>
    <w:p w14:paraId="7E50F2F4" w14:textId="77777777" w:rsidR="00733ED4" w:rsidRPr="00594EB6" w:rsidRDefault="00733ED4" w:rsidP="00594EB6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56A4A" w14:textId="77777777" w:rsidR="003034CF" w:rsidRDefault="003034CF" w:rsidP="00594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34B3EDF" w14:textId="77777777" w:rsidR="00C12AA5" w:rsidRDefault="00C12AA5" w:rsidP="00594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8B7CE61" w14:textId="77777777" w:rsidR="00C12AA5" w:rsidRDefault="00C12AA5" w:rsidP="00594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E750FCC" w14:textId="77777777" w:rsidR="00C12AA5" w:rsidRDefault="00C12AA5" w:rsidP="00594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1F8E9DE" w14:textId="75C7BE0B" w:rsidR="00714925" w:rsidRDefault="00714925">
      <w:pPr>
        <w:spacing w:after="160" w:line="259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01DC9BD" w14:textId="77777777" w:rsidR="006664E8" w:rsidRDefault="006664E8" w:rsidP="00714925">
      <w:pPr>
        <w:tabs>
          <w:tab w:val="center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2B45A" w14:textId="77777777" w:rsidR="006664E8" w:rsidRDefault="003034CF" w:rsidP="002C3F71">
      <w:pPr>
        <w:tabs>
          <w:tab w:val="center" w:pos="1134"/>
        </w:tabs>
        <w:autoSpaceDE w:val="0"/>
        <w:autoSpaceDN w:val="0"/>
        <w:adjustRightInd w:val="0"/>
        <w:spacing w:after="0" w:line="240" w:lineRule="auto"/>
        <w:ind w:left="-284" w:firstLine="85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40F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="0018304E" w:rsidRPr="0010640F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Pr="0010640F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</w:p>
    <w:p w14:paraId="506DC6D2" w14:textId="57C9595F" w:rsidR="003034CF" w:rsidRDefault="006664E8" w:rsidP="002C3F71">
      <w:pPr>
        <w:tabs>
          <w:tab w:val="center" w:pos="1134"/>
        </w:tabs>
        <w:autoSpaceDE w:val="0"/>
        <w:autoSpaceDN w:val="0"/>
        <w:adjustRightInd w:val="0"/>
        <w:spacing w:after="0" w:line="240" w:lineRule="auto"/>
        <w:ind w:left="-284" w:firstLine="85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3034CF" w:rsidRPr="0010640F">
        <w:rPr>
          <w:rFonts w:ascii="Times New Roman" w:hAnsi="Times New Roman" w:cs="Times New Roman"/>
          <w:b/>
          <w:bCs/>
          <w:sz w:val="24"/>
          <w:szCs w:val="24"/>
        </w:rPr>
        <w:t>ormularz ofertowy</w:t>
      </w:r>
    </w:p>
    <w:p w14:paraId="1E71563C" w14:textId="77777777" w:rsidR="00D5220F" w:rsidRPr="0010640F" w:rsidRDefault="00D5220F" w:rsidP="00D5220F">
      <w:pPr>
        <w:tabs>
          <w:tab w:val="center" w:pos="1134"/>
        </w:tabs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5FD81" w14:textId="77777777" w:rsidR="003034CF" w:rsidRPr="00594EB6" w:rsidRDefault="0010640F" w:rsidP="00594EB6">
      <w:pPr>
        <w:tabs>
          <w:tab w:val="center" w:pos="1134"/>
        </w:tabs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10640F">
        <w:rPr>
          <w:rFonts w:ascii="Times New Roman" w:hAnsi="Times New Roman" w:cs="Times New Roman"/>
          <w:i/>
          <w:iCs/>
          <w:sz w:val="24"/>
          <w:szCs w:val="24"/>
        </w:rPr>
        <w:t>(m</w:t>
      </w:r>
      <w:r w:rsidR="003034CF" w:rsidRPr="0010640F">
        <w:rPr>
          <w:rFonts w:ascii="Times New Roman" w:hAnsi="Times New Roman" w:cs="Times New Roman"/>
          <w:i/>
          <w:iCs/>
          <w:sz w:val="24"/>
          <w:szCs w:val="24"/>
        </w:rPr>
        <w:t>iejscowość</w:t>
      </w:r>
      <w:r w:rsidRPr="0010640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3034CF" w:rsidRPr="0010640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034CF" w:rsidRPr="00594EB6">
        <w:rPr>
          <w:rFonts w:ascii="Times New Roman" w:hAnsi="Times New Roman" w:cs="Times New Roman"/>
          <w:sz w:val="24"/>
          <w:szCs w:val="24"/>
        </w:rPr>
        <w:t xml:space="preserve"> dnia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3034CF" w:rsidRPr="00594EB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siatki6kolorowaakcent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034CF" w:rsidRPr="00594EB6" w14:paraId="1CA0B010" w14:textId="77777777" w:rsidTr="00EB7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69DB4987" w14:textId="77777777" w:rsidR="003034CF" w:rsidRPr="00594EB6" w:rsidRDefault="003034CF" w:rsidP="00594EB6">
            <w:pPr>
              <w:tabs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B6">
              <w:rPr>
                <w:rFonts w:ascii="Times New Roman" w:hAnsi="Times New Roman" w:cs="Times New Roman"/>
                <w:sz w:val="24"/>
                <w:szCs w:val="24"/>
              </w:rPr>
              <w:t>Nazwa Oferenta:</w:t>
            </w:r>
          </w:p>
        </w:tc>
      </w:tr>
      <w:tr w:rsidR="003034CF" w:rsidRPr="00594EB6" w14:paraId="1C91A8F5" w14:textId="77777777" w:rsidTr="00EB7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5B8F1E7E" w14:textId="77777777" w:rsidR="003034CF" w:rsidRPr="00594EB6" w:rsidRDefault="003034CF" w:rsidP="00594EB6">
            <w:pPr>
              <w:tabs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B6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</w:tr>
      <w:tr w:rsidR="003034CF" w:rsidRPr="00594EB6" w14:paraId="2494E36E" w14:textId="77777777" w:rsidTr="00EB7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1B0B8909" w14:textId="77777777" w:rsidR="003034CF" w:rsidRPr="00594EB6" w:rsidRDefault="003034CF" w:rsidP="00594EB6">
            <w:pPr>
              <w:tabs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B6">
              <w:rPr>
                <w:rFonts w:ascii="Times New Roman" w:hAnsi="Times New Roman" w:cs="Times New Roman"/>
                <w:sz w:val="24"/>
                <w:szCs w:val="24"/>
              </w:rPr>
              <w:t xml:space="preserve">Telefon: </w:t>
            </w:r>
          </w:p>
        </w:tc>
      </w:tr>
      <w:tr w:rsidR="003034CF" w:rsidRPr="00594EB6" w14:paraId="4EF1DD09" w14:textId="77777777" w:rsidTr="00EB7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7EE5BF89" w14:textId="77777777" w:rsidR="003034CF" w:rsidRPr="00594EB6" w:rsidRDefault="003034CF" w:rsidP="00594EB6">
            <w:pPr>
              <w:tabs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B6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B5782C" w:rsidRPr="00594EB6" w14:paraId="79E0CF95" w14:textId="77777777" w:rsidTr="00EB7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2FB97C42" w14:textId="77777777" w:rsidR="00B5782C" w:rsidRPr="00594EB6" w:rsidRDefault="00B5782C" w:rsidP="00594EB6">
            <w:pPr>
              <w:tabs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(jeśli dotyczy):</w:t>
            </w:r>
          </w:p>
        </w:tc>
      </w:tr>
    </w:tbl>
    <w:p w14:paraId="40887EA4" w14:textId="77777777" w:rsidR="003034CF" w:rsidRPr="00594EB6" w:rsidRDefault="003034CF" w:rsidP="00594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6F28A0" w14:textId="77777777" w:rsidR="003034CF" w:rsidRPr="00594EB6" w:rsidRDefault="003034CF" w:rsidP="00594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EB6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676742A" w14:textId="77777777" w:rsidR="003034CF" w:rsidRPr="00594EB6" w:rsidRDefault="003034CF" w:rsidP="00594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94EB6">
        <w:rPr>
          <w:rFonts w:ascii="Times New Roman" w:hAnsi="Times New Roman" w:cs="Times New Roman"/>
          <w:b/>
          <w:sz w:val="24"/>
          <w:szCs w:val="24"/>
        </w:rPr>
        <w:t xml:space="preserve">Odpowiadając na zapytanie ofertowe na </w:t>
      </w:r>
      <w:r w:rsidR="00106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40F" w:rsidRPr="0010640F">
        <w:rPr>
          <w:rFonts w:ascii="Times New Roman" w:hAnsi="Times New Roman" w:cs="Times New Roman"/>
          <w:bCs/>
          <w:i/>
          <w:iCs/>
          <w:sz w:val="24"/>
          <w:szCs w:val="24"/>
        </w:rPr>
        <w:t>(wskazać przedmiot zamówienia)</w:t>
      </w:r>
      <w:r w:rsidRPr="00594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4EB6">
        <w:rPr>
          <w:rFonts w:ascii="Times New Roman" w:hAnsi="Times New Roman" w:cs="Times New Roman"/>
          <w:b/>
          <w:sz w:val="24"/>
          <w:szCs w:val="24"/>
        </w:rPr>
        <w:t>oferuj</w:t>
      </w:r>
      <w:r w:rsidR="0010640F">
        <w:rPr>
          <w:rFonts w:ascii="Times New Roman" w:hAnsi="Times New Roman" w:cs="Times New Roman"/>
          <w:b/>
          <w:sz w:val="24"/>
          <w:szCs w:val="24"/>
        </w:rPr>
        <w:t xml:space="preserve">ę </w:t>
      </w:r>
      <w:r w:rsidRPr="00594EB6">
        <w:rPr>
          <w:rFonts w:ascii="Times New Roman" w:hAnsi="Times New Roman" w:cs="Times New Roman"/>
          <w:b/>
          <w:sz w:val="24"/>
          <w:szCs w:val="24"/>
        </w:rPr>
        <w:t>wykonanie przedmiotu zamówienia za cenę w PLN: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1843"/>
        <w:gridCol w:w="1417"/>
        <w:gridCol w:w="1418"/>
      </w:tblGrid>
      <w:tr w:rsidR="003034CF" w:rsidRPr="00594EB6" w14:paraId="09AD37A9" w14:textId="77777777" w:rsidTr="00EB7BDC">
        <w:tc>
          <w:tcPr>
            <w:tcW w:w="5240" w:type="dxa"/>
          </w:tcPr>
          <w:p w14:paraId="39535AA1" w14:textId="77777777" w:rsidR="003034CF" w:rsidRPr="00594EB6" w:rsidRDefault="003034CF" w:rsidP="0059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1843" w:type="dxa"/>
          </w:tcPr>
          <w:p w14:paraId="4DC8B791" w14:textId="77777777" w:rsidR="003034CF" w:rsidRPr="00594EB6" w:rsidRDefault="003034CF" w:rsidP="0059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417" w:type="dxa"/>
          </w:tcPr>
          <w:p w14:paraId="283710CA" w14:textId="77777777" w:rsidR="003034CF" w:rsidRPr="00594EB6" w:rsidRDefault="003034CF" w:rsidP="0059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</w:t>
            </w:r>
          </w:p>
        </w:tc>
        <w:tc>
          <w:tcPr>
            <w:tcW w:w="1418" w:type="dxa"/>
          </w:tcPr>
          <w:p w14:paraId="638BEA6D" w14:textId="77777777" w:rsidR="003034CF" w:rsidRPr="00594EB6" w:rsidRDefault="003034CF" w:rsidP="0059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3034CF" w:rsidRPr="00594EB6" w14:paraId="4BBBDD15" w14:textId="77777777" w:rsidTr="00EB7BDC">
        <w:trPr>
          <w:trHeight w:val="653"/>
        </w:trPr>
        <w:tc>
          <w:tcPr>
            <w:tcW w:w="5240" w:type="dxa"/>
            <w:shd w:val="clear" w:color="auto" w:fill="D9D9D9" w:themeFill="background1" w:themeFillShade="D9"/>
          </w:tcPr>
          <w:p w14:paraId="553CFCA0" w14:textId="7946FD37" w:rsidR="003034CF" w:rsidRPr="00594EB6" w:rsidRDefault="0010640F" w:rsidP="00594EB6">
            <w:pPr>
              <w:pStyle w:val="Akapitzlist"/>
              <w:keepNext/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FB462BD" w14:textId="77777777" w:rsidR="003034CF" w:rsidRPr="00594EB6" w:rsidRDefault="003034CF" w:rsidP="0059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3CB39E" w14:textId="77777777" w:rsidR="003034CF" w:rsidRPr="00594EB6" w:rsidRDefault="003034CF" w:rsidP="0059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EB6">
              <w:rPr>
                <w:rFonts w:ascii="Times New Roman" w:hAnsi="Times New Roman" w:cs="Times New Roman"/>
                <w:bCs/>
                <w:sz w:val="24"/>
                <w:szCs w:val="24"/>
              </w:rPr>
              <w:t>_ _ _ _ _,_ _</w:t>
            </w:r>
          </w:p>
        </w:tc>
        <w:tc>
          <w:tcPr>
            <w:tcW w:w="1417" w:type="dxa"/>
            <w:vAlign w:val="center"/>
          </w:tcPr>
          <w:p w14:paraId="41C38EC3" w14:textId="77777777" w:rsidR="003034CF" w:rsidRPr="00594EB6" w:rsidRDefault="003034CF" w:rsidP="0059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48AAEE" w14:textId="77777777" w:rsidR="003034CF" w:rsidRPr="00594EB6" w:rsidRDefault="003034CF" w:rsidP="0059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EB6">
              <w:rPr>
                <w:rFonts w:ascii="Times New Roman" w:hAnsi="Times New Roman" w:cs="Times New Roman"/>
                <w:bCs/>
                <w:sz w:val="24"/>
                <w:szCs w:val="24"/>
              </w:rPr>
              <w:t>_ _ _ _ _,_ _</w:t>
            </w:r>
          </w:p>
        </w:tc>
        <w:tc>
          <w:tcPr>
            <w:tcW w:w="1418" w:type="dxa"/>
            <w:vAlign w:val="center"/>
          </w:tcPr>
          <w:p w14:paraId="2CD22901" w14:textId="77777777" w:rsidR="003034CF" w:rsidRPr="00594EB6" w:rsidRDefault="003034CF" w:rsidP="0059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7BDC37" w14:textId="77777777" w:rsidR="003034CF" w:rsidRPr="00594EB6" w:rsidRDefault="003034CF" w:rsidP="0059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EB6">
              <w:rPr>
                <w:rFonts w:ascii="Times New Roman" w:hAnsi="Times New Roman" w:cs="Times New Roman"/>
                <w:bCs/>
                <w:sz w:val="24"/>
                <w:szCs w:val="24"/>
              </w:rPr>
              <w:t>_ _ _ _ _,_ _</w:t>
            </w:r>
          </w:p>
        </w:tc>
      </w:tr>
      <w:tr w:rsidR="00205257" w:rsidRPr="00594EB6" w14:paraId="3708FD79" w14:textId="77777777" w:rsidTr="00EB7BDC">
        <w:trPr>
          <w:trHeight w:val="653"/>
        </w:trPr>
        <w:tc>
          <w:tcPr>
            <w:tcW w:w="5240" w:type="dxa"/>
            <w:shd w:val="clear" w:color="auto" w:fill="D9D9D9" w:themeFill="background1" w:themeFillShade="D9"/>
          </w:tcPr>
          <w:p w14:paraId="011D43D4" w14:textId="77777777" w:rsidR="00205257" w:rsidRPr="00594EB6" w:rsidRDefault="0010640F" w:rsidP="00594EB6">
            <w:pPr>
              <w:pStyle w:val="Akapitzlist"/>
              <w:keepNext/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5ABFBD48" w14:textId="77777777" w:rsidR="00205257" w:rsidRPr="00594EB6" w:rsidRDefault="00205257" w:rsidP="0059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CD65E0" w14:textId="77777777" w:rsidR="00205257" w:rsidRPr="00594EB6" w:rsidRDefault="00205257" w:rsidP="0059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EB6">
              <w:rPr>
                <w:rFonts w:ascii="Times New Roman" w:hAnsi="Times New Roman" w:cs="Times New Roman"/>
                <w:bCs/>
                <w:sz w:val="24"/>
                <w:szCs w:val="24"/>
              </w:rPr>
              <w:t>_ _ _ _ _,_ _</w:t>
            </w:r>
          </w:p>
        </w:tc>
        <w:tc>
          <w:tcPr>
            <w:tcW w:w="1417" w:type="dxa"/>
            <w:vAlign w:val="center"/>
          </w:tcPr>
          <w:p w14:paraId="4ACA04D6" w14:textId="77777777" w:rsidR="00205257" w:rsidRPr="00594EB6" w:rsidRDefault="00205257" w:rsidP="0059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286401" w14:textId="77777777" w:rsidR="00205257" w:rsidRPr="00594EB6" w:rsidRDefault="00205257" w:rsidP="0059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EB6">
              <w:rPr>
                <w:rFonts w:ascii="Times New Roman" w:hAnsi="Times New Roman" w:cs="Times New Roman"/>
                <w:bCs/>
                <w:sz w:val="24"/>
                <w:szCs w:val="24"/>
              </w:rPr>
              <w:t>_ _ _ _ _,_ _</w:t>
            </w:r>
          </w:p>
        </w:tc>
        <w:tc>
          <w:tcPr>
            <w:tcW w:w="1418" w:type="dxa"/>
            <w:vAlign w:val="center"/>
          </w:tcPr>
          <w:p w14:paraId="7F91412B" w14:textId="77777777" w:rsidR="00205257" w:rsidRPr="00594EB6" w:rsidRDefault="00205257" w:rsidP="0059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7E016A" w14:textId="77777777" w:rsidR="00205257" w:rsidRPr="00594EB6" w:rsidRDefault="00205257" w:rsidP="0059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EB6">
              <w:rPr>
                <w:rFonts w:ascii="Times New Roman" w:hAnsi="Times New Roman" w:cs="Times New Roman"/>
                <w:bCs/>
                <w:sz w:val="24"/>
                <w:szCs w:val="24"/>
              </w:rPr>
              <w:t>_ _ _ _ _,_ _</w:t>
            </w:r>
          </w:p>
        </w:tc>
      </w:tr>
      <w:tr w:rsidR="00205257" w:rsidRPr="00594EB6" w14:paraId="01FC5007" w14:textId="77777777" w:rsidTr="00EB7BDC">
        <w:trPr>
          <w:trHeight w:val="653"/>
        </w:trPr>
        <w:tc>
          <w:tcPr>
            <w:tcW w:w="5240" w:type="dxa"/>
            <w:shd w:val="clear" w:color="auto" w:fill="D9D9D9" w:themeFill="background1" w:themeFillShade="D9"/>
          </w:tcPr>
          <w:p w14:paraId="6EF0ED1D" w14:textId="77777777" w:rsidR="00205257" w:rsidRPr="00594EB6" w:rsidRDefault="0010640F" w:rsidP="00594EB6">
            <w:pPr>
              <w:pStyle w:val="Akapitzlist"/>
              <w:keepNext/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BC5606E" w14:textId="77777777" w:rsidR="00205257" w:rsidRPr="00594EB6" w:rsidRDefault="00205257" w:rsidP="0059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112F35" w14:textId="77777777" w:rsidR="00205257" w:rsidRPr="00594EB6" w:rsidRDefault="00205257" w:rsidP="0059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EB6">
              <w:rPr>
                <w:rFonts w:ascii="Times New Roman" w:hAnsi="Times New Roman" w:cs="Times New Roman"/>
                <w:bCs/>
                <w:sz w:val="24"/>
                <w:szCs w:val="24"/>
              </w:rPr>
              <w:t>_ _ _ _ _,_ _</w:t>
            </w:r>
          </w:p>
        </w:tc>
        <w:tc>
          <w:tcPr>
            <w:tcW w:w="1417" w:type="dxa"/>
            <w:vAlign w:val="center"/>
          </w:tcPr>
          <w:p w14:paraId="044CD687" w14:textId="77777777" w:rsidR="00205257" w:rsidRPr="00594EB6" w:rsidRDefault="00205257" w:rsidP="0059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CEBD75" w14:textId="77777777" w:rsidR="00205257" w:rsidRPr="00594EB6" w:rsidRDefault="00205257" w:rsidP="0059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EB6">
              <w:rPr>
                <w:rFonts w:ascii="Times New Roman" w:hAnsi="Times New Roman" w:cs="Times New Roman"/>
                <w:bCs/>
                <w:sz w:val="24"/>
                <w:szCs w:val="24"/>
              </w:rPr>
              <w:t>_ _ _ _ _,_ _</w:t>
            </w:r>
          </w:p>
        </w:tc>
        <w:tc>
          <w:tcPr>
            <w:tcW w:w="1418" w:type="dxa"/>
            <w:vAlign w:val="center"/>
          </w:tcPr>
          <w:p w14:paraId="2046DEC3" w14:textId="77777777" w:rsidR="00205257" w:rsidRPr="00594EB6" w:rsidRDefault="00205257" w:rsidP="0059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DCAD97" w14:textId="77777777" w:rsidR="00205257" w:rsidRPr="00594EB6" w:rsidRDefault="00205257" w:rsidP="0059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EB6">
              <w:rPr>
                <w:rFonts w:ascii="Times New Roman" w:hAnsi="Times New Roman" w:cs="Times New Roman"/>
                <w:bCs/>
                <w:sz w:val="24"/>
                <w:szCs w:val="24"/>
              </w:rPr>
              <w:t>_ _ _ _ _,_ _</w:t>
            </w:r>
          </w:p>
        </w:tc>
      </w:tr>
      <w:tr w:rsidR="003034CF" w:rsidRPr="00594EB6" w14:paraId="74C9FEA9" w14:textId="77777777" w:rsidTr="00EB7BDC">
        <w:trPr>
          <w:trHeight w:val="411"/>
        </w:trPr>
        <w:tc>
          <w:tcPr>
            <w:tcW w:w="5240" w:type="dxa"/>
            <w:vAlign w:val="center"/>
          </w:tcPr>
          <w:p w14:paraId="4796CBAC" w14:textId="77777777" w:rsidR="003034CF" w:rsidRPr="00594EB6" w:rsidRDefault="003034CF" w:rsidP="00594EB6">
            <w:pPr>
              <w:pStyle w:val="Akapitzlist"/>
              <w:keepNext/>
              <w:spacing w:after="0" w:line="240" w:lineRule="auto"/>
              <w:ind w:left="0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EB6">
              <w:rPr>
                <w:rFonts w:ascii="Times New Roman" w:eastAsia="Calibri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843" w:type="dxa"/>
            <w:vAlign w:val="center"/>
          </w:tcPr>
          <w:p w14:paraId="7F1068FD" w14:textId="77777777" w:rsidR="003034CF" w:rsidRPr="00594EB6" w:rsidRDefault="003034CF" w:rsidP="0059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98AB25" w14:textId="77777777" w:rsidR="003034CF" w:rsidRPr="00594EB6" w:rsidRDefault="003034CF" w:rsidP="0059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EB6">
              <w:rPr>
                <w:rFonts w:ascii="Times New Roman" w:hAnsi="Times New Roman" w:cs="Times New Roman"/>
                <w:bCs/>
                <w:sz w:val="24"/>
                <w:szCs w:val="24"/>
              </w:rPr>
              <w:t>_ _ _ _ _,_ _</w:t>
            </w:r>
          </w:p>
        </w:tc>
        <w:tc>
          <w:tcPr>
            <w:tcW w:w="1417" w:type="dxa"/>
            <w:vAlign w:val="center"/>
          </w:tcPr>
          <w:p w14:paraId="02EA8063" w14:textId="77777777" w:rsidR="003034CF" w:rsidRPr="00594EB6" w:rsidRDefault="003034CF" w:rsidP="0059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4C168D" w14:textId="77777777" w:rsidR="003034CF" w:rsidRPr="00594EB6" w:rsidRDefault="003034CF" w:rsidP="0059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EB6">
              <w:rPr>
                <w:rFonts w:ascii="Times New Roman" w:hAnsi="Times New Roman" w:cs="Times New Roman"/>
                <w:bCs/>
                <w:sz w:val="24"/>
                <w:szCs w:val="24"/>
              </w:rPr>
              <w:t>_ _ _ _ _,_ _</w:t>
            </w:r>
          </w:p>
        </w:tc>
        <w:tc>
          <w:tcPr>
            <w:tcW w:w="1418" w:type="dxa"/>
            <w:vAlign w:val="center"/>
          </w:tcPr>
          <w:p w14:paraId="770A0F17" w14:textId="77777777" w:rsidR="003034CF" w:rsidRPr="00594EB6" w:rsidRDefault="003034CF" w:rsidP="0059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F1DD77" w14:textId="77777777" w:rsidR="003034CF" w:rsidRPr="00594EB6" w:rsidRDefault="003034CF" w:rsidP="0059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EB6">
              <w:rPr>
                <w:rFonts w:ascii="Times New Roman" w:hAnsi="Times New Roman" w:cs="Times New Roman"/>
                <w:bCs/>
                <w:sz w:val="24"/>
                <w:szCs w:val="24"/>
              </w:rPr>
              <w:t>_ _ _ _ _,_ _</w:t>
            </w:r>
          </w:p>
        </w:tc>
      </w:tr>
    </w:tbl>
    <w:p w14:paraId="043B90D6" w14:textId="77777777" w:rsidR="003034CF" w:rsidRPr="00594EB6" w:rsidRDefault="003034CF" w:rsidP="00594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00388" w14:textId="77777777" w:rsidR="003034CF" w:rsidRPr="00594EB6" w:rsidRDefault="003034CF" w:rsidP="00594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B6">
        <w:rPr>
          <w:rFonts w:ascii="Times New Roman" w:hAnsi="Times New Roman" w:cs="Times New Roman"/>
          <w:sz w:val="24"/>
          <w:szCs w:val="24"/>
        </w:rPr>
        <w:t>Oświadczam, że:</w:t>
      </w:r>
    </w:p>
    <w:p w14:paraId="59047589" w14:textId="77777777" w:rsidR="003034CF" w:rsidRPr="00594EB6" w:rsidRDefault="003034CF" w:rsidP="001064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B6">
        <w:rPr>
          <w:rFonts w:ascii="Times New Roman" w:hAnsi="Times New Roman" w:cs="Times New Roman"/>
          <w:sz w:val="24"/>
          <w:szCs w:val="24"/>
        </w:rPr>
        <w:t>zapoznałem(am) się z treścią zapytania i w całości akceptuję jej treść,</w:t>
      </w:r>
    </w:p>
    <w:p w14:paraId="1B1DEFCC" w14:textId="77777777" w:rsidR="003034CF" w:rsidRPr="00594EB6" w:rsidRDefault="003034CF" w:rsidP="001064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B6">
        <w:rPr>
          <w:rFonts w:ascii="Times New Roman" w:hAnsi="Times New Roman" w:cs="Times New Roman"/>
          <w:sz w:val="24"/>
          <w:szCs w:val="24"/>
        </w:rPr>
        <w:t>uważam się za związanego(ą) ofertą przez okres 30 dni od upływu terminu składania ofert,</w:t>
      </w:r>
    </w:p>
    <w:p w14:paraId="66853595" w14:textId="77777777" w:rsidR="003034CF" w:rsidRPr="00594EB6" w:rsidRDefault="003034CF" w:rsidP="001064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B6">
        <w:rPr>
          <w:rFonts w:ascii="Times New Roman" w:hAnsi="Times New Roman" w:cs="Times New Roman"/>
          <w:sz w:val="24"/>
          <w:szCs w:val="24"/>
        </w:rPr>
        <w:t xml:space="preserve">posiadam odpowiednie zaplecze kadrowe i techniczne, umożliwiające realizację usługi, stanowiącej przedmiot niniejszego </w:t>
      </w:r>
      <w:r w:rsidR="0010640F">
        <w:rPr>
          <w:rFonts w:ascii="Times New Roman" w:hAnsi="Times New Roman" w:cs="Times New Roman"/>
          <w:sz w:val="24"/>
          <w:szCs w:val="24"/>
        </w:rPr>
        <w:t>z</w:t>
      </w:r>
      <w:r w:rsidRPr="00594EB6">
        <w:rPr>
          <w:rFonts w:ascii="Times New Roman" w:hAnsi="Times New Roman" w:cs="Times New Roman"/>
          <w:sz w:val="24"/>
          <w:szCs w:val="24"/>
        </w:rPr>
        <w:t xml:space="preserve">apytania ofertowego, </w:t>
      </w:r>
    </w:p>
    <w:p w14:paraId="1F65721E" w14:textId="77777777" w:rsidR="003034CF" w:rsidRPr="00594EB6" w:rsidRDefault="003034CF" w:rsidP="001064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B6">
        <w:rPr>
          <w:rFonts w:ascii="Times New Roman" w:hAnsi="Times New Roman" w:cs="Times New Roman"/>
          <w:sz w:val="24"/>
          <w:szCs w:val="24"/>
        </w:rPr>
        <w:t>posiadam sytuację ekonomiczną i finansową pozwalającą na realizację zlecenia.</w:t>
      </w:r>
    </w:p>
    <w:p w14:paraId="11D7AC56" w14:textId="77777777" w:rsidR="003034CF" w:rsidRPr="0010640F" w:rsidRDefault="003034CF" w:rsidP="00594E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Nagwek1Znak"/>
          <w:rFonts w:eastAsiaTheme="minorHAnsi"/>
          <w:b w:val="0"/>
          <w:bCs/>
          <w:i w:val="0"/>
          <w:iCs/>
          <w:sz w:val="24"/>
          <w:szCs w:val="24"/>
        </w:rPr>
      </w:pPr>
      <w:r w:rsidRPr="0010640F">
        <w:rPr>
          <w:rStyle w:val="Nagwek1Znak"/>
          <w:rFonts w:eastAsia="Calibri"/>
          <w:b w:val="0"/>
          <w:bCs/>
          <w:i w:val="0"/>
          <w:iCs/>
          <w:sz w:val="24"/>
          <w:szCs w:val="24"/>
        </w:rPr>
        <w:t xml:space="preserve">oświadczam, że nie posiadam powiązań kapitałowych lub osobowych z </w:t>
      </w:r>
      <w:r w:rsidR="0010640F">
        <w:rPr>
          <w:rStyle w:val="Nagwek1Znak"/>
          <w:rFonts w:eastAsia="Calibri"/>
          <w:b w:val="0"/>
          <w:bCs/>
          <w:i w:val="0"/>
          <w:iCs/>
          <w:sz w:val="24"/>
          <w:szCs w:val="24"/>
        </w:rPr>
        <w:t>z</w:t>
      </w:r>
      <w:r w:rsidRPr="0010640F">
        <w:rPr>
          <w:rStyle w:val="Nagwek1Znak"/>
          <w:rFonts w:eastAsia="Calibri"/>
          <w:b w:val="0"/>
          <w:bCs/>
          <w:i w:val="0"/>
          <w:iCs/>
          <w:sz w:val="24"/>
          <w:szCs w:val="24"/>
        </w:rPr>
        <w:t xml:space="preserve">amawiającym. </w:t>
      </w:r>
    </w:p>
    <w:p w14:paraId="19FB2501" w14:textId="77777777" w:rsidR="003034CF" w:rsidRPr="00594EB6" w:rsidRDefault="003034CF" w:rsidP="00594EB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A"/>
          <w:sz w:val="24"/>
          <w:szCs w:val="24"/>
          <w:lang w:eastAsia="pl-PL"/>
        </w:rPr>
      </w:pPr>
    </w:p>
    <w:p w14:paraId="52C74EF6" w14:textId="77777777" w:rsidR="003034CF" w:rsidRPr="00594EB6" w:rsidRDefault="003034CF" w:rsidP="00594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B6">
        <w:rPr>
          <w:rFonts w:ascii="Times New Roman" w:hAnsi="Times New Roman" w:cs="Times New Roman"/>
          <w:sz w:val="24"/>
          <w:szCs w:val="24"/>
        </w:rPr>
        <w:t xml:space="preserve">Przez powiązania kapitałowe lub osobowe, o których mowa powyżej, rozumie się wzajemne powiązania między </w:t>
      </w:r>
      <w:r w:rsidR="0010640F">
        <w:rPr>
          <w:rFonts w:ascii="Times New Roman" w:hAnsi="Times New Roman" w:cs="Times New Roman"/>
          <w:sz w:val="24"/>
          <w:szCs w:val="24"/>
        </w:rPr>
        <w:t>z</w:t>
      </w:r>
      <w:r w:rsidRPr="00594EB6">
        <w:rPr>
          <w:rFonts w:ascii="Times New Roman" w:hAnsi="Times New Roman" w:cs="Times New Roman"/>
          <w:sz w:val="24"/>
          <w:szCs w:val="24"/>
        </w:rPr>
        <w:t xml:space="preserve">amawiającym lub osobami upoważnionymi do zaciągania zobowiązań w imieniu </w:t>
      </w:r>
      <w:r w:rsidR="0010640F">
        <w:rPr>
          <w:rFonts w:ascii="Times New Roman" w:hAnsi="Times New Roman" w:cs="Times New Roman"/>
          <w:sz w:val="24"/>
          <w:szCs w:val="24"/>
        </w:rPr>
        <w:t>z</w:t>
      </w:r>
      <w:r w:rsidRPr="00594EB6">
        <w:rPr>
          <w:rFonts w:ascii="Times New Roman" w:hAnsi="Times New Roman" w:cs="Times New Roman"/>
          <w:sz w:val="24"/>
          <w:szCs w:val="24"/>
        </w:rPr>
        <w:t xml:space="preserve">amawiającego lub osobami wykonującymi w imieniu </w:t>
      </w:r>
      <w:r w:rsidR="0010640F">
        <w:rPr>
          <w:rFonts w:ascii="Times New Roman" w:hAnsi="Times New Roman" w:cs="Times New Roman"/>
          <w:sz w:val="24"/>
          <w:szCs w:val="24"/>
        </w:rPr>
        <w:t>z</w:t>
      </w:r>
      <w:r w:rsidRPr="00594EB6">
        <w:rPr>
          <w:rFonts w:ascii="Times New Roman" w:hAnsi="Times New Roman" w:cs="Times New Roman"/>
          <w:sz w:val="24"/>
          <w:szCs w:val="24"/>
        </w:rPr>
        <w:t>amawiającego czynności związane z przygotowaniem i przeprowadzeniem procedury wyboru wykonawcy, a wykonawcą, polegające w szczególności na:</w:t>
      </w:r>
    </w:p>
    <w:p w14:paraId="432D04AA" w14:textId="77777777" w:rsidR="003034CF" w:rsidRPr="00594EB6" w:rsidRDefault="003034CF" w:rsidP="00594EB6">
      <w:pPr>
        <w:pStyle w:val="Akapitzlist"/>
        <w:numPr>
          <w:ilvl w:val="0"/>
          <w:numId w:val="3"/>
        </w:numPr>
        <w:suppressAutoHyphens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4EB6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14:paraId="3118CAAC" w14:textId="77777777" w:rsidR="003034CF" w:rsidRPr="00594EB6" w:rsidRDefault="003034CF" w:rsidP="00594EB6">
      <w:pPr>
        <w:pStyle w:val="Akapitzlist"/>
        <w:numPr>
          <w:ilvl w:val="0"/>
          <w:numId w:val="3"/>
        </w:numPr>
        <w:suppressAutoHyphens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4EB6"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14:paraId="1F23E4F4" w14:textId="77777777" w:rsidR="003034CF" w:rsidRPr="00594EB6" w:rsidRDefault="003034CF" w:rsidP="00594EB6">
      <w:pPr>
        <w:pStyle w:val="Akapitzlist"/>
        <w:numPr>
          <w:ilvl w:val="0"/>
          <w:numId w:val="3"/>
        </w:numPr>
        <w:suppressAutoHyphens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4EB6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3F132E85" w14:textId="77777777" w:rsidR="003034CF" w:rsidRDefault="003034CF" w:rsidP="00594EB6">
      <w:pPr>
        <w:pStyle w:val="Akapitzlist"/>
        <w:numPr>
          <w:ilvl w:val="0"/>
          <w:numId w:val="3"/>
        </w:numPr>
        <w:suppressAutoHyphens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4EB6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DEC81E6" w14:textId="77777777" w:rsidR="0010640F" w:rsidRDefault="0010640F" w:rsidP="0010640F">
      <w:pPr>
        <w:pStyle w:val="Akapitzlist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5404FBC" w14:textId="77777777" w:rsidR="0010640F" w:rsidRPr="00594EB6" w:rsidRDefault="0010640F" w:rsidP="0010640F">
      <w:pPr>
        <w:pStyle w:val="Akapitzlist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F3FD0D1" w14:textId="77777777" w:rsidR="003034CF" w:rsidRPr="00594EB6" w:rsidRDefault="0010640F" w:rsidP="0010640F">
      <w:pPr>
        <w:tabs>
          <w:tab w:val="center" w:pos="5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14:paraId="6E3A9C84" w14:textId="77777777" w:rsidR="0010640F" w:rsidRDefault="0010640F" w:rsidP="0010640F">
      <w:pPr>
        <w:tabs>
          <w:tab w:val="center" w:pos="5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3034CF" w:rsidRPr="00594EB6">
        <w:rPr>
          <w:rFonts w:ascii="Times New Roman" w:hAnsi="Times New Roman" w:cs="Times New Roman"/>
          <w:i/>
          <w:sz w:val="24"/>
          <w:szCs w:val="24"/>
        </w:rPr>
        <w:t>podpis osoby</w:t>
      </w:r>
      <w:r>
        <w:rPr>
          <w:rFonts w:ascii="Times New Roman" w:hAnsi="Times New Roman" w:cs="Times New Roman"/>
          <w:i/>
          <w:sz w:val="24"/>
          <w:szCs w:val="24"/>
        </w:rPr>
        <w:t>/osób</w:t>
      </w:r>
      <w:r w:rsidR="003034CF" w:rsidRPr="00594EB6">
        <w:rPr>
          <w:rFonts w:ascii="Times New Roman" w:hAnsi="Times New Roman" w:cs="Times New Roman"/>
          <w:i/>
          <w:sz w:val="24"/>
          <w:szCs w:val="24"/>
        </w:rPr>
        <w:t xml:space="preserve"> uprawnionej</w:t>
      </w:r>
      <w:r>
        <w:rPr>
          <w:rFonts w:ascii="Times New Roman" w:hAnsi="Times New Roman" w:cs="Times New Roman"/>
          <w:i/>
          <w:sz w:val="24"/>
          <w:szCs w:val="24"/>
        </w:rPr>
        <w:t xml:space="preserve">/ych </w:t>
      </w:r>
    </w:p>
    <w:p w14:paraId="599375CD" w14:textId="77777777" w:rsidR="003034CF" w:rsidRPr="00594EB6" w:rsidRDefault="003034CF" w:rsidP="0010640F">
      <w:pPr>
        <w:tabs>
          <w:tab w:val="center" w:pos="5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4EB6">
        <w:rPr>
          <w:rFonts w:ascii="Times New Roman" w:hAnsi="Times New Roman" w:cs="Times New Roman"/>
          <w:i/>
          <w:sz w:val="24"/>
          <w:szCs w:val="24"/>
        </w:rPr>
        <w:t>do reprezentowania Oferenta</w:t>
      </w:r>
      <w:r w:rsidR="0010640F">
        <w:rPr>
          <w:rFonts w:ascii="Times New Roman" w:hAnsi="Times New Roman" w:cs="Times New Roman"/>
          <w:i/>
          <w:sz w:val="24"/>
          <w:szCs w:val="24"/>
        </w:rPr>
        <w:t>)</w:t>
      </w:r>
    </w:p>
    <w:p w14:paraId="4FCAB31C" w14:textId="657DD05F" w:rsidR="001F7E08" w:rsidRPr="00384CE8" w:rsidRDefault="00D22870" w:rsidP="00384CE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color w:val="000000" w:themeColor="text1"/>
          <w:lang w:eastAsia="pl-PL"/>
        </w:rPr>
        <w:t xml:space="preserve"> </w:t>
      </w:r>
    </w:p>
    <w:sectPr w:rsidR="001F7E08" w:rsidRPr="00384CE8" w:rsidSect="00B458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7F6C7" w14:textId="77777777" w:rsidR="007B5729" w:rsidRDefault="007B5729" w:rsidP="00283384">
      <w:pPr>
        <w:spacing w:after="0" w:line="240" w:lineRule="auto"/>
      </w:pPr>
      <w:r>
        <w:separator/>
      </w:r>
    </w:p>
  </w:endnote>
  <w:endnote w:type="continuationSeparator" w:id="0">
    <w:p w14:paraId="4FE02253" w14:textId="77777777" w:rsidR="007B5729" w:rsidRDefault="007B5729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2861" w14:textId="77777777" w:rsidR="004E6D58" w:rsidRDefault="004E6D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CB5B" w14:textId="77777777" w:rsidR="004E6D58" w:rsidRDefault="004E6D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DE5C" w14:textId="77777777" w:rsidR="004E6D58" w:rsidRDefault="004E6D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2F0F" w14:textId="77777777" w:rsidR="007B5729" w:rsidRDefault="007B5729" w:rsidP="00283384">
      <w:pPr>
        <w:spacing w:after="0" w:line="240" w:lineRule="auto"/>
      </w:pPr>
      <w:r>
        <w:separator/>
      </w:r>
    </w:p>
  </w:footnote>
  <w:footnote w:type="continuationSeparator" w:id="0">
    <w:p w14:paraId="05E51A6A" w14:textId="77777777" w:rsidR="007B5729" w:rsidRDefault="007B5729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8CD9" w14:textId="77777777" w:rsidR="004E6D58" w:rsidRDefault="00000000">
    <w:pPr>
      <w:pStyle w:val="Nagwek"/>
    </w:pPr>
    <w:r>
      <w:rPr>
        <w:noProof/>
      </w:rPr>
      <w:pict w14:anchorId="250F2E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632.3pt;height:105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 ZAPYTANIE OFERTOW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0B86" w14:textId="77777777" w:rsidR="00B45881" w:rsidRDefault="00000000" w:rsidP="00485F77">
    <w:pPr>
      <w:pStyle w:val="Nagwek"/>
      <w:jc w:val="center"/>
      <w:rPr>
        <w:noProof/>
        <w:lang w:eastAsia="pl-PL"/>
      </w:rPr>
    </w:pPr>
    <w:r>
      <w:rPr>
        <w:noProof/>
      </w:rPr>
      <w:pict w14:anchorId="5285A8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left:0;text-align:left;margin-left:0;margin-top:0;width:650.45pt;height:105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 ZAPYTANIE OFERTOWE"/>
          <w10:wrap anchorx="margin" anchory="margin"/>
        </v:shape>
      </w:pict>
    </w:r>
  </w:p>
  <w:p w14:paraId="1DCCE222" w14:textId="77777777" w:rsidR="00B45881" w:rsidRDefault="00B45881" w:rsidP="00485F77">
    <w:pPr>
      <w:pStyle w:val="Nagwek"/>
      <w:jc w:val="center"/>
      <w:rPr>
        <w:noProof/>
        <w:lang w:eastAsia="pl-PL"/>
      </w:rPr>
    </w:pPr>
  </w:p>
  <w:p w14:paraId="580BECA5" w14:textId="77777777" w:rsidR="00283384" w:rsidRDefault="00485F77" w:rsidP="00485F77">
    <w:pPr>
      <w:pStyle w:val="Nagwek"/>
      <w:jc w:val="center"/>
    </w:pPr>
    <w:r w:rsidRPr="00485F77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CA3FCBC" wp14:editId="6A23B1FA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pl-PL"/>
      </w:rPr>
      <mc:AlternateContent>
        <mc:Choice Requires="wps">
          <w:drawing>
            <wp:inline distT="0" distB="0" distL="0" distR="0" wp14:anchorId="766FC36C" wp14:editId="38A8ECE3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7216CA6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0802" w14:textId="77777777" w:rsidR="004E6D58" w:rsidRDefault="00000000">
    <w:pPr>
      <w:pStyle w:val="Nagwek"/>
    </w:pPr>
    <w:r>
      <w:rPr>
        <w:noProof/>
      </w:rPr>
      <w:pict w14:anchorId="439494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632.3pt;height:105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 ZAPYTANIE OFERTOW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DFE"/>
    <w:multiLevelType w:val="hybridMultilevel"/>
    <w:tmpl w:val="AA200D2A"/>
    <w:lvl w:ilvl="0" w:tplc="3460B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4D0F"/>
    <w:multiLevelType w:val="multilevel"/>
    <w:tmpl w:val="DB06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10B11"/>
    <w:multiLevelType w:val="hybridMultilevel"/>
    <w:tmpl w:val="9B964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D6612"/>
    <w:multiLevelType w:val="hybridMultilevel"/>
    <w:tmpl w:val="A008CFC4"/>
    <w:lvl w:ilvl="0" w:tplc="8FEE01FA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25036"/>
    <w:multiLevelType w:val="multilevel"/>
    <w:tmpl w:val="3FB680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4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3A7E95"/>
    <w:multiLevelType w:val="hybridMultilevel"/>
    <w:tmpl w:val="C57A8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46778"/>
    <w:multiLevelType w:val="hybridMultilevel"/>
    <w:tmpl w:val="7F045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86E5D"/>
    <w:multiLevelType w:val="hybridMultilevel"/>
    <w:tmpl w:val="690EBA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8FB4055"/>
    <w:multiLevelType w:val="multilevel"/>
    <w:tmpl w:val="9B86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A91608"/>
    <w:multiLevelType w:val="hybridMultilevel"/>
    <w:tmpl w:val="8582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9A38DE"/>
    <w:multiLevelType w:val="hybridMultilevel"/>
    <w:tmpl w:val="3BE87E5C"/>
    <w:lvl w:ilvl="0" w:tplc="1ADE283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400459"/>
    <w:multiLevelType w:val="hybridMultilevel"/>
    <w:tmpl w:val="0C6C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B178B"/>
    <w:multiLevelType w:val="hybridMultilevel"/>
    <w:tmpl w:val="489A995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13C10484"/>
    <w:multiLevelType w:val="hybridMultilevel"/>
    <w:tmpl w:val="A15E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6106EA"/>
    <w:multiLevelType w:val="hybridMultilevel"/>
    <w:tmpl w:val="BA087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3619F"/>
    <w:multiLevelType w:val="hybridMultilevel"/>
    <w:tmpl w:val="5EA8C77A"/>
    <w:lvl w:ilvl="0" w:tplc="893E97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F6D73"/>
    <w:multiLevelType w:val="hybridMultilevel"/>
    <w:tmpl w:val="0694D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84791"/>
    <w:multiLevelType w:val="hybridMultilevel"/>
    <w:tmpl w:val="4AEE0C3A"/>
    <w:lvl w:ilvl="0" w:tplc="32FE98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D1606"/>
    <w:multiLevelType w:val="hybridMultilevel"/>
    <w:tmpl w:val="2F1456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B13D5"/>
    <w:multiLevelType w:val="hybridMultilevel"/>
    <w:tmpl w:val="02D4FF04"/>
    <w:lvl w:ilvl="0" w:tplc="03A41A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7213A2"/>
    <w:multiLevelType w:val="hybridMultilevel"/>
    <w:tmpl w:val="C0C286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687FA1"/>
    <w:multiLevelType w:val="hybridMultilevel"/>
    <w:tmpl w:val="F74CC8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95AED"/>
    <w:multiLevelType w:val="hybridMultilevel"/>
    <w:tmpl w:val="179AF664"/>
    <w:lvl w:ilvl="0" w:tplc="DEEA546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0D0D0D" w:themeColor="text1" w:themeTint="F2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C7B20"/>
    <w:multiLevelType w:val="hybridMultilevel"/>
    <w:tmpl w:val="B1FCAA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DEF66D0"/>
    <w:multiLevelType w:val="hybridMultilevel"/>
    <w:tmpl w:val="B268C130"/>
    <w:lvl w:ilvl="0" w:tplc="2CD08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2842A4"/>
    <w:multiLevelType w:val="hybridMultilevel"/>
    <w:tmpl w:val="1A9058B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3D834C3"/>
    <w:multiLevelType w:val="hybridMultilevel"/>
    <w:tmpl w:val="C78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5720CA"/>
    <w:multiLevelType w:val="hybridMultilevel"/>
    <w:tmpl w:val="35989AE2"/>
    <w:lvl w:ilvl="0" w:tplc="B4781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754C6B"/>
    <w:multiLevelType w:val="hybridMultilevel"/>
    <w:tmpl w:val="3CF6097E"/>
    <w:lvl w:ilvl="0" w:tplc="6358B5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7C82C9B"/>
    <w:multiLevelType w:val="multilevel"/>
    <w:tmpl w:val="E2406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83D40B8"/>
    <w:multiLevelType w:val="hybridMultilevel"/>
    <w:tmpl w:val="38B27B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90A772B"/>
    <w:multiLevelType w:val="hybridMultilevel"/>
    <w:tmpl w:val="EDD21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1053B0"/>
    <w:multiLevelType w:val="hybridMultilevel"/>
    <w:tmpl w:val="8728B2E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A686A96"/>
    <w:multiLevelType w:val="hybridMultilevel"/>
    <w:tmpl w:val="9BF80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4C1308"/>
    <w:multiLevelType w:val="hybridMultilevel"/>
    <w:tmpl w:val="AA40CE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3C6831FB"/>
    <w:multiLevelType w:val="hybridMultilevel"/>
    <w:tmpl w:val="3C8297C8"/>
    <w:lvl w:ilvl="0" w:tplc="749A93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CC82CC">
      <w:start w:val="1"/>
      <w:numFmt w:val="lowerLetter"/>
      <w:lvlText w:val="%2"/>
      <w:lvlJc w:val="left"/>
      <w:pPr>
        <w:ind w:left="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A85096">
      <w:start w:val="1"/>
      <w:numFmt w:val="lowerLetter"/>
      <w:lvlRestart w:val="0"/>
      <w:lvlText w:val="%3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ECAEE8">
      <w:start w:val="1"/>
      <w:numFmt w:val="decimal"/>
      <w:lvlText w:val="%4"/>
      <w:lvlJc w:val="left"/>
      <w:pPr>
        <w:ind w:left="1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90E60C">
      <w:start w:val="1"/>
      <w:numFmt w:val="lowerLetter"/>
      <w:lvlText w:val="%5"/>
      <w:lvlJc w:val="left"/>
      <w:pPr>
        <w:ind w:left="2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C7C7E">
      <w:start w:val="1"/>
      <w:numFmt w:val="lowerRoman"/>
      <w:lvlText w:val="%6"/>
      <w:lvlJc w:val="left"/>
      <w:pPr>
        <w:ind w:left="3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743E10">
      <w:start w:val="1"/>
      <w:numFmt w:val="decimal"/>
      <w:lvlText w:val="%7"/>
      <w:lvlJc w:val="left"/>
      <w:pPr>
        <w:ind w:left="3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F45F2A">
      <w:start w:val="1"/>
      <w:numFmt w:val="lowerLetter"/>
      <w:lvlText w:val="%8"/>
      <w:lvlJc w:val="left"/>
      <w:pPr>
        <w:ind w:left="4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D2591C">
      <w:start w:val="1"/>
      <w:numFmt w:val="lowerRoman"/>
      <w:lvlText w:val="%9"/>
      <w:lvlJc w:val="left"/>
      <w:pPr>
        <w:ind w:left="5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C98442F"/>
    <w:multiLevelType w:val="multilevel"/>
    <w:tmpl w:val="B878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F346CD6"/>
    <w:multiLevelType w:val="hybridMultilevel"/>
    <w:tmpl w:val="482AC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2761BD"/>
    <w:multiLevelType w:val="hybridMultilevel"/>
    <w:tmpl w:val="24CABA04"/>
    <w:lvl w:ilvl="0" w:tplc="B666E11A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736511"/>
    <w:multiLevelType w:val="hybridMultilevel"/>
    <w:tmpl w:val="2C5E69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B14E3B"/>
    <w:multiLevelType w:val="multilevel"/>
    <w:tmpl w:val="6638D6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C714BB6"/>
    <w:multiLevelType w:val="hybridMultilevel"/>
    <w:tmpl w:val="8EC8186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527F253B"/>
    <w:multiLevelType w:val="hybridMultilevel"/>
    <w:tmpl w:val="953EF1F2"/>
    <w:lvl w:ilvl="0" w:tplc="DB6082A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4620474"/>
    <w:multiLevelType w:val="hybridMultilevel"/>
    <w:tmpl w:val="0FBAB3BA"/>
    <w:lvl w:ilvl="0" w:tplc="404C0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5A20AE"/>
    <w:multiLevelType w:val="multilevel"/>
    <w:tmpl w:val="D41CE8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F5E53DA"/>
    <w:multiLevelType w:val="hybridMultilevel"/>
    <w:tmpl w:val="F74CC8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096FC7"/>
    <w:multiLevelType w:val="hybridMultilevel"/>
    <w:tmpl w:val="E2E62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E1343D"/>
    <w:multiLevelType w:val="hybridMultilevel"/>
    <w:tmpl w:val="70061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807DBB"/>
    <w:multiLevelType w:val="hybridMultilevel"/>
    <w:tmpl w:val="669AB5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5177826"/>
    <w:multiLevelType w:val="hybridMultilevel"/>
    <w:tmpl w:val="E6921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454E88"/>
    <w:multiLevelType w:val="hybridMultilevel"/>
    <w:tmpl w:val="6A1E79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35466B"/>
    <w:multiLevelType w:val="multilevel"/>
    <w:tmpl w:val="4EC09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6BA2C24"/>
    <w:multiLevelType w:val="hybridMultilevel"/>
    <w:tmpl w:val="1D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83648C"/>
    <w:multiLevelType w:val="hybridMultilevel"/>
    <w:tmpl w:val="10E6A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1A58F9"/>
    <w:multiLevelType w:val="hybridMultilevel"/>
    <w:tmpl w:val="FCDC48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2034CD"/>
    <w:multiLevelType w:val="hybridMultilevel"/>
    <w:tmpl w:val="BCB88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576B37"/>
    <w:multiLevelType w:val="hybridMultilevel"/>
    <w:tmpl w:val="F5B6D6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026BB2"/>
    <w:multiLevelType w:val="hybridMultilevel"/>
    <w:tmpl w:val="901856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C73573A"/>
    <w:multiLevelType w:val="hybridMultilevel"/>
    <w:tmpl w:val="7C6E2B0A"/>
    <w:lvl w:ilvl="0" w:tplc="8A56999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6DA4B0D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04788F"/>
    <w:multiLevelType w:val="multilevel"/>
    <w:tmpl w:val="953C8F5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E336B83"/>
    <w:multiLevelType w:val="hybridMultilevel"/>
    <w:tmpl w:val="782A7F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9C1EC9"/>
    <w:multiLevelType w:val="hybridMultilevel"/>
    <w:tmpl w:val="54DC1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B9436A"/>
    <w:multiLevelType w:val="hybridMultilevel"/>
    <w:tmpl w:val="C60EA69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487B41"/>
    <w:multiLevelType w:val="hybridMultilevel"/>
    <w:tmpl w:val="E6921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5E4F4E"/>
    <w:multiLevelType w:val="hybridMultilevel"/>
    <w:tmpl w:val="60E00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40635C"/>
    <w:multiLevelType w:val="hybridMultilevel"/>
    <w:tmpl w:val="BFFCA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162BD"/>
    <w:multiLevelType w:val="hybridMultilevel"/>
    <w:tmpl w:val="5C76A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594202"/>
    <w:multiLevelType w:val="hybridMultilevel"/>
    <w:tmpl w:val="C2BE8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9515F86"/>
    <w:multiLevelType w:val="hybridMultilevel"/>
    <w:tmpl w:val="8BEE90B8"/>
    <w:lvl w:ilvl="0" w:tplc="72B4F042">
      <w:start w:val="2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8D7878"/>
    <w:multiLevelType w:val="hybridMultilevel"/>
    <w:tmpl w:val="6AEE9F8C"/>
    <w:lvl w:ilvl="0" w:tplc="893E9742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1" w15:restartNumberingAfterBreak="0">
    <w:nsid w:val="7ED47050"/>
    <w:multiLevelType w:val="hybridMultilevel"/>
    <w:tmpl w:val="B4D0363E"/>
    <w:lvl w:ilvl="0" w:tplc="17A0B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171764">
    <w:abstractNumId w:val="9"/>
  </w:num>
  <w:num w:numId="2" w16cid:durableId="912088485">
    <w:abstractNumId w:val="61"/>
  </w:num>
  <w:num w:numId="3" w16cid:durableId="470946612">
    <w:abstractNumId w:val="35"/>
  </w:num>
  <w:num w:numId="4" w16cid:durableId="1492479506">
    <w:abstractNumId w:val="42"/>
  </w:num>
  <w:num w:numId="5" w16cid:durableId="1769302401">
    <w:abstractNumId w:val="54"/>
  </w:num>
  <w:num w:numId="6" w16cid:durableId="145977121">
    <w:abstractNumId w:val="58"/>
  </w:num>
  <w:num w:numId="7" w16cid:durableId="2046363641">
    <w:abstractNumId w:val="65"/>
  </w:num>
  <w:num w:numId="8" w16cid:durableId="227888130">
    <w:abstractNumId w:val="50"/>
  </w:num>
  <w:num w:numId="9" w16cid:durableId="200824043">
    <w:abstractNumId w:val="26"/>
  </w:num>
  <w:num w:numId="10" w16cid:durableId="190344327">
    <w:abstractNumId w:val="7"/>
  </w:num>
  <w:num w:numId="11" w16cid:durableId="2083284580">
    <w:abstractNumId w:val="39"/>
  </w:num>
  <w:num w:numId="12" w16cid:durableId="1721859882">
    <w:abstractNumId w:val="23"/>
  </w:num>
  <w:num w:numId="13" w16cid:durableId="1892769151">
    <w:abstractNumId w:val="15"/>
  </w:num>
  <w:num w:numId="14" w16cid:durableId="1197962192">
    <w:abstractNumId w:val="70"/>
  </w:num>
  <w:num w:numId="15" w16cid:durableId="1089732749">
    <w:abstractNumId w:val="38"/>
  </w:num>
  <w:num w:numId="16" w16cid:durableId="1131361391">
    <w:abstractNumId w:val="47"/>
  </w:num>
  <w:num w:numId="17" w16cid:durableId="969165059">
    <w:abstractNumId w:val="5"/>
  </w:num>
  <w:num w:numId="18" w16cid:durableId="2045013322">
    <w:abstractNumId w:val="18"/>
  </w:num>
  <w:num w:numId="19" w16cid:durableId="713580600">
    <w:abstractNumId w:val="0"/>
  </w:num>
  <w:num w:numId="20" w16cid:durableId="726420644">
    <w:abstractNumId w:val="2"/>
  </w:num>
  <w:num w:numId="21" w16cid:durableId="767585545">
    <w:abstractNumId w:val="68"/>
  </w:num>
  <w:num w:numId="22" w16cid:durableId="183179020">
    <w:abstractNumId w:val="64"/>
  </w:num>
  <w:num w:numId="23" w16cid:durableId="292635297">
    <w:abstractNumId w:val="31"/>
  </w:num>
  <w:num w:numId="24" w16cid:durableId="1115565652">
    <w:abstractNumId w:val="57"/>
  </w:num>
  <w:num w:numId="25" w16cid:durableId="1021933465">
    <w:abstractNumId w:val="32"/>
  </w:num>
  <w:num w:numId="26" w16cid:durableId="1951471179">
    <w:abstractNumId w:val="45"/>
  </w:num>
  <w:num w:numId="27" w16cid:durableId="181944599">
    <w:abstractNumId w:val="52"/>
  </w:num>
  <w:num w:numId="28" w16cid:durableId="1848131670">
    <w:abstractNumId w:val="4"/>
  </w:num>
  <w:num w:numId="29" w16cid:durableId="1979996452">
    <w:abstractNumId w:val="29"/>
  </w:num>
  <w:num w:numId="30" w16cid:durableId="175583225">
    <w:abstractNumId w:val="1"/>
  </w:num>
  <w:num w:numId="31" w16cid:durableId="300037997">
    <w:abstractNumId w:val="8"/>
  </w:num>
  <w:num w:numId="32" w16cid:durableId="1307008379">
    <w:abstractNumId w:val="37"/>
  </w:num>
  <w:num w:numId="33" w16cid:durableId="1998028777">
    <w:abstractNumId w:val="10"/>
  </w:num>
  <w:num w:numId="34" w16cid:durableId="632179745">
    <w:abstractNumId w:val="3"/>
  </w:num>
  <w:num w:numId="35" w16cid:durableId="1917204425">
    <w:abstractNumId w:val="66"/>
  </w:num>
  <w:num w:numId="36" w16cid:durableId="633756750">
    <w:abstractNumId w:val="43"/>
  </w:num>
  <w:num w:numId="37" w16cid:durableId="456065201">
    <w:abstractNumId w:val="11"/>
  </w:num>
  <w:num w:numId="38" w16cid:durableId="1459955612">
    <w:abstractNumId w:val="51"/>
  </w:num>
  <w:num w:numId="39" w16cid:durableId="1559777066">
    <w:abstractNumId w:val="6"/>
  </w:num>
  <w:num w:numId="40" w16cid:durableId="696738670">
    <w:abstractNumId w:val="16"/>
  </w:num>
  <w:num w:numId="41" w16cid:durableId="2023781874">
    <w:abstractNumId w:val="41"/>
  </w:num>
  <w:num w:numId="42" w16cid:durableId="2007779255">
    <w:abstractNumId w:val="49"/>
  </w:num>
  <w:num w:numId="43" w16cid:durableId="508716836">
    <w:abstractNumId w:val="17"/>
  </w:num>
  <w:num w:numId="44" w16cid:durableId="659844049">
    <w:abstractNumId w:val="59"/>
  </w:num>
  <w:num w:numId="45" w16cid:durableId="418137726">
    <w:abstractNumId w:val="36"/>
  </w:num>
  <w:num w:numId="46" w16cid:durableId="927543799">
    <w:abstractNumId w:val="60"/>
  </w:num>
  <w:num w:numId="47" w16cid:durableId="782461334">
    <w:abstractNumId w:val="69"/>
  </w:num>
  <w:num w:numId="48" w16cid:durableId="903100337">
    <w:abstractNumId w:val="24"/>
  </w:num>
  <w:num w:numId="49" w16cid:durableId="295186846">
    <w:abstractNumId w:val="30"/>
  </w:num>
  <w:num w:numId="50" w16cid:durableId="1792165161">
    <w:abstractNumId w:val="25"/>
  </w:num>
  <w:num w:numId="51" w16cid:durableId="41254091">
    <w:abstractNumId w:val="56"/>
  </w:num>
  <w:num w:numId="52" w16cid:durableId="302272892">
    <w:abstractNumId w:val="22"/>
  </w:num>
  <w:num w:numId="53" w16cid:durableId="1877428522">
    <w:abstractNumId w:val="55"/>
  </w:num>
  <w:num w:numId="54" w16cid:durableId="1985698343">
    <w:abstractNumId w:val="19"/>
  </w:num>
  <w:num w:numId="55" w16cid:durableId="691415429">
    <w:abstractNumId w:val="53"/>
  </w:num>
  <w:num w:numId="56" w16cid:durableId="1150168180">
    <w:abstractNumId w:val="20"/>
  </w:num>
  <w:num w:numId="57" w16cid:durableId="1799445936">
    <w:abstractNumId w:val="12"/>
  </w:num>
  <w:num w:numId="58" w16cid:durableId="2143887633">
    <w:abstractNumId w:val="71"/>
  </w:num>
  <w:num w:numId="59" w16cid:durableId="198666927">
    <w:abstractNumId w:val="21"/>
  </w:num>
  <w:num w:numId="60" w16cid:durableId="1230269737">
    <w:abstractNumId w:val="46"/>
  </w:num>
  <w:num w:numId="61" w16cid:durableId="1692367348">
    <w:abstractNumId w:val="40"/>
  </w:num>
  <w:num w:numId="62" w16cid:durableId="2136213730">
    <w:abstractNumId w:val="34"/>
  </w:num>
  <w:num w:numId="63" w16cid:durableId="1004747263">
    <w:abstractNumId w:val="13"/>
  </w:num>
  <w:num w:numId="64" w16cid:durableId="1985969453">
    <w:abstractNumId w:val="48"/>
  </w:num>
  <w:num w:numId="65" w16cid:durableId="20322914">
    <w:abstractNumId w:val="62"/>
  </w:num>
  <w:num w:numId="66" w16cid:durableId="614600346">
    <w:abstractNumId w:val="14"/>
  </w:num>
  <w:num w:numId="67" w16cid:durableId="962659879">
    <w:abstractNumId w:val="67"/>
  </w:num>
  <w:num w:numId="68" w16cid:durableId="1126045033">
    <w:abstractNumId w:val="33"/>
  </w:num>
  <w:num w:numId="69" w16cid:durableId="728846299">
    <w:abstractNumId w:val="44"/>
  </w:num>
  <w:num w:numId="70" w16cid:durableId="552424703">
    <w:abstractNumId w:val="27"/>
  </w:num>
  <w:num w:numId="71" w16cid:durableId="909533691">
    <w:abstractNumId w:val="28"/>
  </w:num>
  <w:num w:numId="72" w16cid:durableId="63009166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5EE2"/>
    <w:rsid w:val="000062CC"/>
    <w:rsid w:val="000063D2"/>
    <w:rsid w:val="000063ED"/>
    <w:rsid w:val="00006DC0"/>
    <w:rsid w:val="00006F2E"/>
    <w:rsid w:val="00006FCF"/>
    <w:rsid w:val="00007FE7"/>
    <w:rsid w:val="0001063B"/>
    <w:rsid w:val="00011135"/>
    <w:rsid w:val="0001123F"/>
    <w:rsid w:val="00011280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333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1EE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111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4C8A"/>
    <w:rsid w:val="0003516A"/>
    <w:rsid w:val="00035462"/>
    <w:rsid w:val="00035593"/>
    <w:rsid w:val="00035A76"/>
    <w:rsid w:val="00035FA3"/>
    <w:rsid w:val="000361E5"/>
    <w:rsid w:val="000363B9"/>
    <w:rsid w:val="000369DA"/>
    <w:rsid w:val="00036DFA"/>
    <w:rsid w:val="00037E7A"/>
    <w:rsid w:val="000417A7"/>
    <w:rsid w:val="00041D32"/>
    <w:rsid w:val="00042188"/>
    <w:rsid w:val="00042264"/>
    <w:rsid w:val="000424C0"/>
    <w:rsid w:val="0004297B"/>
    <w:rsid w:val="000429A0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4D1E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4A52"/>
    <w:rsid w:val="00055F03"/>
    <w:rsid w:val="0005612A"/>
    <w:rsid w:val="000564B1"/>
    <w:rsid w:val="00056A41"/>
    <w:rsid w:val="00056FA5"/>
    <w:rsid w:val="000570D4"/>
    <w:rsid w:val="0005740E"/>
    <w:rsid w:val="00057A40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3C7"/>
    <w:rsid w:val="000679ED"/>
    <w:rsid w:val="00070D06"/>
    <w:rsid w:val="00071671"/>
    <w:rsid w:val="00071F10"/>
    <w:rsid w:val="0007251F"/>
    <w:rsid w:val="000725EC"/>
    <w:rsid w:val="000730C6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9"/>
    <w:rsid w:val="00080B4C"/>
    <w:rsid w:val="00080FF6"/>
    <w:rsid w:val="00081CAA"/>
    <w:rsid w:val="00082AA7"/>
    <w:rsid w:val="000836F1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054"/>
    <w:rsid w:val="000964B6"/>
    <w:rsid w:val="0009651F"/>
    <w:rsid w:val="00096D8F"/>
    <w:rsid w:val="000973DF"/>
    <w:rsid w:val="000A067F"/>
    <w:rsid w:val="000A0A7D"/>
    <w:rsid w:val="000A1012"/>
    <w:rsid w:val="000A1498"/>
    <w:rsid w:val="000A16FB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4D23"/>
    <w:rsid w:val="000A5197"/>
    <w:rsid w:val="000A5400"/>
    <w:rsid w:val="000A56E1"/>
    <w:rsid w:val="000A5B2A"/>
    <w:rsid w:val="000A5D8C"/>
    <w:rsid w:val="000A6A05"/>
    <w:rsid w:val="000A740E"/>
    <w:rsid w:val="000A78BF"/>
    <w:rsid w:val="000B0D08"/>
    <w:rsid w:val="000B0EFC"/>
    <w:rsid w:val="000B2D57"/>
    <w:rsid w:val="000B2D6E"/>
    <w:rsid w:val="000B4148"/>
    <w:rsid w:val="000B4329"/>
    <w:rsid w:val="000B46DC"/>
    <w:rsid w:val="000B5860"/>
    <w:rsid w:val="000B5A13"/>
    <w:rsid w:val="000B5EC9"/>
    <w:rsid w:val="000B6A4A"/>
    <w:rsid w:val="000B6B21"/>
    <w:rsid w:val="000B7225"/>
    <w:rsid w:val="000C0163"/>
    <w:rsid w:val="000C19E2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0F1F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D78B7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93B"/>
    <w:rsid w:val="000E2E5A"/>
    <w:rsid w:val="000E37D5"/>
    <w:rsid w:val="000E3888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38FD"/>
    <w:rsid w:val="000F4024"/>
    <w:rsid w:val="000F441D"/>
    <w:rsid w:val="000F5059"/>
    <w:rsid w:val="000F5218"/>
    <w:rsid w:val="000F5AF5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B59"/>
    <w:rsid w:val="00101E3E"/>
    <w:rsid w:val="00101ECE"/>
    <w:rsid w:val="00102B92"/>
    <w:rsid w:val="0010353D"/>
    <w:rsid w:val="001037CE"/>
    <w:rsid w:val="00104611"/>
    <w:rsid w:val="00104729"/>
    <w:rsid w:val="0010478D"/>
    <w:rsid w:val="001049C6"/>
    <w:rsid w:val="00105657"/>
    <w:rsid w:val="001056B0"/>
    <w:rsid w:val="00105AF4"/>
    <w:rsid w:val="00105AF6"/>
    <w:rsid w:val="00105B9F"/>
    <w:rsid w:val="0010640F"/>
    <w:rsid w:val="0010674F"/>
    <w:rsid w:val="00106E80"/>
    <w:rsid w:val="00106F0F"/>
    <w:rsid w:val="00107705"/>
    <w:rsid w:val="00110232"/>
    <w:rsid w:val="00110B94"/>
    <w:rsid w:val="00111555"/>
    <w:rsid w:val="00111CFB"/>
    <w:rsid w:val="00111F16"/>
    <w:rsid w:val="0011226B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9D3"/>
    <w:rsid w:val="00115B8C"/>
    <w:rsid w:val="00115DEA"/>
    <w:rsid w:val="00116126"/>
    <w:rsid w:val="0011637B"/>
    <w:rsid w:val="0011643C"/>
    <w:rsid w:val="00116912"/>
    <w:rsid w:val="0011751D"/>
    <w:rsid w:val="00117B81"/>
    <w:rsid w:val="001205E0"/>
    <w:rsid w:val="001207C4"/>
    <w:rsid w:val="00121B6D"/>
    <w:rsid w:val="00121BBD"/>
    <w:rsid w:val="00121DD7"/>
    <w:rsid w:val="001237D0"/>
    <w:rsid w:val="001244F0"/>
    <w:rsid w:val="00124938"/>
    <w:rsid w:val="00124BBD"/>
    <w:rsid w:val="00125657"/>
    <w:rsid w:val="0012582F"/>
    <w:rsid w:val="0012583E"/>
    <w:rsid w:val="00125D4A"/>
    <w:rsid w:val="00126A40"/>
    <w:rsid w:val="001270E1"/>
    <w:rsid w:val="001301D3"/>
    <w:rsid w:val="00130A69"/>
    <w:rsid w:val="00131057"/>
    <w:rsid w:val="00131AF9"/>
    <w:rsid w:val="00131C59"/>
    <w:rsid w:val="00132046"/>
    <w:rsid w:val="00132FB6"/>
    <w:rsid w:val="00133C28"/>
    <w:rsid w:val="00133EA4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15C"/>
    <w:rsid w:val="001414CA"/>
    <w:rsid w:val="00141B15"/>
    <w:rsid w:val="00141F5F"/>
    <w:rsid w:val="00141F6A"/>
    <w:rsid w:val="00142DFF"/>
    <w:rsid w:val="001430AA"/>
    <w:rsid w:val="0014342B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5DFA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3F2E"/>
    <w:rsid w:val="001558A6"/>
    <w:rsid w:val="00155A14"/>
    <w:rsid w:val="00155C1D"/>
    <w:rsid w:val="00155F59"/>
    <w:rsid w:val="00157BA3"/>
    <w:rsid w:val="0016121D"/>
    <w:rsid w:val="00161316"/>
    <w:rsid w:val="00161865"/>
    <w:rsid w:val="00162984"/>
    <w:rsid w:val="00163474"/>
    <w:rsid w:val="001647BC"/>
    <w:rsid w:val="00164BC8"/>
    <w:rsid w:val="00164D5E"/>
    <w:rsid w:val="0016517B"/>
    <w:rsid w:val="00165688"/>
    <w:rsid w:val="00167641"/>
    <w:rsid w:val="00170FD9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776D7"/>
    <w:rsid w:val="00180836"/>
    <w:rsid w:val="0018088C"/>
    <w:rsid w:val="00180A6C"/>
    <w:rsid w:val="00180CE0"/>
    <w:rsid w:val="001810CE"/>
    <w:rsid w:val="0018117B"/>
    <w:rsid w:val="0018139B"/>
    <w:rsid w:val="0018256C"/>
    <w:rsid w:val="0018304E"/>
    <w:rsid w:val="0018308C"/>
    <w:rsid w:val="00183441"/>
    <w:rsid w:val="001838FC"/>
    <w:rsid w:val="00183BD1"/>
    <w:rsid w:val="00184299"/>
    <w:rsid w:val="00184971"/>
    <w:rsid w:val="0018541B"/>
    <w:rsid w:val="00185A5A"/>
    <w:rsid w:val="00186107"/>
    <w:rsid w:val="001869C3"/>
    <w:rsid w:val="00186A4C"/>
    <w:rsid w:val="00186B57"/>
    <w:rsid w:val="001870E2"/>
    <w:rsid w:val="00187131"/>
    <w:rsid w:val="001875D0"/>
    <w:rsid w:val="0018768C"/>
    <w:rsid w:val="001879E7"/>
    <w:rsid w:val="00187DCF"/>
    <w:rsid w:val="00187F75"/>
    <w:rsid w:val="001904C8"/>
    <w:rsid w:val="00190A1E"/>
    <w:rsid w:val="00190EC2"/>
    <w:rsid w:val="00190EDD"/>
    <w:rsid w:val="00191332"/>
    <w:rsid w:val="00191743"/>
    <w:rsid w:val="001918D3"/>
    <w:rsid w:val="00191CAD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96A60"/>
    <w:rsid w:val="00197D59"/>
    <w:rsid w:val="001A08DC"/>
    <w:rsid w:val="001A0C77"/>
    <w:rsid w:val="001A1075"/>
    <w:rsid w:val="001A1FEB"/>
    <w:rsid w:val="001A2617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A7EC0"/>
    <w:rsid w:val="001B01B2"/>
    <w:rsid w:val="001B03F0"/>
    <w:rsid w:val="001B0C13"/>
    <w:rsid w:val="001B135D"/>
    <w:rsid w:val="001B159E"/>
    <w:rsid w:val="001B23DC"/>
    <w:rsid w:val="001B2A6D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2D0D"/>
    <w:rsid w:val="001C35EE"/>
    <w:rsid w:val="001C3992"/>
    <w:rsid w:val="001C3AD4"/>
    <w:rsid w:val="001C3CD3"/>
    <w:rsid w:val="001C62D9"/>
    <w:rsid w:val="001C63D4"/>
    <w:rsid w:val="001C730A"/>
    <w:rsid w:val="001C7B12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4B12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48AA"/>
    <w:rsid w:val="001E6C5C"/>
    <w:rsid w:val="001E6E63"/>
    <w:rsid w:val="001E72E4"/>
    <w:rsid w:val="001E72F1"/>
    <w:rsid w:val="001E73C6"/>
    <w:rsid w:val="001F0440"/>
    <w:rsid w:val="001F0967"/>
    <w:rsid w:val="001F0ACD"/>
    <w:rsid w:val="001F1300"/>
    <w:rsid w:val="001F1E95"/>
    <w:rsid w:val="001F292E"/>
    <w:rsid w:val="001F2A0A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6AD7"/>
    <w:rsid w:val="001F7027"/>
    <w:rsid w:val="001F79F3"/>
    <w:rsid w:val="001F7A07"/>
    <w:rsid w:val="001F7E08"/>
    <w:rsid w:val="002001B2"/>
    <w:rsid w:val="002008E4"/>
    <w:rsid w:val="0020120A"/>
    <w:rsid w:val="002016DC"/>
    <w:rsid w:val="0020197C"/>
    <w:rsid w:val="00202218"/>
    <w:rsid w:val="002025F8"/>
    <w:rsid w:val="00202C3C"/>
    <w:rsid w:val="00203083"/>
    <w:rsid w:val="002038CD"/>
    <w:rsid w:val="00204B25"/>
    <w:rsid w:val="00204BB7"/>
    <w:rsid w:val="0020525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850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2E69"/>
    <w:rsid w:val="00223404"/>
    <w:rsid w:val="002235BC"/>
    <w:rsid w:val="00223E70"/>
    <w:rsid w:val="00224516"/>
    <w:rsid w:val="00224538"/>
    <w:rsid w:val="00225162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193D"/>
    <w:rsid w:val="0023234E"/>
    <w:rsid w:val="002326CF"/>
    <w:rsid w:val="00232AAC"/>
    <w:rsid w:val="00232CA7"/>
    <w:rsid w:val="00232EE2"/>
    <w:rsid w:val="00233596"/>
    <w:rsid w:val="00233B29"/>
    <w:rsid w:val="0023432C"/>
    <w:rsid w:val="00234460"/>
    <w:rsid w:val="002345B2"/>
    <w:rsid w:val="00234C9C"/>
    <w:rsid w:val="00234F99"/>
    <w:rsid w:val="002359B7"/>
    <w:rsid w:val="0023639C"/>
    <w:rsid w:val="00236913"/>
    <w:rsid w:val="00236D04"/>
    <w:rsid w:val="00237097"/>
    <w:rsid w:val="00237204"/>
    <w:rsid w:val="00237CBD"/>
    <w:rsid w:val="00240232"/>
    <w:rsid w:val="002414A2"/>
    <w:rsid w:val="002419E8"/>
    <w:rsid w:val="00241C6E"/>
    <w:rsid w:val="00241F12"/>
    <w:rsid w:val="00242A54"/>
    <w:rsid w:val="002448E9"/>
    <w:rsid w:val="00244A75"/>
    <w:rsid w:val="00245335"/>
    <w:rsid w:val="00245604"/>
    <w:rsid w:val="00245FC6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AAB"/>
    <w:rsid w:val="00263EF9"/>
    <w:rsid w:val="002644B3"/>
    <w:rsid w:val="002646DD"/>
    <w:rsid w:val="00264887"/>
    <w:rsid w:val="002648ED"/>
    <w:rsid w:val="002658E8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361"/>
    <w:rsid w:val="00272430"/>
    <w:rsid w:val="00272475"/>
    <w:rsid w:val="002726F8"/>
    <w:rsid w:val="00272A14"/>
    <w:rsid w:val="002736CA"/>
    <w:rsid w:val="00274184"/>
    <w:rsid w:val="0027424B"/>
    <w:rsid w:val="00274B21"/>
    <w:rsid w:val="00274BF7"/>
    <w:rsid w:val="002753C9"/>
    <w:rsid w:val="00275810"/>
    <w:rsid w:val="00275AEE"/>
    <w:rsid w:val="00275BDA"/>
    <w:rsid w:val="00275F74"/>
    <w:rsid w:val="00275FD7"/>
    <w:rsid w:val="002760DF"/>
    <w:rsid w:val="00276478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B78"/>
    <w:rsid w:val="00281DA8"/>
    <w:rsid w:val="0028264A"/>
    <w:rsid w:val="00282ABF"/>
    <w:rsid w:val="00283097"/>
    <w:rsid w:val="00283384"/>
    <w:rsid w:val="002840E3"/>
    <w:rsid w:val="00284F96"/>
    <w:rsid w:val="00285645"/>
    <w:rsid w:val="00285AA4"/>
    <w:rsid w:val="00285D0B"/>
    <w:rsid w:val="0028639E"/>
    <w:rsid w:val="002866BE"/>
    <w:rsid w:val="00287CE2"/>
    <w:rsid w:val="00287D43"/>
    <w:rsid w:val="0029059B"/>
    <w:rsid w:val="00290735"/>
    <w:rsid w:val="00290956"/>
    <w:rsid w:val="00290B18"/>
    <w:rsid w:val="00290FEC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4D9C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3C3"/>
    <w:rsid w:val="002A066A"/>
    <w:rsid w:val="002A0CC4"/>
    <w:rsid w:val="002A0D60"/>
    <w:rsid w:val="002A131E"/>
    <w:rsid w:val="002A1486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AE1"/>
    <w:rsid w:val="002B2B47"/>
    <w:rsid w:val="002B2CDB"/>
    <w:rsid w:val="002B3360"/>
    <w:rsid w:val="002B3589"/>
    <w:rsid w:val="002B40F4"/>
    <w:rsid w:val="002B434F"/>
    <w:rsid w:val="002B445C"/>
    <w:rsid w:val="002B4781"/>
    <w:rsid w:val="002B4BB2"/>
    <w:rsid w:val="002B52FD"/>
    <w:rsid w:val="002B5782"/>
    <w:rsid w:val="002B5F89"/>
    <w:rsid w:val="002B6FA7"/>
    <w:rsid w:val="002B776C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3F71"/>
    <w:rsid w:val="002C50C3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71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1C"/>
    <w:rsid w:val="002E10EE"/>
    <w:rsid w:val="002E11D9"/>
    <w:rsid w:val="002E12FE"/>
    <w:rsid w:val="002E1367"/>
    <w:rsid w:val="002E194A"/>
    <w:rsid w:val="002E1E48"/>
    <w:rsid w:val="002E22F6"/>
    <w:rsid w:val="002E283C"/>
    <w:rsid w:val="002E2ABE"/>
    <w:rsid w:val="002E2D3F"/>
    <w:rsid w:val="002E2FFF"/>
    <w:rsid w:val="002E3497"/>
    <w:rsid w:val="002E4331"/>
    <w:rsid w:val="002E4371"/>
    <w:rsid w:val="002E4662"/>
    <w:rsid w:val="002E48AF"/>
    <w:rsid w:val="002E51DC"/>
    <w:rsid w:val="002E55B8"/>
    <w:rsid w:val="002E5A0D"/>
    <w:rsid w:val="002E5B60"/>
    <w:rsid w:val="002E5DD0"/>
    <w:rsid w:val="002E6F27"/>
    <w:rsid w:val="002E73C2"/>
    <w:rsid w:val="002E78D5"/>
    <w:rsid w:val="002E7E3D"/>
    <w:rsid w:val="002F019E"/>
    <w:rsid w:val="002F028F"/>
    <w:rsid w:val="002F0787"/>
    <w:rsid w:val="002F0CBB"/>
    <w:rsid w:val="002F116F"/>
    <w:rsid w:val="002F12F8"/>
    <w:rsid w:val="002F1CCE"/>
    <w:rsid w:val="002F1DBE"/>
    <w:rsid w:val="002F2A0B"/>
    <w:rsid w:val="002F2FC7"/>
    <w:rsid w:val="002F34B3"/>
    <w:rsid w:val="002F34C0"/>
    <w:rsid w:val="002F4B35"/>
    <w:rsid w:val="002F638A"/>
    <w:rsid w:val="002F63C5"/>
    <w:rsid w:val="002F6634"/>
    <w:rsid w:val="002F7326"/>
    <w:rsid w:val="002F7BC9"/>
    <w:rsid w:val="002F7C80"/>
    <w:rsid w:val="002F7D7D"/>
    <w:rsid w:val="003014E8"/>
    <w:rsid w:val="003015FB"/>
    <w:rsid w:val="003019AA"/>
    <w:rsid w:val="00302664"/>
    <w:rsid w:val="003027AF"/>
    <w:rsid w:val="00302AD9"/>
    <w:rsid w:val="00302B4D"/>
    <w:rsid w:val="0030300B"/>
    <w:rsid w:val="00303457"/>
    <w:rsid w:val="003034CF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991"/>
    <w:rsid w:val="00307A12"/>
    <w:rsid w:val="003100C3"/>
    <w:rsid w:val="00311822"/>
    <w:rsid w:val="00311B52"/>
    <w:rsid w:val="00311B88"/>
    <w:rsid w:val="00311D12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3DA7"/>
    <w:rsid w:val="003245F3"/>
    <w:rsid w:val="00324A31"/>
    <w:rsid w:val="00325790"/>
    <w:rsid w:val="003258A8"/>
    <w:rsid w:val="00325F42"/>
    <w:rsid w:val="003267E1"/>
    <w:rsid w:val="0032707C"/>
    <w:rsid w:val="00327697"/>
    <w:rsid w:val="003276FB"/>
    <w:rsid w:val="003301C3"/>
    <w:rsid w:val="003304B6"/>
    <w:rsid w:val="003308AD"/>
    <w:rsid w:val="00330BFB"/>
    <w:rsid w:val="00330E8B"/>
    <w:rsid w:val="00331464"/>
    <w:rsid w:val="00331B30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38C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10"/>
    <w:rsid w:val="00344355"/>
    <w:rsid w:val="0034445B"/>
    <w:rsid w:val="00344AAA"/>
    <w:rsid w:val="00344CD7"/>
    <w:rsid w:val="00345555"/>
    <w:rsid w:val="0034588B"/>
    <w:rsid w:val="003468FA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142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6B"/>
    <w:rsid w:val="003608AF"/>
    <w:rsid w:val="00360C7F"/>
    <w:rsid w:val="0036149A"/>
    <w:rsid w:val="003615C1"/>
    <w:rsid w:val="0036163A"/>
    <w:rsid w:val="003619C4"/>
    <w:rsid w:val="00361D3D"/>
    <w:rsid w:val="00362AD5"/>
    <w:rsid w:val="003630ED"/>
    <w:rsid w:val="003631A6"/>
    <w:rsid w:val="00363401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E4D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6A66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4CE8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34E6"/>
    <w:rsid w:val="00393E15"/>
    <w:rsid w:val="003945F1"/>
    <w:rsid w:val="003947AE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333"/>
    <w:rsid w:val="003A2745"/>
    <w:rsid w:val="003A27D8"/>
    <w:rsid w:val="003A30A8"/>
    <w:rsid w:val="003A354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109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C7F9E"/>
    <w:rsid w:val="003D0C69"/>
    <w:rsid w:val="003D2149"/>
    <w:rsid w:val="003D25C2"/>
    <w:rsid w:val="003D2F0A"/>
    <w:rsid w:val="003D30D6"/>
    <w:rsid w:val="003D3219"/>
    <w:rsid w:val="003D325B"/>
    <w:rsid w:val="003D3447"/>
    <w:rsid w:val="003D377F"/>
    <w:rsid w:val="003D3B9C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2F16"/>
    <w:rsid w:val="003E39EA"/>
    <w:rsid w:val="003E3F42"/>
    <w:rsid w:val="003E4655"/>
    <w:rsid w:val="003E4967"/>
    <w:rsid w:val="003E5B45"/>
    <w:rsid w:val="003E5BBC"/>
    <w:rsid w:val="003E5E86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49ED"/>
    <w:rsid w:val="00405838"/>
    <w:rsid w:val="00405FEE"/>
    <w:rsid w:val="004063D7"/>
    <w:rsid w:val="00410195"/>
    <w:rsid w:val="004111B2"/>
    <w:rsid w:val="00411A39"/>
    <w:rsid w:val="004121A1"/>
    <w:rsid w:val="00412202"/>
    <w:rsid w:val="00412847"/>
    <w:rsid w:val="00412893"/>
    <w:rsid w:val="004136AD"/>
    <w:rsid w:val="00413B5E"/>
    <w:rsid w:val="00413CA7"/>
    <w:rsid w:val="0041405C"/>
    <w:rsid w:val="004141FE"/>
    <w:rsid w:val="0041457B"/>
    <w:rsid w:val="00414752"/>
    <w:rsid w:val="00414FD7"/>
    <w:rsid w:val="004153A6"/>
    <w:rsid w:val="0041590F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3C64"/>
    <w:rsid w:val="00424666"/>
    <w:rsid w:val="00424773"/>
    <w:rsid w:val="00424AB4"/>
    <w:rsid w:val="00425CB7"/>
    <w:rsid w:val="00426655"/>
    <w:rsid w:val="00426AA4"/>
    <w:rsid w:val="00426DCA"/>
    <w:rsid w:val="00427299"/>
    <w:rsid w:val="004307A8"/>
    <w:rsid w:val="00430A00"/>
    <w:rsid w:val="00430D02"/>
    <w:rsid w:val="00430E08"/>
    <w:rsid w:val="00430FFE"/>
    <w:rsid w:val="0043130F"/>
    <w:rsid w:val="00432491"/>
    <w:rsid w:val="00432EE4"/>
    <w:rsid w:val="00434650"/>
    <w:rsid w:val="004346E1"/>
    <w:rsid w:val="00434713"/>
    <w:rsid w:val="004351FE"/>
    <w:rsid w:val="00435478"/>
    <w:rsid w:val="0043581A"/>
    <w:rsid w:val="0043606F"/>
    <w:rsid w:val="00436743"/>
    <w:rsid w:val="0043699A"/>
    <w:rsid w:val="00436B31"/>
    <w:rsid w:val="00436E56"/>
    <w:rsid w:val="004374CC"/>
    <w:rsid w:val="00437E5B"/>
    <w:rsid w:val="004415C1"/>
    <w:rsid w:val="00441876"/>
    <w:rsid w:val="00441C61"/>
    <w:rsid w:val="00441EA3"/>
    <w:rsid w:val="004423CC"/>
    <w:rsid w:val="004430DB"/>
    <w:rsid w:val="00443300"/>
    <w:rsid w:val="00444B2C"/>
    <w:rsid w:val="004450ED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5EC1"/>
    <w:rsid w:val="00456117"/>
    <w:rsid w:val="00456788"/>
    <w:rsid w:val="004568DC"/>
    <w:rsid w:val="00456E4E"/>
    <w:rsid w:val="00456F3B"/>
    <w:rsid w:val="00457071"/>
    <w:rsid w:val="0045798A"/>
    <w:rsid w:val="00460BCF"/>
    <w:rsid w:val="00460C40"/>
    <w:rsid w:val="00461140"/>
    <w:rsid w:val="0046151C"/>
    <w:rsid w:val="0046184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4663"/>
    <w:rsid w:val="0046561E"/>
    <w:rsid w:val="0046671D"/>
    <w:rsid w:val="0046681C"/>
    <w:rsid w:val="0046697B"/>
    <w:rsid w:val="00466CAA"/>
    <w:rsid w:val="004674B2"/>
    <w:rsid w:val="0046793F"/>
    <w:rsid w:val="0047083E"/>
    <w:rsid w:val="00470A06"/>
    <w:rsid w:val="00470CC9"/>
    <w:rsid w:val="00470E78"/>
    <w:rsid w:val="0047194F"/>
    <w:rsid w:val="004719A4"/>
    <w:rsid w:val="00471A44"/>
    <w:rsid w:val="00471AB5"/>
    <w:rsid w:val="00471BD3"/>
    <w:rsid w:val="00472D9E"/>
    <w:rsid w:val="0047387B"/>
    <w:rsid w:val="00473899"/>
    <w:rsid w:val="00473BBE"/>
    <w:rsid w:val="0047457F"/>
    <w:rsid w:val="00476961"/>
    <w:rsid w:val="00476E07"/>
    <w:rsid w:val="00476EC9"/>
    <w:rsid w:val="00477345"/>
    <w:rsid w:val="004778A6"/>
    <w:rsid w:val="00477DFA"/>
    <w:rsid w:val="00477E56"/>
    <w:rsid w:val="00481BF9"/>
    <w:rsid w:val="0048245D"/>
    <w:rsid w:val="0048246C"/>
    <w:rsid w:val="0048253E"/>
    <w:rsid w:val="00482B02"/>
    <w:rsid w:val="00482B09"/>
    <w:rsid w:val="00482C47"/>
    <w:rsid w:val="00483B02"/>
    <w:rsid w:val="00483F91"/>
    <w:rsid w:val="00484150"/>
    <w:rsid w:val="00484213"/>
    <w:rsid w:val="004847CE"/>
    <w:rsid w:val="00484C48"/>
    <w:rsid w:val="00484CC3"/>
    <w:rsid w:val="00485ED8"/>
    <w:rsid w:val="00485F77"/>
    <w:rsid w:val="00486490"/>
    <w:rsid w:val="004868EB"/>
    <w:rsid w:val="00486BC4"/>
    <w:rsid w:val="0048745C"/>
    <w:rsid w:val="00487D50"/>
    <w:rsid w:val="00490629"/>
    <w:rsid w:val="00490A6A"/>
    <w:rsid w:val="00490F76"/>
    <w:rsid w:val="00490FEE"/>
    <w:rsid w:val="004911D4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6875"/>
    <w:rsid w:val="00497099"/>
    <w:rsid w:val="00497821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3DCF"/>
    <w:rsid w:val="004A5CAB"/>
    <w:rsid w:val="004A7798"/>
    <w:rsid w:val="004A7F66"/>
    <w:rsid w:val="004B0145"/>
    <w:rsid w:val="004B1318"/>
    <w:rsid w:val="004B16B6"/>
    <w:rsid w:val="004B171D"/>
    <w:rsid w:val="004B21CF"/>
    <w:rsid w:val="004B2287"/>
    <w:rsid w:val="004B2F76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0B2"/>
    <w:rsid w:val="004D43A0"/>
    <w:rsid w:val="004D4D1F"/>
    <w:rsid w:val="004D5633"/>
    <w:rsid w:val="004D5E7C"/>
    <w:rsid w:val="004D66F2"/>
    <w:rsid w:val="004D7CE3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4DD7"/>
    <w:rsid w:val="004E55FA"/>
    <w:rsid w:val="004E5707"/>
    <w:rsid w:val="004E58DD"/>
    <w:rsid w:val="004E5D00"/>
    <w:rsid w:val="004E5DF7"/>
    <w:rsid w:val="004E6D58"/>
    <w:rsid w:val="004E72A5"/>
    <w:rsid w:val="004E7679"/>
    <w:rsid w:val="004F0BF8"/>
    <w:rsid w:val="004F0ED1"/>
    <w:rsid w:val="004F1146"/>
    <w:rsid w:val="004F168F"/>
    <w:rsid w:val="004F19F0"/>
    <w:rsid w:val="004F1BE1"/>
    <w:rsid w:val="004F2811"/>
    <w:rsid w:val="004F2AA9"/>
    <w:rsid w:val="004F319E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7FA"/>
    <w:rsid w:val="00500EB0"/>
    <w:rsid w:val="00503170"/>
    <w:rsid w:val="005039BE"/>
    <w:rsid w:val="00503BA4"/>
    <w:rsid w:val="00503DEC"/>
    <w:rsid w:val="005049B8"/>
    <w:rsid w:val="00504CE3"/>
    <w:rsid w:val="00504EC6"/>
    <w:rsid w:val="00505090"/>
    <w:rsid w:val="0050524B"/>
    <w:rsid w:val="005052DE"/>
    <w:rsid w:val="0050531F"/>
    <w:rsid w:val="00505BD5"/>
    <w:rsid w:val="005061FC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BA9"/>
    <w:rsid w:val="00513D04"/>
    <w:rsid w:val="00513D7E"/>
    <w:rsid w:val="005141EA"/>
    <w:rsid w:val="0051437D"/>
    <w:rsid w:val="00514743"/>
    <w:rsid w:val="005167CA"/>
    <w:rsid w:val="00516B26"/>
    <w:rsid w:val="00516B7B"/>
    <w:rsid w:val="00517973"/>
    <w:rsid w:val="00520A4B"/>
    <w:rsid w:val="00520C35"/>
    <w:rsid w:val="00521081"/>
    <w:rsid w:val="00521522"/>
    <w:rsid w:val="00521600"/>
    <w:rsid w:val="005221B4"/>
    <w:rsid w:val="005233E1"/>
    <w:rsid w:val="00523673"/>
    <w:rsid w:val="00523889"/>
    <w:rsid w:val="00523F23"/>
    <w:rsid w:val="00524A10"/>
    <w:rsid w:val="005254A1"/>
    <w:rsid w:val="005255B7"/>
    <w:rsid w:val="00526148"/>
    <w:rsid w:val="00526543"/>
    <w:rsid w:val="00530D1C"/>
    <w:rsid w:val="00531A1A"/>
    <w:rsid w:val="00531D63"/>
    <w:rsid w:val="00532063"/>
    <w:rsid w:val="00532A6F"/>
    <w:rsid w:val="00532F6A"/>
    <w:rsid w:val="005339CC"/>
    <w:rsid w:val="00534104"/>
    <w:rsid w:val="00534C1B"/>
    <w:rsid w:val="00534D9F"/>
    <w:rsid w:val="00535856"/>
    <w:rsid w:val="005364BA"/>
    <w:rsid w:val="0053666A"/>
    <w:rsid w:val="0053693A"/>
    <w:rsid w:val="005369F2"/>
    <w:rsid w:val="00536E7E"/>
    <w:rsid w:val="00537CAC"/>
    <w:rsid w:val="00537FF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407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4CF"/>
    <w:rsid w:val="00551A80"/>
    <w:rsid w:val="00551E89"/>
    <w:rsid w:val="00551EB4"/>
    <w:rsid w:val="00552021"/>
    <w:rsid w:val="00552904"/>
    <w:rsid w:val="00552D82"/>
    <w:rsid w:val="00552DCF"/>
    <w:rsid w:val="005530A5"/>
    <w:rsid w:val="005536E5"/>
    <w:rsid w:val="00553ABD"/>
    <w:rsid w:val="00553C0B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A8"/>
    <w:rsid w:val="00562FBA"/>
    <w:rsid w:val="00563051"/>
    <w:rsid w:val="005638EA"/>
    <w:rsid w:val="00563EC5"/>
    <w:rsid w:val="00564A4D"/>
    <w:rsid w:val="00564B81"/>
    <w:rsid w:val="0056518F"/>
    <w:rsid w:val="005659AA"/>
    <w:rsid w:val="00566F7D"/>
    <w:rsid w:val="005672E6"/>
    <w:rsid w:val="005676D4"/>
    <w:rsid w:val="005702AD"/>
    <w:rsid w:val="00570A4A"/>
    <w:rsid w:val="00571319"/>
    <w:rsid w:val="005716A7"/>
    <w:rsid w:val="00573336"/>
    <w:rsid w:val="00573769"/>
    <w:rsid w:val="00573865"/>
    <w:rsid w:val="0057398C"/>
    <w:rsid w:val="00573EC5"/>
    <w:rsid w:val="00573F6F"/>
    <w:rsid w:val="005744E3"/>
    <w:rsid w:val="00574685"/>
    <w:rsid w:val="005758AF"/>
    <w:rsid w:val="00576388"/>
    <w:rsid w:val="00576407"/>
    <w:rsid w:val="005765FC"/>
    <w:rsid w:val="00576916"/>
    <w:rsid w:val="005772E8"/>
    <w:rsid w:val="0057735C"/>
    <w:rsid w:val="005775AF"/>
    <w:rsid w:val="005778D9"/>
    <w:rsid w:val="00580406"/>
    <w:rsid w:val="00580A7D"/>
    <w:rsid w:val="00580CDE"/>
    <w:rsid w:val="00581997"/>
    <w:rsid w:val="00581BAF"/>
    <w:rsid w:val="00582615"/>
    <w:rsid w:val="005829C6"/>
    <w:rsid w:val="00582EC4"/>
    <w:rsid w:val="00583025"/>
    <w:rsid w:val="0058303C"/>
    <w:rsid w:val="005831AC"/>
    <w:rsid w:val="005831E9"/>
    <w:rsid w:val="00583DD2"/>
    <w:rsid w:val="00584044"/>
    <w:rsid w:val="00584144"/>
    <w:rsid w:val="00584714"/>
    <w:rsid w:val="00584A25"/>
    <w:rsid w:val="005852B2"/>
    <w:rsid w:val="005854ED"/>
    <w:rsid w:val="00585681"/>
    <w:rsid w:val="005866C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4EB6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63B"/>
    <w:rsid w:val="005A1EA3"/>
    <w:rsid w:val="005A1EEB"/>
    <w:rsid w:val="005A1F89"/>
    <w:rsid w:val="005A1F8F"/>
    <w:rsid w:val="005A2335"/>
    <w:rsid w:val="005A29B1"/>
    <w:rsid w:val="005A31FA"/>
    <w:rsid w:val="005A364F"/>
    <w:rsid w:val="005A48FE"/>
    <w:rsid w:val="005A508E"/>
    <w:rsid w:val="005A519D"/>
    <w:rsid w:val="005A5362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89F"/>
    <w:rsid w:val="005B2C3B"/>
    <w:rsid w:val="005B2D55"/>
    <w:rsid w:val="005B33E2"/>
    <w:rsid w:val="005B3418"/>
    <w:rsid w:val="005B3627"/>
    <w:rsid w:val="005B3CE1"/>
    <w:rsid w:val="005B43DA"/>
    <w:rsid w:val="005B4A12"/>
    <w:rsid w:val="005B5C05"/>
    <w:rsid w:val="005B6701"/>
    <w:rsid w:val="005B695D"/>
    <w:rsid w:val="005B79F8"/>
    <w:rsid w:val="005C0454"/>
    <w:rsid w:val="005C0AE9"/>
    <w:rsid w:val="005C2C5F"/>
    <w:rsid w:val="005C31C8"/>
    <w:rsid w:val="005C3441"/>
    <w:rsid w:val="005C350D"/>
    <w:rsid w:val="005C3BDE"/>
    <w:rsid w:val="005C3BF3"/>
    <w:rsid w:val="005C435C"/>
    <w:rsid w:val="005C47DD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0DB8"/>
    <w:rsid w:val="005D1908"/>
    <w:rsid w:val="005D1B81"/>
    <w:rsid w:val="005D36E7"/>
    <w:rsid w:val="005D38A0"/>
    <w:rsid w:val="005D3ECC"/>
    <w:rsid w:val="005D4607"/>
    <w:rsid w:val="005D4674"/>
    <w:rsid w:val="005D4914"/>
    <w:rsid w:val="005D493E"/>
    <w:rsid w:val="005D4A1F"/>
    <w:rsid w:val="005D4D45"/>
    <w:rsid w:val="005D57FD"/>
    <w:rsid w:val="005D57FF"/>
    <w:rsid w:val="005D63E6"/>
    <w:rsid w:val="005D6E32"/>
    <w:rsid w:val="005D6F0D"/>
    <w:rsid w:val="005D7635"/>
    <w:rsid w:val="005D7647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0F2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AC5"/>
    <w:rsid w:val="005F2B31"/>
    <w:rsid w:val="005F2B57"/>
    <w:rsid w:val="005F3C50"/>
    <w:rsid w:val="005F40BD"/>
    <w:rsid w:val="005F4943"/>
    <w:rsid w:val="005F515B"/>
    <w:rsid w:val="005F5586"/>
    <w:rsid w:val="005F585F"/>
    <w:rsid w:val="005F59C2"/>
    <w:rsid w:val="005F72DA"/>
    <w:rsid w:val="005F7F2F"/>
    <w:rsid w:val="00600E4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641"/>
    <w:rsid w:val="006138FB"/>
    <w:rsid w:val="00613DDE"/>
    <w:rsid w:val="00613F12"/>
    <w:rsid w:val="0061470F"/>
    <w:rsid w:val="006147EA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BAA"/>
    <w:rsid w:val="00616D58"/>
    <w:rsid w:val="006174DA"/>
    <w:rsid w:val="0061765F"/>
    <w:rsid w:val="006200E4"/>
    <w:rsid w:val="006203A2"/>
    <w:rsid w:val="0062095E"/>
    <w:rsid w:val="00621635"/>
    <w:rsid w:val="00621CC8"/>
    <w:rsid w:val="00621E90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271AE"/>
    <w:rsid w:val="0063151B"/>
    <w:rsid w:val="0063263F"/>
    <w:rsid w:val="0063269E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432"/>
    <w:rsid w:val="0065656C"/>
    <w:rsid w:val="006566F4"/>
    <w:rsid w:val="006567CD"/>
    <w:rsid w:val="00656E6A"/>
    <w:rsid w:val="00657554"/>
    <w:rsid w:val="00660520"/>
    <w:rsid w:val="00660DF3"/>
    <w:rsid w:val="00660DFE"/>
    <w:rsid w:val="006619D1"/>
    <w:rsid w:val="00661E53"/>
    <w:rsid w:val="006622B9"/>
    <w:rsid w:val="0066231B"/>
    <w:rsid w:val="00662D7A"/>
    <w:rsid w:val="00663086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4E8"/>
    <w:rsid w:val="0066667A"/>
    <w:rsid w:val="00666B66"/>
    <w:rsid w:val="00666C68"/>
    <w:rsid w:val="00666F3B"/>
    <w:rsid w:val="00667212"/>
    <w:rsid w:val="00667395"/>
    <w:rsid w:val="00667C0E"/>
    <w:rsid w:val="0067055E"/>
    <w:rsid w:val="00670B50"/>
    <w:rsid w:val="00670D64"/>
    <w:rsid w:val="00670FC3"/>
    <w:rsid w:val="006719F6"/>
    <w:rsid w:val="00671B5F"/>
    <w:rsid w:val="006729D4"/>
    <w:rsid w:val="00672C23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2E11"/>
    <w:rsid w:val="00682F7F"/>
    <w:rsid w:val="00683388"/>
    <w:rsid w:val="0068359F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9CA"/>
    <w:rsid w:val="00691A33"/>
    <w:rsid w:val="00691D27"/>
    <w:rsid w:val="00691DA0"/>
    <w:rsid w:val="00692464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ADE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06C1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775"/>
    <w:rsid w:val="006A6EE9"/>
    <w:rsid w:val="006A7AF0"/>
    <w:rsid w:val="006A7E63"/>
    <w:rsid w:val="006A7E71"/>
    <w:rsid w:val="006B0BDD"/>
    <w:rsid w:val="006B0E28"/>
    <w:rsid w:val="006B16F6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209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1AC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5050"/>
    <w:rsid w:val="006F6DAB"/>
    <w:rsid w:val="006F7202"/>
    <w:rsid w:val="006F7814"/>
    <w:rsid w:val="00700628"/>
    <w:rsid w:val="00700961"/>
    <w:rsid w:val="00700B9D"/>
    <w:rsid w:val="00701C95"/>
    <w:rsid w:val="00701D14"/>
    <w:rsid w:val="00702045"/>
    <w:rsid w:val="0070234E"/>
    <w:rsid w:val="00703CCD"/>
    <w:rsid w:val="00705879"/>
    <w:rsid w:val="00705C5E"/>
    <w:rsid w:val="007060EF"/>
    <w:rsid w:val="00706752"/>
    <w:rsid w:val="00706AAA"/>
    <w:rsid w:val="00707270"/>
    <w:rsid w:val="0070733A"/>
    <w:rsid w:val="007075E7"/>
    <w:rsid w:val="007076DA"/>
    <w:rsid w:val="00707ACA"/>
    <w:rsid w:val="00707B6D"/>
    <w:rsid w:val="00707DBF"/>
    <w:rsid w:val="007103FA"/>
    <w:rsid w:val="00710829"/>
    <w:rsid w:val="00711072"/>
    <w:rsid w:val="00711DAD"/>
    <w:rsid w:val="00712589"/>
    <w:rsid w:val="0071281E"/>
    <w:rsid w:val="007130F4"/>
    <w:rsid w:val="007133AC"/>
    <w:rsid w:val="00713567"/>
    <w:rsid w:val="0071430C"/>
    <w:rsid w:val="00714876"/>
    <w:rsid w:val="00714925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1DA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5AD"/>
    <w:rsid w:val="00727DC4"/>
    <w:rsid w:val="00727FD9"/>
    <w:rsid w:val="00731995"/>
    <w:rsid w:val="00733D30"/>
    <w:rsid w:val="00733ED4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5F55"/>
    <w:rsid w:val="00746595"/>
    <w:rsid w:val="007466A2"/>
    <w:rsid w:val="00746DA4"/>
    <w:rsid w:val="007471A2"/>
    <w:rsid w:val="007477BB"/>
    <w:rsid w:val="00747BCF"/>
    <w:rsid w:val="0075049C"/>
    <w:rsid w:val="007505A5"/>
    <w:rsid w:val="007510F9"/>
    <w:rsid w:val="007513C0"/>
    <w:rsid w:val="007519F0"/>
    <w:rsid w:val="00751C40"/>
    <w:rsid w:val="00752ACD"/>
    <w:rsid w:val="00752C23"/>
    <w:rsid w:val="00752CB0"/>
    <w:rsid w:val="00752FB9"/>
    <w:rsid w:val="00753444"/>
    <w:rsid w:val="007537D1"/>
    <w:rsid w:val="00753FB2"/>
    <w:rsid w:val="007541DB"/>
    <w:rsid w:val="00754E96"/>
    <w:rsid w:val="00756473"/>
    <w:rsid w:val="00756567"/>
    <w:rsid w:val="00756B48"/>
    <w:rsid w:val="00756C1E"/>
    <w:rsid w:val="00756F37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432"/>
    <w:rsid w:val="0076394A"/>
    <w:rsid w:val="00763BDA"/>
    <w:rsid w:val="00763CF3"/>
    <w:rsid w:val="00763D26"/>
    <w:rsid w:val="00764196"/>
    <w:rsid w:val="00764F17"/>
    <w:rsid w:val="00764FB1"/>
    <w:rsid w:val="0076597B"/>
    <w:rsid w:val="00765B3C"/>
    <w:rsid w:val="0076621A"/>
    <w:rsid w:val="007668DF"/>
    <w:rsid w:val="00766C29"/>
    <w:rsid w:val="0076704B"/>
    <w:rsid w:val="00770131"/>
    <w:rsid w:val="007707B2"/>
    <w:rsid w:val="007708D5"/>
    <w:rsid w:val="00770A1C"/>
    <w:rsid w:val="00771962"/>
    <w:rsid w:val="00771ACD"/>
    <w:rsid w:val="00771BCC"/>
    <w:rsid w:val="00772B32"/>
    <w:rsid w:val="00773E92"/>
    <w:rsid w:val="00774427"/>
    <w:rsid w:val="007744FC"/>
    <w:rsid w:val="0077455A"/>
    <w:rsid w:val="0077521F"/>
    <w:rsid w:val="00775513"/>
    <w:rsid w:val="0077675C"/>
    <w:rsid w:val="00777DA5"/>
    <w:rsid w:val="007805FA"/>
    <w:rsid w:val="00781A90"/>
    <w:rsid w:val="00781E32"/>
    <w:rsid w:val="007823D1"/>
    <w:rsid w:val="00782687"/>
    <w:rsid w:val="0078275A"/>
    <w:rsid w:val="007829EF"/>
    <w:rsid w:val="00782A9E"/>
    <w:rsid w:val="0078322A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250"/>
    <w:rsid w:val="0079452C"/>
    <w:rsid w:val="00794CC0"/>
    <w:rsid w:val="00794D08"/>
    <w:rsid w:val="0079581E"/>
    <w:rsid w:val="00795AAA"/>
    <w:rsid w:val="0079625E"/>
    <w:rsid w:val="007978C4"/>
    <w:rsid w:val="00797CC6"/>
    <w:rsid w:val="00797D85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32DE"/>
    <w:rsid w:val="007A34FC"/>
    <w:rsid w:val="007A3EE9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47"/>
    <w:rsid w:val="007B3F8D"/>
    <w:rsid w:val="007B4256"/>
    <w:rsid w:val="007B5729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B9C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6CF"/>
    <w:rsid w:val="007D4AA2"/>
    <w:rsid w:val="007D4E5B"/>
    <w:rsid w:val="007D68C2"/>
    <w:rsid w:val="007D69C9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4B4B"/>
    <w:rsid w:val="007E55A6"/>
    <w:rsid w:val="007E6945"/>
    <w:rsid w:val="007E6DEA"/>
    <w:rsid w:val="007E7185"/>
    <w:rsid w:val="007E78C3"/>
    <w:rsid w:val="007E791D"/>
    <w:rsid w:val="007E7DE3"/>
    <w:rsid w:val="007E7EE4"/>
    <w:rsid w:val="007F0487"/>
    <w:rsid w:val="007F04AA"/>
    <w:rsid w:val="007F06F1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4A1"/>
    <w:rsid w:val="007F6B7F"/>
    <w:rsid w:val="007F6CD4"/>
    <w:rsid w:val="007F6DEE"/>
    <w:rsid w:val="007F719F"/>
    <w:rsid w:val="008004E0"/>
    <w:rsid w:val="00801120"/>
    <w:rsid w:val="00801CA5"/>
    <w:rsid w:val="00802461"/>
    <w:rsid w:val="008028FC"/>
    <w:rsid w:val="008035B0"/>
    <w:rsid w:val="00803BAA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1BBF"/>
    <w:rsid w:val="008121E9"/>
    <w:rsid w:val="00812BB8"/>
    <w:rsid w:val="00812E94"/>
    <w:rsid w:val="00813400"/>
    <w:rsid w:val="00813B37"/>
    <w:rsid w:val="008144D5"/>
    <w:rsid w:val="0081489D"/>
    <w:rsid w:val="00814929"/>
    <w:rsid w:val="00815C52"/>
    <w:rsid w:val="0081658D"/>
    <w:rsid w:val="0081685B"/>
    <w:rsid w:val="00816871"/>
    <w:rsid w:val="008170C1"/>
    <w:rsid w:val="00820A4D"/>
    <w:rsid w:val="00821031"/>
    <w:rsid w:val="008213EC"/>
    <w:rsid w:val="0082168C"/>
    <w:rsid w:val="00821B7A"/>
    <w:rsid w:val="00822262"/>
    <w:rsid w:val="0082266B"/>
    <w:rsid w:val="00822C04"/>
    <w:rsid w:val="00822CFF"/>
    <w:rsid w:val="00823801"/>
    <w:rsid w:val="0082457E"/>
    <w:rsid w:val="00824747"/>
    <w:rsid w:val="00824A8B"/>
    <w:rsid w:val="00824DC0"/>
    <w:rsid w:val="00825945"/>
    <w:rsid w:val="00825F87"/>
    <w:rsid w:val="0082631D"/>
    <w:rsid w:val="008267DE"/>
    <w:rsid w:val="00826E7A"/>
    <w:rsid w:val="00827285"/>
    <w:rsid w:val="00830ECA"/>
    <w:rsid w:val="00831092"/>
    <w:rsid w:val="00831561"/>
    <w:rsid w:val="0083184E"/>
    <w:rsid w:val="00831868"/>
    <w:rsid w:val="00831E3A"/>
    <w:rsid w:val="00831F7B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46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0A4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01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119C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9B"/>
    <w:rsid w:val="008871D9"/>
    <w:rsid w:val="00887257"/>
    <w:rsid w:val="0088725B"/>
    <w:rsid w:val="0088785E"/>
    <w:rsid w:val="00887917"/>
    <w:rsid w:val="00887B9B"/>
    <w:rsid w:val="00887E38"/>
    <w:rsid w:val="00887EF7"/>
    <w:rsid w:val="00891C14"/>
    <w:rsid w:val="0089224C"/>
    <w:rsid w:val="0089263C"/>
    <w:rsid w:val="00892AB7"/>
    <w:rsid w:val="0089385F"/>
    <w:rsid w:val="00894022"/>
    <w:rsid w:val="00894D2B"/>
    <w:rsid w:val="008956DF"/>
    <w:rsid w:val="00895C6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6C0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6B4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6C02"/>
    <w:rsid w:val="008C7721"/>
    <w:rsid w:val="008D011D"/>
    <w:rsid w:val="008D0461"/>
    <w:rsid w:val="008D0DA3"/>
    <w:rsid w:val="008D0E97"/>
    <w:rsid w:val="008D1DF1"/>
    <w:rsid w:val="008D2388"/>
    <w:rsid w:val="008D305C"/>
    <w:rsid w:val="008D320A"/>
    <w:rsid w:val="008D3986"/>
    <w:rsid w:val="008D3FF3"/>
    <w:rsid w:val="008D4A66"/>
    <w:rsid w:val="008D52AB"/>
    <w:rsid w:val="008D54B3"/>
    <w:rsid w:val="008D5654"/>
    <w:rsid w:val="008D6936"/>
    <w:rsid w:val="008D71D2"/>
    <w:rsid w:val="008D78A5"/>
    <w:rsid w:val="008D7B6D"/>
    <w:rsid w:val="008E0007"/>
    <w:rsid w:val="008E0A17"/>
    <w:rsid w:val="008E1CD0"/>
    <w:rsid w:val="008E21AB"/>
    <w:rsid w:val="008E22E0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E7BF7"/>
    <w:rsid w:val="008F0294"/>
    <w:rsid w:val="008F0618"/>
    <w:rsid w:val="008F0C86"/>
    <w:rsid w:val="008F0D09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955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65D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07A5F"/>
    <w:rsid w:val="00911171"/>
    <w:rsid w:val="0091149E"/>
    <w:rsid w:val="0091176C"/>
    <w:rsid w:val="00912665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31D"/>
    <w:rsid w:val="00915534"/>
    <w:rsid w:val="0091598E"/>
    <w:rsid w:val="00915A6D"/>
    <w:rsid w:val="009160C0"/>
    <w:rsid w:val="0091638A"/>
    <w:rsid w:val="00916AD2"/>
    <w:rsid w:val="00916C40"/>
    <w:rsid w:val="00916EED"/>
    <w:rsid w:val="0091707B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2EBB"/>
    <w:rsid w:val="0092312B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9D7"/>
    <w:rsid w:val="00931C99"/>
    <w:rsid w:val="00931F91"/>
    <w:rsid w:val="009320A0"/>
    <w:rsid w:val="0093277F"/>
    <w:rsid w:val="00932D08"/>
    <w:rsid w:val="009334C6"/>
    <w:rsid w:val="00934562"/>
    <w:rsid w:val="00934658"/>
    <w:rsid w:val="009348CA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7C2"/>
    <w:rsid w:val="00941A93"/>
    <w:rsid w:val="009428E8"/>
    <w:rsid w:val="009429F2"/>
    <w:rsid w:val="009430A3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3CE"/>
    <w:rsid w:val="00955970"/>
    <w:rsid w:val="00955CE0"/>
    <w:rsid w:val="00956DF1"/>
    <w:rsid w:val="00957513"/>
    <w:rsid w:val="00957B86"/>
    <w:rsid w:val="00957CBF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4EDC"/>
    <w:rsid w:val="00965913"/>
    <w:rsid w:val="0096654F"/>
    <w:rsid w:val="009666C3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3F2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4C8E"/>
    <w:rsid w:val="00985097"/>
    <w:rsid w:val="00985584"/>
    <w:rsid w:val="009858D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8FC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035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1D74"/>
    <w:rsid w:val="009B2502"/>
    <w:rsid w:val="009B2B78"/>
    <w:rsid w:val="009B2C63"/>
    <w:rsid w:val="009B31C6"/>
    <w:rsid w:val="009B334B"/>
    <w:rsid w:val="009B4188"/>
    <w:rsid w:val="009B4813"/>
    <w:rsid w:val="009B4D0A"/>
    <w:rsid w:val="009B5B44"/>
    <w:rsid w:val="009B5B63"/>
    <w:rsid w:val="009B7279"/>
    <w:rsid w:val="009B7B44"/>
    <w:rsid w:val="009C03F7"/>
    <w:rsid w:val="009C052A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4C66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8A0"/>
    <w:rsid w:val="009D1B90"/>
    <w:rsid w:val="009D2526"/>
    <w:rsid w:val="009D35ED"/>
    <w:rsid w:val="009D37B5"/>
    <w:rsid w:val="009D3EC9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1D2"/>
    <w:rsid w:val="009D7DEC"/>
    <w:rsid w:val="009D7EEA"/>
    <w:rsid w:val="009E1188"/>
    <w:rsid w:val="009E1A96"/>
    <w:rsid w:val="009E3307"/>
    <w:rsid w:val="009E474D"/>
    <w:rsid w:val="009E62B6"/>
    <w:rsid w:val="009E6BE3"/>
    <w:rsid w:val="009E6E50"/>
    <w:rsid w:val="009E769A"/>
    <w:rsid w:val="009F0AF5"/>
    <w:rsid w:val="009F1B8C"/>
    <w:rsid w:val="009F1E08"/>
    <w:rsid w:val="009F1EC3"/>
    <w:rsid w:val="009F1EE8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6D8D"/>
    <w:rsid w:val="009F7B00"/>
    <w:rsid w:val="00A00884"/>
    <w:rsid w:val="00A0176B"/>
    <w:rsid w:val="00A0191A"/>
    <w:rsid w:val="00A01C3F"/>
    <w:rsid w:val="00A020A6"/>
    <w:rsid w:val="00A03274"/>
    <w:rsid w:val="00A03924"/>
    <w:rsid w:val="00A03C3A"/>
    <w:rsid w:val="00A04043"/>
    <w:rsid w:val="00A04582"/>
    <w:rsid w:val="00A049DD"/>
    <w:rsid w:val="00A062BF"/>
    <w:rsid w:val="00A062D8"/>
    <w:rsid w:val="00A0663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4EDA"/>
    <w:rsid w:val="00A1533E"/>
    <w:rsid w:val="00A15378"/>
    <w:rsid w:val="00A159DF"/>
    <w:rsid w:val="00A15B99"/>
    <w:rsid w:val="00A166FE"/>
    <w:rsid w:val="00A16DDA"/>
    <w:rsid w:val="00A173BE"/>
    <w:rsid w:val="00A1767B"/>
    <w:rsid w:val="00A205D1"/>
    <w:rsid w:val="00A207EE"/>
    <w:rsid w:val="00A2085E"/>
    <w:rsid w:val="00A20998"/>
    <w:rsid w:val="00A20A5D"/>
    <w:rsid w:val="00A20BE9"/>
    <w:rsid w:val="00A20F2C"/>
    <w:rsid w:val="00A21147"/>
    <w:rsid w:val="00A21837"/>
    <w:rsid w:val="00A21CB6"/>
    <w:rsid w:val="00A22180"/>
    <w:rsid w:val="00A22CF9"/>
    <w:rsid w:val="00A23D0E"/>
    <w:rsid w:val="00A279FD"/>
    <w:rsid w:val="00A27DDF"/>
    <w:rsid w:val="00A301A2"/>
    <w:rsid w:val="00A307EA"/>
    <w:rsid w:val="00A30DA3"/>
    <w:rsid w:val="00A312F6"/>
    <w:rsid w:val="00A31AC5"/>
    <w:rsid w:val="00A31C24"/>
    <w:rsid w:val="00A31F27"/>
    <w:rsid w:val="00A3269D"/>
    <w:rsid w:val="00A32AF5"/>
    <w:rsid w:val="00A3310F"/>
    <w:rsid w:val="00A34B07"/>
    <w:rsid w:val="00A356A2"/>
    <w:rsid w:val="00A357B2"/>
    <w:rsid w:val="00A357B9"/>
    <w:rsid w:val="00A36426"/>
    <w:rsid w:val="00A3657D"/>
    <w:rsid w:val="00A37392"/>
    <w:rsid w:val="00A401F2"/>
    <w:rsid w:val="00A40987"/>
    <w:rsid w:val="00A40F51"/>
    <w:rsid w:val="00A40F7C"/>
    <w:rsid w:val="00A41262"/>
    <w:rsid w:val="00A41372"/>
    <w:rsid w:val="00A414FF"/>
    <w:rsid w:val="00A426F3"/>
    <w:rsid w:val="00A42E9A"/>
    <w:rsid w:val="00A43B54"/>
    <w:rsid w:val="00A44175"/>
    <w:rsid w:val="00A45CFE"/>
    <w:rsid w:val="00A46329"/>
    <w:rsid w:val="00A468F2"/>
    <w:rsid w:val="00A46D49"/>
    <w:rsid w:val="00A47A37"/>
    <w:rsid w:val="00A47A3D"/>
    <w:rsid w:val="00A47B64"/>
    <w:rsid w:val="00A47CBA"/>
    <w:rsid w:val="00A47DA2"/>
    <w:rsid w:val="00A50AD5"/>
    <w:rsid w:val="00A5151C"/>
    <w:rsid w:val="00A51CB2"/>
    <w:rsid w:val="00A52B25"/>
    <w:rsid w:val="00A52E74"/>
    <w:rsid w:val="00A52E95"/>
    <w:rsid w:val="00A5393B"/>
    <w:rsid w:val="00A5573C"/>
    <w:rsid w:val="00A56CD8"/>
    <w:rsid w:val="00A56D4A"/>
    <w:rsid w:val="00A578D8"/>
    <w:rsid w:val="00A57D81"/>
    <w:rsid w:val="00A603A1"/>
    <w:rsid w:val="00A608B5"/>
    <w:rsid w:val="00A60E26"/>
    <w:rsid w:val="00A611D0"/>
    <w:rsid w:val="00A6153E"/>
    <w:rsid w:val="00A61695"/>
    <w:rsid w:val="00A61AA7"/>
    <w:rsid w:val="00A61C39"/>
    <w:rsid w:val="00A62319"/>
    <w:rsid w:val="00A62FF3"/>
    <w:rsid w:val="00A6386F"/>
    <w:rsid w:val="00A63EC6"/>
    <w:rsid w:val="00A649C3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1C93"/>
    <w:rsid w:val="00A721DB"/>
    <w:rsid w:val="00A72E2D"/>
    <w:rsid w:val="00A73589"/>
    <w:rsid w:val="00A73653"/>
    <w:rsid w:val="00A736E5"/>
    <w:rsid w:val="00A7394C"/>
    <w:rsid w:val="00A73B64"/>
    <w:rsid w:val="00A74F0A"/>
    <w:rsid w:val="00A7604E"/>
    <w:rsid w:val="00A76385"/>
    <w:rsid w:val="00A76A33"/>
    <w:rsid w:val="00A76A6B"/>
    <w:rsid w:val="00A76BCD"/>
    <w:rsid w:val="00A76BEF"/>
    <w:rsid w:val="00A76FE2"/>
    <w:rsid w:val="00A7770E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3C56"/>
    <w:rsid w:val="00A84381"/>
    <w:rsid w:val="00A86111"/>
    <w:rsid w:val="00A86322"/>
    <w:rsid w:val="00A865F9"/>
    <w:rsid w:val="00A86747"/>
    <w:rsid w:val="00A8682C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1D8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A5F"/>
    <w:rsid w:val="00AB0C0E"/>
    <w:rsid w:val="00AB0EFB"/>
    <w:rsid w:val="00AB0F65"/>
    <w:rsid w:val="00AB216E"/>
    <w:rsid w:val="00AB22C2"/>
    <w:rsid w:val="00AB3223"/>
    <w:rsid w:val="00AB3A0C"/>
    <w:rsid w:val="00AB3BCF"/>
    <w:rsid w:val="00AB3C73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91B"/>
    <w:rsid w:val="00AC5B3E"/>
    <w:rsid w:val="00AC5BFC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3ECA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34C0"/>
    <w:rsid w:val="00AF43E8"/>
    <w:rsid w:val="00AF4A7A"/>
    <w:rsid w:val="00AF60A1"/>
    <w:rsid w:val="00AF63BE"/>
    <w:rsid w:val="00AF642E"/>
    <w:rsid w:val="00AF7C6A"/>
    <w:rsid w:val="00B021CB"/>
    <w:rsid w:val="00B0237A"/>
    <w:rsid w:val="00B023D4"/>
    <w:rsid w:val="00B0252E"/>
    <w:rsid w:val="00B03150"/>
    <w:rsid w:val="00B036B0"/>
    <w:rsid w:val="00B03C60"/>
    <w:rsid w:val="00B03E42"/>
    <w:rsid w:val="00B03FA8"/>
    <w:rsid w:val="00B04048"/>
    <w:rsid w:val="00B05E67"/>
    <w:rsid w:val="00B077A6"/>
    <w:rsid w:val="00B07F7B"/>
    <w:rsid w:val="00B100E0"/>
    <w:rsid w:val="00B108CA"/>
    <w:rsid w:val="00B10C87"/>
    <w:rsid w:val="00B11C02"/>
    <w:rsid w:val="00B11E40"/>
    <w:rsid w:val="00B11F51"/>
    <w:rsid w:val="00B12083"/>
    <w:rsid w:val="00B129EF"/>
    <w:rsid w:val="00B12EAD"/>
    <w:rsid w:val="00B132F9"/>
    <w:rsid w:val="00B13418"/>
    <w:rsid w:val="00B13DDD"/>
    <w:rsid w:val="00B140DA"/>
    <w:rsid w:val="00B148CD"/>
    <w:rsid w:val="00B14BEB"/>
    <w:rsid w:val="00B15224"/>
    <w:rsid w:val="00B15291"/>
    <w:rsid w:val="00B15CEB"/>
    <w:rsid w:val="00B15E3D"/>
    <w:rsid w:val="00B16ABD"/>
    <w:rsid w:val="00B16BF8"/>
    <w:rsid w:val="00B1750A"/>
    <w:rsid w:val="00B17D66"/>
    <w:rsid w:val="00B20831"/>
    <w:rsid w:val="00B209BC"/>
    <w:rsid w:val="00B20EF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AD3"/>
    <w:rsid w:val="00B27B6E"/>
    <w:rsid w:val="00B27D4E"/>
    <w:rsid w:val="00B3052F"/>
    <w:rsid w:val="00B30D7F"/>
    <w:rsid w:val="00B311A9"/>
    <w:rsid w:val="00B32911"/>
    <w:rsid w:val="00B32D88"/>
    <w:rsid w:val="00B33204"/>
    <w:rsid w:val="00B33D9C"/>
    <w:rsid w:val="00B36699"/>
    <w:rsid w:val="00B36958"/>
    <w:rsid w:val="00B373F5"/>
    <w:rsid w:val="00B37D64"/>
    <w:rsid w:val="00B4047C"/>
    <w:rsid w:val="00B4054B"/>
    <w:rsid w:val="00B406E0"/>
    <w:rsid w:val="00B40DBE"/>
    <w:rsid w:val="00B41C05"/>
    <w:rsid w:val="00B4252C"/>
    <w:rsid w:val="00B426CF"/>
    <w:rsid w:val="00B437FB"/>
    <w:rsid w:val="00B43C66"/>
    <w:rsid w:val="00B44347"/>
    <w:rsid w:val="00B444C0"/>
    <w:rsid w:val="00B4451B"/>
    <w:rsid w:val="00B445FE"/>
    <w:rsid w:val="00B447DF"/>
    <w:rsid w:val="00B448CF"/>
    <w:rsid w:val="00B452FA"/>
    <w:rsid w:val="00B45881"/>
    <w:rsid w:val="00B46821"/>
    <w:rsid w:val="00B46DA4"/>
    <w:rsid w:val="00B4756B"/>
    <w:rsid w:val="00B47599"/>
    <w:rsid w:val="00B50B4D"/>
    <w:rsid w:val="00B50C8D"/>
    <w:rsid w:val="00B52B59"/>
    <w:rsid w:val="00B52E9C"/>
    <w:rsid w:val="00B52FB9"/>
    <w:rsid w:val="00B53C12"/>
    <w:rsid w:val="00B53EF2"/>
    <w:rsid w:val="00B54832"/>
    <w:rsid w:val="00B54B63"/>
    <w:rsid w:val="00B54BB8"/>
    <w:rsid w:val="00B54D2B"/>
    <w:rsid w:val="00B55483"/>
    <w:rsid w:val="00B55F15"/>
    <w:rsid w:val="00B56655"/>
    <w:rsid w:val="00B56E14"/>
    <w:rsid w:val="00B5782C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67BDA"/>
    <w:rsid w:val="00B70A19"/>
    <w:rsid w:val="00B71C45"/>
    <w:rsid w:val="00B71D74"/>
    <w:rsid w:val="00B7216F"/>
    <w:rsid w:val="00B724D0"/>
    <w:rsid w:val="00B72876"/>
    <w:rsid w:val="00B72FCB"/>
    <w:rsid w:val="00B736F1"/>
    <w:rsid w:val="00B743BB"/>
    <w:rsid w:val="00B753B2"/>
    <w:rsid w:val="00B76731"/>
    <w:rsid w:val="00B767F4"/>
    <w:rsid w:val="00B770E0"/>
    <w:rsid w:val="00B7712F"/>
    <w:rsid w:val="00B77176"/>
    <w:rsid w:val="00B77F3E"/>
    <w:rsid w:val="00B77FC0"/>
    <w:rsid w:val="00B804FA"/>
    <w:rsid w:val="00B80623"/>
    <w:rsid w:val="00B80D46"/>
    <w:rsid w:val="00B81003"/>
    <w:rsid w:val="00B81EC5"/>
    <w:rsid w:val="00B81F2E"/>
    <w:rsid w:val="00B8239F"/>
    <w:rsid w:val="00B82EA7"/>
    <w:rsid w:val="00B82EEA"/>
    <w:rsid w:val="00B84C6E"/>
    <w:rsid w:val="00B855DE"/>
    <w:rsid w:val="00B85DC8"/>
    <w:rsid w:val="00B86B9A"/>
    <w:rsid w:val="00B86E9C"/>
    <w:rsid w:val="00B87206"/>
    <w:rsid w:val="00B87AD4"/>
    <w:rsid w:val="00B90501"/>
    <w:rsid w:val="00B90C78"/>
    <w:rsid w:val="00B90CDF"/>
    <w:rsid w:val="00B91C73"/>
    <w:rsid w:val="00B91D72"/>
    <w:rsid w:val="00B922C0"/>
    <w:rsid w:val="00B92DFB"/>
    <w:rsid w:val="00B92EF8"/>
    <w:rsid w:val="00B931B0"/>
    <w:rsid w:val="00B93AFB"/>
    <w:rsid w:val="00B9422E"/>
    <w:rsid w:val="00B94C38"/>
    <w:rsid w:val="00B95B00"/>
    <w:rsid w:val="00B95B50"/>
    <w:rsid w:val="00B96EBD"/>
    <w:rsid w:val="00B97D5E"/>
    <w:rsid w:val="00B97DF1"/>
    <w:rsid w:val="00BA0A72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A69DE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443C"/>
    <w:rsid w:val="00BB54F9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405"/>
    <w:rsid w:val="00BC09D4"/>
    <w:rsid w:val="00BC1352"/>
    <w:rsid w:val="00BC17E3"/>
    <w:rsid w:val="00BC1930"/>
    <w:rsid w:val="00BC19D3"/>
    <w:rsid w:val="00BC1D87"/>
    <w:rsid w:val="00BC349A"/>
    <w:rsid w:val="00BC34D6"/>
    <w:rsid w:val="00BC4596"/>
    <w:rsid w:val="00BC47BA"/>
    <w:rsid w:val="00BC4C00"/>
    <w:rsid w:val="00BC520A"/>
    <w:rsid w:val="00BC5B3E"/>
    <w:rsid w:val="00BC672E"/>
    <w:rsid w:val="00BC675B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5A2"/>
    <w:rsid w:val="00BD4898"/>
    <w:rsid w:val="00BD58C4"/>
    <w:rsid w:val="00BD5BCC"/>
    <w:rsid w:val="00BD5C7A"/>
    <w:rsid w:val="00BD6923"/>
    <w:rsid w:val="00BD6AD2"/>
    <w:rsid w:val="00BD6F0C"/>
    <w:rsid w:val="00BD72E4"/>
    <w:rsid w:val="00BD781A"/>
    <w:rsid w:val="00BD7912"/>
    <w:rsid w:val="00BE00CE"/>
    <w:rsid w:val="00BE1B2F"/>
    <w:rsid w:val="00BE20B8"/>
    <w:rsid w:val="00BE242F"/>
    <w:rsid w:val="00BE2936"/>
    <w:rsid w:val="00BE29EB"/>
    <w:rsid w:val="00BE3631"/>
    <w:rsid w:val="00BE3731"/>
    <w:rsid w:val="00BE4152"/>
    <w:rsid w:val="00BE48D8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60"/>
    <w:rsid w:val="00BF1F92"/>
    <w:rsid w:val="00BF2545"/>
    <w:rsid w:val="00BF3557"/>
    <w:rsid w:val="00BF3A22"/>
    <w:rsid w:val="00BF3BC4"/>
    <w:rsid w:val="00BF42B6"/>
    <w:rsid w:val="00BF4687"/>
    <w:rsid w:val="00BF4BB2"/>
    <w:rsid w:val="00BF527E"/>
    <w:rsid w:val="00BF543C"/>
    <w:rsid w:val="00BF5497"/>
    <w:rsid w:val="00BF54F2"/>
    <w:rsid w:val="00BF5DBD"/>
    <w:rsid w:val="00BF65CF"/>
    <w:rsid w:val="00BF698D"/>
    <w:rsid w:val="00BF6C36"/>
    <w:rsid w:val="00BF7277"/>
    <w:rsid w:val="00BF73C1"/>
    <w:rsid w:val="00BF740A"/>
    <w:rsid w:val="00C000FA"/>
    <w:rsid w:val="00C00161"/>
    <w:rsid w:val="00C0102D"/>
    <w:rsid w:val="00C012A5"/>
    <w:rsid w:val="00C014C2"/>
    <w:rsid w:val="00C01940"/>
    <w:rsid w:val="00C01A40"/>
    <w:rsid w:val="00C01EB4"/>
    <w:rsid w:val="00C02996"/>
    <w:rsid w:val="00C02BC1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6B"/>
    <w:rsid w:val="00C119D5"/>
    <w:rsid w:val="00C124BB"/>
    <w:rsid w:val="00C12AA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16CE2"/>
    <w:rsid w:val="00C20727"/>
    <w:rsid w:val="00C20CD6"/>
    <w:rsid w:val="00C2124E"/>
    <w:rsid w:val="00C21CAE"/>
    <w:rsid w:val="00C2294D"/>
    <w:rsid w:val="00C23031"/>
    <w:rsid w:val="00C245E5"/>
    <w:rsid w:val="00C24987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5CB"/>
    <w:rsid w:val="00C37754"/>
    <w:rsid w:val="00C377F0"/>
    <w:rsid w:val="00C378C4"/>
    <w:rsid w:val="00C37B6B"/>
    <w:rsid w:val="00C404A1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4C12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1961"/>
    <w:rsid w:val="00C523A8"/>
    <w:rsid w:val="00C52803"/>
    <w:rsid w:val="00C5290A"/>
    <w:rsid w:val="00C529EF"/>
    <w:rsid w:val="00C52CBF"/>
    <w:rsid w:val="00C52F7A"/>
    <w:rsid w:val="00C53B87"/>
    <w:rsid w:val="00C545F6"/>
    <w:rsid w:val="00C549F7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4E9"/>
    <w:rsid w:val="00C63A71"/>
    <w:rsid w:val="00C63C40"/>
    <w:rsid w:val="00C65C88"/>
    <w:rsid w:val="00C6623D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DCA"/>
    <w:rsid w:val="00C75EDD"/>
    <w:rsid w:val="00C77296"/>
    <w:rsid w:val="00C77F3B"/>
    <w:rsid w:val="00C80122"/>
    <w:rsid w:val="00C802A2"/>
    <w:rsid w:val="00C80321"/>
    <w:rsid w:val="00C809E0"/>
    <w:rsid w:val="00C81381"/>
    <w:rsid w:val="00C81C1E"/>
    <w:rsid w:val="00C81D11"/>
    <w:rsid w:val="00C81DE6"/>
    <w:rsid w:val="00C82315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C8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6DC3"/>
    <w:rsid w:val="00CA7AB4"/>
    <w:rsid w:val="00CA7B39"/>
    <w:rsid w:val="00CB0558"/>
    <w:rsid w:val="00CB0A64"/>
    <w:rsid w:val="00CB0CD1"/>
    <w:rsid w:val="00CB0CE2"/>
    <w:rsid w:val="00CB13A4"/>
    <w:rsid w:val="00CB19EF"/>
    <w:rsid w:val="00CB2022"/>
    <w:rsid w:val="00CB2174"/>
    <w:rsid w:val="00CB21C8"/>
    <w:rsid w:val="00CB22B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299"/>
    <w:rsid w:val="00CC14ED"/>
    <w:rsid w:val="00CC1B29"/>
    <w:rsid w:val="00CC1C26"/>
    <w:rsid w:val="00CC201D"/>
    <w:rsid w:val="00CC239C"/>
    <w:rsid w:val="00CC2741"/>
    <w:rsid w:val="00CC27F4"/>
    <w:rsid w:val="00CC31BE"/>
    <w:rsid w:val="00CC364B"/>
    <w:rsid w:val="00CC494E"/>
    <w:rsid w:val="00CC4CD8"/>
    <w:rsid w:val="00CC541B"/>
    <w:rsid w:val="00CC7398"/>
    <w:rsid w:val="00CC75B6"/>
    <w:rsid w:val="00CC79DC"/>
    <w:rsid w:val="00CD0A68"/>
    <w:rsid w:val="00CD0F6F"/>
    <w:rsid w:val="00CD120C"/>
    <w:rsid w:val="00CD22A6"/>
    <w:rsid w:val="00CD25E6"/>
    <w:rsid w:val="00CD2791"/>
    <w:rsid w:val="00CD2CC3"/>
    <w:rsid w:val="00CD3BD0"/>
    <w:rsid w:val="00CD4025"/>
    <w:rsid w:val="00CD4A0B"/>
    <w:rsid w:val="00CD609A"/>
    <w:rsid w:val="00CD65D9"/>
    <w:rsid w:val="00CD6A4F"/>
    <w:rsid w:val="00CD6D1E"/>
    <w:rsid w:val="00CD6F95"/>
    <w:rsid w:val="00CD7548"/>
    <w:rsid w:val="00CD7666"/>
    <w:rsid w:val="00CE00DB"/>
    <w:rsid w:val="00CE02A0"/>
    <w:rsid w:val="00CE0518"/>
    <w:rsid w:val="00CE0CC2"/>
    <w:rsid w:val="00CE17DD"/>
    <w:rsid w:val="00CE287D"/>
    <w:rsid w:val="00CE2C5D"/>
    <w:rsid w:val="00CE3769"/>
    <w:rsid w:val="00CE4CEC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1BA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9B7"/>
    <w:rsid w:val="00D03AC9"/>
    <w:rsid w:val="00D03B53"/>
    <w:rsid w:val="00D041D8"/>
    <w:rsid w:val="00D042A2"/>
    <w:rsid w:val="00D04CA7"/>
    <w:rsid w:val="00D04F3D"/>
    <w:rsid w:val="00D05FC0"/>
    <w:rsid w:val="00D06C22"/>
    <w:rsid w:val="00D07FF0"/>
    <w:rsid w:val="00D10837"/>
    <w:rsid w:val="00D11263"/>
    <w:rsid w:val="00D11931"/>
    <w:rsid w:val="00D11CA0"/>
    <w:rsid w:val="00D12E01"/>
    <w:rsid w:val="00D13F1D"/>
    <w:rsid w:val="00D1462B"/>
    <w:rsid w:val="00D14F73"/>
    <w:rsid w:val="00D15355"/>
    <w:rsid w:val="00D1588F"/>
    <w:rsid w:val="00D15893"/>
    <w:rsid w:val="00D15DA4"/>
    <w:rsid w:val="00D160E7"/>
    <w:rsid w:val="00D16284"/>
    <w:rsid w:val="00D16BAD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2870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27C61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BA3"/>
    <w:rsid w:val="00D35ED6"/>
    <w:rsid w:val="00D35F31"/>
    <w:rsid w:val="00D362F6"/>
    <w:rsid w:val="00D36758"/>
    <w:rsid w:val="00D36C65"/>
    <w:rsid w:val="00D36E6F"/>
    <w:rsid w:val="00D3715F"/>
    <w:rsid w:val="00D37208"/>
    <w:rsid w:val="00D404B3"/>
    <w:rsid w:val="00D41017"/>
    <w:rsid w:val="00D41024"/>
    <w:rsid w:val="00D4119C"/>
    <w:rsid w:val="00D4181F"/>
    <w:rsid w:val="00D41985"/>
    <w:rsid w:val="00D42056"/>
    <w:rsid w:val="00D42086"/>
    <w:rsid w:val="00D42930"/>
    <w:rsid w:val="00D42FA4"/>
    <w:rsid w:val="00D44056"/>
    <w:rsid w:val="00D44216"/>
    <w:rsid w:val="00D44444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5D3"/>
    <w:rsid w:val="00D50AC5"/>
    <w:rsid w:val="00D50BEB"/>
    <w:rsid w:val="00D50E3D"/>
    <w:rsid w:val="00D5137C"/>
    <w:rsid w:val="00D51BEA"/>
    <w:rsid w:val="00D5220F"/>
    <w:rsid w:val="00D52D1F"/>
    <w:rsid w:val="00D52E87"/>
    <w:rsid w:val="00D52EDD"/>
    <w:rsid w:val="00D53551"/>
    <w:rsid w:val="00D53648"/>
    <w:rsid w:val="00D53808"/>
    <w:rsid w:val="00D53BAF"/>
    <w:rsid w:val="00D55260"/>
    <w:rsid w:val="00D55300"/>
    <w:rsid w:val="00D5598C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3FFB"/>
    <w:rsid w:val="00D64345"/>
    <w:rsid w:val="00D64B75"/>
    <w:rsid w:val="00D656D2"/>
    <w:rsid w:val="00D65C56"/>
    <w:rsid w:val="00D65D96"/>
    <w:rsid w:val="00D6651B"/>
    <w:rsid w:val="00D665E9"/>
    <w:rsid w:val="00D66897"/>
    <w:rsid w:val="00D66A55"/>
    <w:rsid w:val="00D70D4D"/>
    <w:rsid w:val="00D71BB0"/>
    <w:rsid w:val="00D71D82"/>
    <w:rsid w:val="00D71E8A"/>
    <w:rsid w:val="00D72717"/>
    <w:rsid w:val="00D72910"/>
    <w:rsid w:val="00D72A37"/>
    <w:rsid w:val="00D74008"/>
    <w:rsid w:val="00D742A6"/>
    <w:rsid w:val="00D7497D"/>
    <w:rsid w:val="00D75030"/>
    <w:rsid w:val="00D755D8"/>
    <w:rsid w:val="00D75AC0"/>
    <w:rsid w:val="00D75C2F"/>
    <w:rsid w:val="00D75C9B"/>
    <w:rsid w:val="00D761B2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19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680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836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4EC0"/>
    <w:rsid w:val="00DB5210"/>
    <w:rsid w:val="00DB5325"/>
    <w:rsid w:val="00DB5432"/>
    <w:rsid w:val="00DB54B2"/>
    <w:rsid w:val="00DB54F2"/>
    <w:rsid w:val="00DB5B9C"/>
    <w:rsid w:val="00DB6A70"/>
    <w:rsid w:val="00DB6FB5"/>
    <w:rsid w:val="00DB730B"/>
    <w:rsid w:val="00DB7698"/>
    <w:rsid w:val="00DB7A71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6A45"/>
    <w:rsid w:val="00DC70DE"/>
    <w:rsid w:val="00DC765F"/>
    <w:rsid w:val="00DC76BD"/>
    <w:rsid w:val="00DC78D9"/>
    <w:rsid w:val="00DC792F"/>
    <w:rsid w:val="00DD0C9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5BE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A8F"/>
    <w:rsid w:val="00DE2EC5"/>
    <w:rsid w:val="00DE30AF"/>
    <w:rsid w:val="00DE3224"/>
    <w:rsid w:val="00DE3B0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7A7"/>
    <w:rsid w:val="00DE7BAF"/>
    <w:rsid w:val="00DE7EEF"/>
    <w:rsid w:val="00DE7F26"/>
    <w:rsid w:val="00DF095A"/>
    <w:rsid w:val="00DF0CBA"/>
    <w:rsid w:val="00DF1534"/>
    <w:rsid w:val="00DF2387"/>
    <w:rsid w:val="00DF261C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522"/>
    <w:rsid w:val="00DF7A32"/>
    <w:rsid w:val="00E000EC"/>
    <w:rsid w:val="00E00227"/>
    <w:rsid w:val="00E00B4B"/>
    <w:rsid w:val="00E00FB0"/>
    <w:rsid w:val="00E0221F"/>
    <w:rsid w:val="00E024C7"/>
    <w:rsid w:val="00E02C3F"/>
    <w:rsid w:val="00E02D03"/>
    <w:rsid w:val="00E0318F"/>
    <w:rsid w:val="00E031C1"/>
    <w:rsid w:val="00E032FB"/>
    <w:rsid w:val="00E03B51"/>
    <w:rsid w:val="00E03CEC"/>
    <w:rsid w:val="00E0439F"/>
    <w:rsid w:val="00E04945"/>
    <w:rsid w:val="00E04FA6"/>
    <w:rsid w:val="00E06BE7"/>
    <w:rsid w:val="00E06FCE"/>
    <w:rsid w:val="00E100F7"/>
    <w:rsid w:val="00E10346"/>
    <w:rsid w:val="00E1063B"/>
    <w:rsid w:val="00E108B9"/>
    <w:rsid w:val="00E10B60"/>
    <w:rsid w:val="00E118A0"/>
    <w:rsid w:val="00E11A88"/>
    <w:rsid w:val="00E11BBD"/>
    <w:rsid w:val="00E1292B"/>
    <w:rsid w:val="00E13AF4"/>
    <w:rsid w:val="00E13DCA"/>
    <w:rsid w:val="00E14C4D"/>
    <w:rsid w:val="00E14D0E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3628"/>
    <w:rsid w:val="00E23A40"/>
    <w:rsid w:val="00E247E6"/>
    <w:rsid w:val="00E24E35"/>
    <w:rsid w:val="00E250DD"/>
    <w:rsid w:val="00E2596C"/>
    <w:rsid w:val="00E26225"/>
    <w:rsid w:val="00E2622F"/>
    <w:rsid w:val="00E26BE2"/>
    <w:rsid w:val="00E2793C"/>
    <w:rsid w:val="00E27EC2"/>
    <w:rsid w:val="00E27F8A"/>
    <w:rsid w:val="00E27FC0"/>
    <w:rsid w:val="00E302A4"/>
    <w:rsid w:val="00E30579"/>
    <w:rsid w:val="00E30CF2"/>
    <w:rsid w:val="00E3216F"/>
    <w:rsid w:val="00E32252"/>
    <w:rsid w:val="00E32AA3"/>
    <w:rsid w:val="00E32FDB"/>
    <w:rsid w:val="00E33165"/>
    <w:rsid w:val="00E33C7D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5C1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3735"/>
    <w:rsid w:val="00E44172"/>
    <w:rsid w:val="00E44DEE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39E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4731"/>
    <w:rsid w:val="00E654C1"/>
    <w:rsid w:val="00E656B7"/>
    <w:rsid w:val="00E659FE"/>
    <w:rsid w:val="00E65D0B"/>
    <w:rsid w:val="00E65E7A"/>
    <w:rsid w:val="00E6625E"/>
    <w:rsid w:val="00E6628D"/>
    <w:rsid w:val="00E662A0"/>
    <w:rsid w:val="00E667DA"/>
    <w:rsid w:val="00E66B4B"/>
    <w:rsid w:val="00E67270"/>
    <w:rsid w:val="00E67C88"/>
    <w:rsid w:val="00E67F84"/>
    <w:rsid w:val="00E70265"/>
    <w:rsid w:val="00E702F0"/>
    <w:rsid w:val="00E707CF"/>
    <w:rsid w:val="00E70A0D"/>
    <w:rsid w:val="00E70A8F"/>
    <w:rsid w:val="00E7147C"/>
    <w:rsid w:val="00E7179C"/>
    <w:rsid w:val="00E71F7E"/>
    <w:rsid w:val="00E72452"/>
    <w:rsid w:val="00E73303"/>
    <w:rsid w:val="00E7340D"/>
    <w:rsid w:val="00E73FB4"/>
    <w:rsid w:val="00E73FD3"/>
    <w:rsid w:val="00E74285"/>
    <w:rsid w:val="00E745AC"/>
    <w:rsid w:val="00E75125"/>
    <w:rsid w:val="00E75A7A"/>
    <w:rsid w:val="00E76745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84E"/>
    <w:rsid w:val="00E84A4B"/>
    <w:rsid w:val="00E84AE8"/>
    <w:rsid w:val="00E84CD8"/>
    <w:rsid w:val="00E851B9"/>
    <w:rsid w:val="00E851EE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2A2"/>
    <w:rsid w:val="00E91434"/>
    <w:rsid w:val="00E91E3F"/>
    <w:rsid w:val="00E93670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1EAF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A30"/>
    <w:rsid w:val="00EA6DCB"/>
    <w:rsid w:val="00EA7A8F"/>
    <w:rsid w:val="00EA7D1C"/>
    <w:rsid w:val="00EB0F79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B77AF"/>
    <w:rsid w:val="00EC0F32"/>
    <w:rsid w:val="00EC10B0"/>
    <w:rsid w:val="00EC1133"/>
    <w:rsid w:val="00EC161E"/>
    <w:rsid w:val="00EC1990"/>
    <w:rsid w:val="00EC27D4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0D55"/>
    <w:rsid w:val="00ED13A0"/>
    <w:rsid w:val="00ED13B9"/>
    <w:rsid w:val="00ED146F"/>
    <w:rsid w:val="00ED156D"/>
    <w:rsid w:val="00ED268D"/>
    <w:rsid w:val="00ED2E52"/>
    <w:rsid w:val="00ED33E1"/>
    <w:rsid w:val="00ED3D1E"/>
    <w:rsid w:val="00ED442B"/>
    <w:rsid w:val="00ED53B7"/>
    <w:rsid w:val="00ED5847"/>
    <w:rsid w:val="00ED6D78"/>
    <w:rsid w:val="00ED7812"/>
    <w:rsid w:val="00ED7924"/>
    <w:rsid w:val="00ED79CB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0ED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7AB"/>
    <w:rsid w:val="00EF6CA7"/>
    <w:rsid w:val="00EF7071"/>
    <w:rsid w:val="00EF7504"/>
    <w:rsid w:val="00EF753F"/>
    <w:rsid w:val="00F00183"/>
    <w:rsid w:val="00F00B82"/>
    <w:rsid w:val="00F01497"/>
    <w:rsid w:val="00F01D98"/>
    <w:rsid w:val="00F02289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840"/>
    <w:rsid w:val="00F16C68"/>
    <w:rsid w:val="00F16F77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197"/>
    <w:rsid w:val="00F257F6"/>
    <w:rsid w:val="00F25866"/>
    <w:rsid w:val="00F2647E"/>
    <w:rsid w:val="00F27049"/>
    <w:rsid w:val="00F270BA"/>
    <w:rsid w:val="00F274F4"/>
    <w:rsid w:val="00F27A14"/>
    <w:rsid w:val="00F27B08"/>
    <w:rsid w:val="00F27C02"/>
    <w:rsid w:val="00F27D80"/>
    <w:rsid w:val="00F27DA2"/>
    <w:rsid w:val="00F30698"/>
    <w:rsid w:val="00F30FB6"/>
    <w:rsid w:val="00F321D8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7FA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561"/>
    <w:rsid w:val="00F4667A"/>
    <w:rsid w:val="00F478C0"/>
    <w:rsid w:val="00F47E43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4D4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4AB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2DD"/>
    <w:rsid w:val="00F66689"/>
    <w:rsid w:val="00F668BD"/>
    <w:rsid w:val="00F67252"/>
    <w:rsid w:val="00F6761F"/>
    <w:rsid w:val="00F67D60"/>
    <w:rsid w:val="00F708A9"/>
    <w:rsid w:val="00F70ADB"/>
    <w:rsid w:val="00F71381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7DF"/>
    <w:rsid w:val="00F75B4C"/>
    <w:rsid w:val="00F75D14"/>
    <w:rsid w:val="00F75DE0"/>
    <w:rsid w:val="00F75EC1"/>
    <w:rsid w:val="00F764FC"/>
    <w:rsid w:val="00F765F8"/>
    <w:rsid w:val="00F77ECD"/>
    <w:rsid w:val="00F8053E"/>
    <w:rsid w:val="00F805EF"/>
    <w:rsid w:val="00F80963"/>
    <w:rsid w:val="00F80ED0"/>
    <w:rsid w:val="00F81564"/>
    <w:rsid w:val="00F82549"/>
    <w:rsid w:val="00F828E5"/>
    <w:rsid w:val="00F84002"/>
    <w:rsid w:val="00F848C1"/>
    <w:rsid w:val="00F852FE"/>
    <w:rsid w:val="00F8586A"/>
    <w:rsid w:val="00F859D7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2D5C"/>
    <w:rsid w:val="00F937F3"/>
    <w:rsid w:val="00F93D6D"/>
    <w:rsid w:val="00F93E21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0A57"/>
    <w:rsid w:val="00FB1C4A"/>
    <w:rsid w:val="00FB1E2E"/>
    <w:rsid w:val="00FB236F"/>
    <w:rsid w:val="00FB2523"/>
    <w:rsid w:val="00FB4161"/>
    <w:rsid w:val="00FB57F5"/>
    <w:rsid w:val="00FB64AD"/>
    <w:rsid w:val="00FB67BF"/>
    <w:rsid w:val="00FC0408"/>
    <w:rsid w:val="00FC0439"/>
    <w:rsid w:val="00FC06DE"/>
    <w:rsid w:val="00FC09FF"/>
    <w:rsid w:val="00FC114A"/>
    <w:rsid w:val="00FC1692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4D7"/>
    <w:rsid w:val="00FC4F50"/>
    <w:rsid w:val="00FC525A"/>
    <w:rsid w:val="00FC5643"/>
    <w:rsid w:val="00FC5F8C"/>
    <w:rsid w:val="00FC630B"/>
    <w:rsid w:val="00FC69C9"/>
    <w:rsid w:val="00FC7119"/>
    <w:rsid w:val="00FC7DEB"/>
    <w:rsid w:val="00FC7E41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0B5"/>
    <w:rsid w:val="00FE3486"/>
    <w:rsid w:val="00FE360C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9B5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B4B"/>
    <w:rsid w:val="00FF5BDA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7DA6E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A30"/>
    <w:pPr>
      <w:spacing w:after="200" w:line="276" w:lineRule="auto"/>
    </w:pPr>
    <w:rPr>
      <w:lang w:val="pl-PL"/>
    </w:rPr>
  </w:style>
  <w:style w:type="paragraph" w:styleId="Nagwek1">
    <w:name w:val="heading 1"/>
    <w:basedOn w:val="Normalny"/>
    <w:link w:val="Nagwek1Znak"/>
    <w:qFormat/>
    <w:rsid w:val="00EA6A30"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13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character" w:customStyle="1" w:styleId="Nagwek1Znak">
    <w:name w:val="Nagłówek 1 Znak"/>
    <w:basedOn w:val="Domylnaczcionkaakapitu"/>
    <w:link w:val="Nagwek1"/>
    <w:rsid w:val="00EA6A30"/>
    <w:rPr>
      <w:rFonts w:ascii="Times New Roman" w:eastAsia="Times New Roman" w:hAnsi="Times New Roman" w:cs="Times New Roman"/>
      <w:b/>
      <w:i/>
      <w:color w:val="00000A"/>
      <w:sz w:val="18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EA6A30"/>
    <w:rPr>
      <w:color w:val="0563C1" w:themeColor="hyperlink"/>
      <w:u w:val="single"/>
    </w:rPr>
  </w:style>
  <w:style w:type="paragraph" w:styleId="Akapitzlist">
    <w:name w:val="List Paragraph"/>
    <w:aliases w:val="1 Akapit z listą,Wypunktowanie 1,Akapit z listą2,Numerowanie,Akapit z listą BS,Kolorowa lista — akcent 11,maz_wyliczenie,opis dzialania,K-P_odwolanie,A_wyliczenie,Akapit z listą 1,List Paragraph1,T_SZ_List Paragraph,L1"/>
    <w:basedOn w:val="Normalny"/>
    <w:link w:val="AkapitzlistZnak"/>
    <w:uiPriority w:val="34"/>
    <w:qFormat/>
    <w:rsid w:val="00EA6A3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EA6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A6A30"/>
    <w:rPr>
      <w:rFonts w:ascii="Courier New" w:eastAsia="Times New Roman" w:hAnsi="Courier New" w:cs="Courier New"/>
      <w:sz w:val="20"/>
      <w:szCs w:val="20"/>
      <w:lang w:val="pl-PL" w:eastAsia="zh-CN"/>
    </w:rPr>
  </w:style>
  <w:style w:type="character" w:customStyle="1" w:styleId="AkapitzlistZnak">
    <w:name w:val="Akapit z listą Znak"/>
    <w:aliases w:val="1 Akapit z listą Znak,Wypunktowanie 1 Znak,Akapit z listą2 Znak,Numerowanie Znak,Akapit z listą BS Znak,Kolorowa lista — akcent 11 Znak,maz_wyliczenie Znak,opis dzialania Znak,K-P_odwolanie Znak,A_wyliczenie Znak,List Paragraph1 Znak"/>
    <w:link w:val="Akapitzlist"/>
    <w:uiPriority w:val="34"/>
    <w:qFormat/>
    <w:rsid w:val="00EA6A30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10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258A8"/>
    <w:pPr>
      <w:spacing w:after="0" w:line="240" w:lineRule="auto"/>
    </w:pPr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8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875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875"/>
    <w:rPr>
      <w:b/>
      <w:bCs/>
      <w:sz w:val="20"/>
      <w:szCs w:val="20"/>
      <w:lang w:val="pl-PL"/>
    </w:rPr>
  </w:style>
  <w:style w:type="table" w:styleId="Tabelasiatki5ciemnaakcent4">
    <w:name w:val="Grid Table 5 Dark Accent 4"/>
    <w:basedOn w:val="Standardowy"/>
    <w:uiPriority w:val="50"/>
    <w:rsid w:val="00CD6D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6kolorowaakcent4">
    <w:name w:val="Grid Table 6 Colorful Accent 4"/>
    <w:basedOn w:val="Standardowy"/>
    <w:uiPriority w:val="51"/>
    <w:rsid w:val="007E718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4">
    <w:name w:val="List Table 1 Light Accent 4"/>
    <w:basedOn w:val="Standardowy"/>
    <w:uiPriority w:val="46"/>
    <w:rsid w:val="007E71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4">
    <w:name w:val="Grid Table 4 Accent 4"/>
    <w:basedOn w:val="Standardowy"/>
    <w:uiPriority w:val="49"/>
    <w:rsid w:val="007E718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3akcent4">
    <w:name w:val="List Table 3 Accent 4"/>
    <w:basedOn w:val="Standardowy"/>
    <w:uiPriority w:val="48"/>
    <w:rsid w:val="00BB443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siatki2akcent4">
    <w:name w:val="Grid Table 2 Accent 4"/>
    <w:basedOn w:val="Standardowy"/>
    <w:uiPriority w:val="47"/>
    <w:rsid w:val="00BB443C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jlqj4b">
    <w:name w:val="jlqj4b"/>
    <w:basedOn w:val="Domylnaczcionkaakapitu"/>
    <w:rsid w:val="00DE77A7"/>
  </w:style>
  <w:style w:type="table" w:styleId="Zwykatabela2">
    <w:name w:val="Plain Table 2"/>
    <w:basedOn w:val="Standardowy"/>
    <w:uiPriority w:val="42"/>
    <w:rsid w:val="00DE77A7"/>
    <w:pPr>
      <w:spacing w:after="0" w:line="240" w:lineRule="auto"/>
    </w:pPr>
    <w:rPr>
      <w:lang w:val="pl-P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ogrubienie">
    <w:name w:val="Strong"/>
    <w:basedOn w:val="Domylnaczcionkaakapitu"/>
    <w:uiPriority w:val="22"/>
    <w:qFormat/>
    <w:rsid w:val="00223E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E15"/>
    <w:rPr>
      <w:rFonts w:ascii="Segoe UI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B97DF1"/>
    <w:pPr>
      <w:spacing w:after="0" w:line="240" w:lineRule="auto"/>
    </w:pPr>
    <w:rPr>
      <w:lang w:val="pl-PL"/>
    </w:rPr>
  </w:style>
  <w:style w:type="paragraph" w:customStyle="1" w:styleId="Default">
    <w:name w:val="Default"/>
    <w:rsid w:val="003E2F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45A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F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FFE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FFE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326C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F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FA8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2FA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D0C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C9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rsid w:val="00C02BC1"/>
    <w:pPr>
      <w:suppressAutoHyphens/>
      <w:spacing w:line="300" w:lineRule="auto"/>
      <w:textAlignment w:val="baseline"/>
    </w:pPr>
    <w:rPr>
      <w:rFonts w:ascii="Calibri" w:eastAsia="Calibri" w:hAnsi="Calibri" w:cs="Tahoma"/>
      <w:sz w:val="21"/>
      <w:szCs w:val="21"/>
      <w:lang w:val="pl-PL"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48253E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1DA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13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2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1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jenkowska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nia@kreato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jenkowska@g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00F84-BB65-4152-BE43-CCAC3443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2921</Words>
  <Characters>17526</Characters>
  <Application>Microsoft Office Word</Application>
  <DocSecurity>0</DocSecurity>
  <Lines>146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Włodarska Anna</cp:lastModifiedBy>
  <cp:revision>6</cp:revision>
  <cp:lastPrinted>2022-12-06T11:15:00Z</cp:lastPrinted>
  <dcterms:created xsi:type="dcterms:W3CDTF">2023-11-13T10:58:00Z</dcterms:created>
  <dcterms:modified xsi:type="dcterms:W3CDTF">2023-11-14T11:47:00Z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b653c6c-0ba2-46b4-8cb6-1d506cde262f_Enabled">
    <vt:lpwstr>true</vt:lpwstr>
  </property>
  <property fmtid="{D5CDD505-2E9C-101B-9397-08002B2CF9AE}" pid="3" name="MSIP_Label_bb653c6c-0ba2-46b4-8cb6-1d506cde262f_SetDate">
    <vt:lpwstr>2023-11-05T15:13:52Z</vt:lpwstr>
  </property>
  <property fmtid="{D5CDD505-2E9C-101B-9397-08002B2CF9AE}" pid="4" name="MSIP_Label_bb653c6c-0ba2-46b4-8cb6-1d506cde262f_Method">
    <vt:lpwstr>Privileged</vt:lpwstr>
  </property>
  <property fmtid="{D5CDD505-2E9C-101B-9397-08002B2CF9AE}" pid="5" name="MSIP_Label_bb653c6c-0ba2-46b4-8cb6-1d506cde262f_Name">
    <vt:lpwstr>bb653c6c-0ba2-46b4-8cb6-1d506cde262f</vt:lpwstr>
  </property>
  <property fmtid="{D5CDD505-2E9C-101B-9397-08002B2CF9AE}" pid="6" name="MSIP_Label_bb653c6c-0ba2-46b4-8cb6-1d506cde262f_SiteId">
    <vt:lpwstr>282d28bf-15d4-4dc3-a2fe-58e7aced48e7</vt:lpwstr>
  </property>
  <property fmtid="{D5CDD505-2E9C-101B-9397-08002B2CF9AE}" pid="7" name="MSIP_Label_bb653c6c-0ba2-46b4-8cb6-1d506cde262f_ActionId">
    <vt:lpwstr>a9891361-c425-4fe6-8a36-d81181604f55</vt:lpwstr>
  </property>
  <property fmtid="{D5CDD505-2E9C-101B-9397-08002B2CF9AE}" pid="8" name="MSIP_Label_bb653c6c-0ba2-46b4-8cb6-1d506cde262f_ContentBits">
    <vt:lpwstr>0</vt:lpwstr>
  </property>
</Properties>
</file>