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9AC6A" w14:textId="77777777" w:rsidR="0055225F" w:rsidRPr="002570C6" w:rsidRDefault="0055225F" w:rsidP="0055225F">
      <w:pPr>
        <w:spacing w:line="24" w:lineRule="atLeast"/>
        <w:ind w:left="4254"/>
        <w:jc w:val="right"/>
        <w:rPr>
          <w:rFonts w:ascii="Tahoma" w:hAnsi="Tahoma" w:cs="Tahoma"/>
          <w:b/>
          <w:sz w:val="24"/>
          <w:szCs w:val="24"/>
        </w:rPr>
      </w:pPr>
      <w:r w:rsidRPr="002570C6">
        <w:rPr>
          <w:rFonts w:ascii="Tahoma" w:hAnsi="Tahoma" w:cs="Tahoma"/>
          <w:bCs/>
          <w:sz w:val="24"/>
          <w:szCs w:val="24"/>
        </w:rPr>
        <w:t xml:space="preserve">Załącznik nr 3 </w:t>
      </w:r>
      <w:r w:rsidRPr="002570C6">
        <w:rPr>
          <w:rFonts w:ascii="Tahoma" w:hAnsi="Tahoma" w:cs="Tahoma"/>
          <w:sz w:val="24"/>
          <w:szCs w:val="24"/>
        </w:rPr>
        <w:t>w sprawie udzielenia zamówienia</w:t>
      </w:r>
    </w:p>
    <w:p w14:paraId="4EA8295C" w14:textId="77777777" w:rsidR="0055225F" w:rsidRPr="002570C6" w:rsidRDefault="0055225F" w:rsidP="0055225F">
      <w:pPr>
        <w:spacing w:line="312" w:lineRule="auto"/>
        <w:jc w:val="center"/>
        <w:rPr>
          <w:rFonts w:ascii="Tahoma" w:hAnsi="Tahoma" w:cs="Tahoma"/>
          <w:b/>
          <w:bCs/>
          <w:sz w:val="24"/>
          <w:szCs w:val="24"/>
        </w:rPr>
      </w:pPr>
    </w:p>
    <w:p w14:paraId="244799DF" w14:textId="77777777" w:rsidR="0055225F" w:rsidRPr="002570C6" w:rsidRDefault="0055225F" w:rsidP="0055225F">
      <w:pPr>
        <w:spacing w:line="312" w:lineRule="auto"/>
        <w:jc w:val="center"/>
        <w:rPr>
          <w:rFonts w:ascii="Tahoma" w:hAnsi="Tahoma" w:cs="Tahoma"/>
          <w:b/>
          <w:bCs/>
          <w:sz w:val="24"/>
          <w:szCs w:val="24"/>
        </w:rPr>
      </w:pPr>
      <w:r w:rsidRPr="002570C6">
        <w:rPr>
          <w:rFonts w:ascii="Tahoma" w:hAnsi="Tahoma" w:cs="Tahoma"/>
          <w:b/>
          <w:bCs/>
          <w:sz w:val="24"/>
          <w:szCs w:val="24"/>
        </w:rPr>
        <w:t>WZÓR UMOWY</w:t>
      </w:r>
    </w:p>
    <w:p w14:paraId="69E6C59E" w14:textId="77777777" w:rsidR="0055225F" w:rsidRPr="002570C6" w:rsidRDefault="0055225F" w:rsidP="0055225F">
      <w:pPr>
        <w:spacing w:line="312" w:lineRule="auto"/>
        <w:jc w:val="center"/>
        <w:rPr>
          <w:rFonts w:ascii="Tahoma" w:hAnsi="Tahoma" w:cs="Tahoma"/>
          <w:b/>
          <w:bCs/>
          <w:sz w:val="24"/>
          <w:szCs w:val="24"/>
        </w:rPr>
      </w:pPr>
      <w:r w:rsidRPr="002570C6">
        <w:rPr>
          <w:rFonts w:ascii="Tahoma" w:hAnsi="Tahoma" w:cs="Tahoma"/>
          <w:b/>
          <w:bCs/>
          <w:sz w:val="24"/>
          <w:szCs w:val="24"/>
        </w:rPr>
        <w:t>UMOWA O WSPÓŁPRACY</w:t>
      </w:r>
    </w:p>
    <w:p w14:paraId="553834C9" w14:textId="3BC94C79" w:rsidR="0055225F" w:rsidRPr="002570C6" w:rsidRDefault="0055225F" w:rsidP="0055225F">
      <w:pPr>
        <w:jc w:val="both"/>
        <w:rPr>
          <w:rFonts w:ascii="Tahoma" w:hAnsi="Tahoma" w:cs="Tahoma"/>
          <w:sz w:val="24"/>
          <w:szCs w:val="24"/>
        </w:rPr>
      </w:pPr>
      <w:r w:rsidRPr="002570C6">
        <w:rPr>
          <w:rFonts w:ascii="Tahoma" w:hAnsi="Tahoma" w:cs="Tahoma"/>
          <w:sz w:val="24"/>
          <w:szCs w:val="24"/>
        </w:rPr>
        <w:t>zawarta dnia ……..………….. 202</w:t>
      </w:r>
      <w:r w:rsidR="00EF7065" w:rsidRPr="002570C6">
        <w:rPr>
          <w:rFonts w:ascii="Tahoma" w:hAnsi="Tahoma" w:cs="Tahoma"/>
          <w:sz w:val="24"/>
          <w:szCs w:val="24"/>
        </w:rPr>
        <w:t>5</w:t>
      </w:r>
      <w:r w:rsidRPr="002570C6">
        <w:rPr>
          <w:rFonts w:ascii="Tahoma" w:hAnsi="Tahoma" w:cs="Tahoma"/>
          <w:sz w:val="24"/>
          <w:szCs w:val="24"/>
        </w:rPr>
        <w:t xml:space="preserve"> roku pomiędzy:</w:t>
      </w:r>
    </w:p>
    <w:p w14:paraId="684DDC8F" w14:textId="54D19236" w:rsidR="0055225F" w:rsidRPr="002570C6" w:rsidRDefault="00EF7065" w:rsidP="0055225F">
      <w:pPr>
        <w:ind w:right="11"/>
        <w:jc w:val="both"/>
        <w:rPr>
          <w:rFonts w:ascii="Tahoma" w:eastAsia="Calibri" w:hAnsi="Tahoma" w:cs="Tahoma"/>
          <w:bCs/>
          <w:color w:val="000000"/>
          <w:sz w:val="24"/>
          <w:szCs w:val="24"/>
        </w:rPr>
      </w:pPr>
      <w:r w:rsidRPr="002570C6">
        <w:rPr>
          <w:rFonts w:ascii="Tahoma" w:eastAsia="Calibri" w:hAnsi="Tahoma" w:cs="Tahoma"/>
          <w:b/>
          <w:bCs/>
          <w:color w:val="000000"/>
          <w:sz w:val="24"/>
          <w:szCs w:val="24"/>
        </w:rPr>
        <w:t>Uniwersytet VIZJA</w:t>
      </w:r>
      <w:r w:rsidR="0055225F" w:rsidRPr="002570C6">
        <w:rPr>
          <w:rFonts w:ascii="Tahoma" w:eastAsia="Calibri" w:hAnsi="Tahoma" w:cs="Tahoma"/>
          <w:b/>
          <w:bCs/>
          <w:color w:val="000000"/>
          <w:sz w:val="24"/>
          <w:szCs w:val="24"/>
        </w:rPr>
        <w:t xml:space="preserve"> </w:t>
      </w:r>
      <w:r w:rsidR="0055225F" w:rsidRPr="002570C6">
        <w:rPr>
          <w:rFonts w:ascii="Tahoma" w:eastAsia="Calibri" w:hAnsi="Tahoma" w:cs="Tahoma"/>
          <w:bCs/>
          <w:color w:val="000000"/>
          <w:sz w:val="24"/>
          <w:szCs w:val="24"/>
        </w:rPr>
        <w:t xml:space="preserve">z siedzibą ul. Okopowa 59, 01-043 Warszawa, NIP: 525-22-08-719, Regon: 017280390, wpisaną do ewidencji uczelni niepublicznych prowadzonej przez Ministra Nauki i Szkolnictwa Wyższego pod numerem 261, reprezentowaną przez ............................................, </w:t>
      </w:r>
    </w:p>
    <w:p w14:paraId="0E13361D" w14:textId="78E250D7" w:rsidR="0055225F" w:rsidRPr="002570C6" w:rsidRDefault="0055225F" w:rsidP="0055225F">
      <w:pPr>
        <w:ind w:right="11"/>
        <w:jc w:val="both"/>
        <w:rPr>
          <w:rFonts w:ascii="Tahoma" w:hAnsi="Tahoma" w:cs="Tahoma"/>
          <w:bCs/>
          <w:color w:val="000000"/>
          <w:sz w:val="24"/>
          <w:szCs w:val="24"/>
        </w:rPr>
      </w:pPr>
      <w:r w:rsidRPr="002570C6">
        <w:rPr>
          <w:rFonts w:ascii="Tahoma" w:eastAsia="Calibri" w:hAnsi="Tahoma" w:cs="Tahoma"/>
          <w:bCs/>
          <w:color w:val="000000"/>
          <w:sz w:val="24"/>
          <w:szCs w:val="24"/>
        </w:rPr>
        <w:t>zwan</w:t>
      </w:r>
      <w:r w:rsidR="00710B62">
        <w:rPr>
          <w:rFonts w:ascii="Tahoma" w:eastAsia="Calibri" w:hAnsi="Tahoma" w:cs="Tahoma"/>
          <w:bCs/>
          <w:color w:val="000000"/>
          <w:sz w:val="24"/>
          <w:szCs w:val="24"/>
        </w:rPr>
        <w:t>ym</w:t>
      </w:r>
      <w:r w:rsidRPr="002570C6">
        <w:rPr>
          <w:rFonts w:ascii="Tahoma" w:eastAsia="Calibri" w:hAnsi="Tahoma" w:cs="Tahoma"/>
          <w:bCs/>
          <w:color w:val="000000"/>
          <w:sz w:val="24"/>
          <w:szCs w:val="24"/>
        </w:rPr>
        <w:t xml:space="preserve"> dalej</w:t>
      </w:r>
      <w:r w:rsidRPr="002570C6">
        <w:rPr>
          <w:rFonts w:ascii="Tahoma" w:eastAsia="Calibri" w:hAnsi="Tahoma" w:cs="Tahoma"/>
          <w:b/>
          <w:bCs/>
          <w:color w:val="000000"/>
          <w:sz w:val="24"/>
          <w:szCs w:val="24"/>
        </w:rPr>
        <w:t xml:space="preserve"> „Zamawiającym”</w:t>
      </w:r>
    </w:p>
    <w:p w14:paraId="120FBA0C" w14:textId="77777777" w:rsidR="0055225F" w:rsidRPr="002570C6" w:rsidRDefault="0055225F" w:rsidP="0055225F">
      <w:pPr>
        <w:jc w:val="both"/>
        <w:rPr>
          <w:rFonts w:ascii="Tahoma" w:hAnsi="Tahoma" w:cs="Tahoma"/>
          <w:sz w:val="24"/>
          <w:szCs w:val="24"/>
        </w:rPr>
      </w:pPr>
      <w:r w:rsidRPr="002570C6">
        <w:rPr>
          <w:rFonts w:ascii="Tahoma" w:hAnsi="Tahoma" w:cs="Tahoma"/>
          <w:sz w:val="24"/>
          <w:szCs w:val="24"/>
        </w:rPr>
        <w:t>a</w:t>
      </w:r>
    </w:p>
    <w:p w14:paraId="00612B17" w14:textId="77777777" w:rsidR="0055225F" w:rsidRPr="002570C6" w:rsidRDefault="0055225F" w:rsidP="0055225F">
      <w:pPr>
        <w:spacing w:after="0"/>
        <w:contextualSpacing/>
        <w:jc w:val="both"/>
        <w:rPr>
          <w:rFonts w:ascii="Tahoma" w:hAnsi="Tahoma" w:cs="Tahoma"/>
          <w:bCs/>
          <w:i/>
          <w:color w:val="000000" w:themeColor="text1"/>
          <w:sz w:val="24"/>
          <w:szCs w:val="24"/>
        </w:rPr>
      </w:pPr>
      <w:r w:rsidRPr="002570C6">
        <w:rPr>
          <w:rFonts w:ascii="Tahoma" w:hAnsi="Tahoma" w:cs="Tahoma"/>
          <w:bCs/>
          <w:i/>
          <w:color w:val="000000" w:themeColor="text1"/>
          <w:sz w:val="24"/>
          <w:szCs w:val="24"/>
        </w:rPr>
        <w:t>(w przypadku, gdy Wykonawcą jest osoba fizyczna, prowadząca działalność gospodarczą)</w:t>
      </w:r>
    </w:p>
    <w:p w14:paraId="2ABEC4D5" w14:textId="77777777" w:rsidR="0055225F" w:rsidRPr="002570C6" w:rsidRDefault="0055225F" w:rsidP="0055225F">
      <w:pPr>
        <w:ind w:right="11"/>
        <w:jc w:val="both"/>
        <w:rPr>
          <w:rFonts w:ascii="Tahoma" w:eastAsia="Calibri" w:hAnsi="Tahoma" w:cs="Tahoma"/>
          <w:bCs/>
          <w:color w:val="000000"/>
          <w:sz w:val="24"/>
          <w:szCs w:val="24"/>
        </w:rPr>
      </w:pPr>
      <w:r w:rsidRPr="002570C6">
        <w:rPr>
          <w:rFonts w:ascii="Tahoma" w:eastAsia="Calibri" w:hAnsi="Tahoma" w:cs="Tahoma"/>
          <w:bCs/>
          <w:color w:val="000000"/>
          <w:sz w:val="24"/>
          <w:szCs w:val="24"/>
        </w:rPr>
        <w:t>Panem/</w:t>
      </w:r>
      <w:proofErr w:type="spellStart"/>
      <w:r w:rsidRPr="002570C6">
        <w:rPr>
          <w:rFonts w:ascii="Tahoma" w:eastAsia="Calibri" w:hAnsi="Tahoma" w:cs="Tahoma"/>
          <w:bCs/>
          <w:color w:val="000000"/>
          <w:sz w:val="24"/>
          <w:szCs w:val="24"/>
        </w:rPr>
        <w:t>ią</w:t>
      </w:r>
      <w:proofErr w:type="spellEnd"/>
      <w:r w:rsidRPr="002570C6">
        <w:rPr>
          <w:rFonts w:ascii="Tahoma" w:eastAsia="Calibri" w:hAnsi="Tahoma" w:cs="Tahoma"/>
          <w:bCs/>
          <w:color w:val="000000"/>
          <w:sz w:val="24"/>
          <w:szCs w:val="24"/>
        </w:rPr>
        <w:t xml:space="preserve"> ……………………….., prowadzącym/ą działalność gospodarczą pod firmą ……………………………… z siedzibą w …………….., NIP: ……………., REGON: …………………. wpisaną do   Centralnej Ewidencji  i Informacji o Działalności Gospodarczej,</w:t>
      </w:r>
    </w:p>
    <w:p w14:paraId="7391F10D" w14:textId="77777777" w:rsidR="0055225F" w:rsidRPr="002570C6" w:rsidRDefault="0055225F" w:rsidP="0055225F">
      <w:pPr>
        <w:spacing w:after="0"/>
        <w:contextualSpacing/>
        <w:jc w:val="both"/>
        <w:rPr>
          <w:rFonts w:ascii="Tahoma" w:hAnsi="Tahoma" w:cs="Tahoma"/>
          <w:bCs/>
          <w:color w:val="000000" w:themeColor="text1"/>
          <w:sz w:val="24"/>
          <w:szCs w:val="24"/>
        </w:rPr>
      </w:pPr>
    </w:p>
    <w:p w14:paraId="40D96780" w14:textId="77777777" w:rsidR="0055225F" w:rsidRPr="002570C6" w:rsidRDefault="0055225F" w:rsidP="0055225F">
      <w:pPr>
        <w:spacing w:after="0"/>
        <w:contextualSpacing/>
        <w:jc w:val="both"/>
        <w:rPr>
          <w:rFonts w:ascii="Tahoma" w:hAnsi="Tahoma" w:cs="Tahoma"/>
          <w:bCs/>
          <w:i/>
          <w:color w:val="000000" w:themeColor="text1"/>
          <w:sz w:val="24"/>
          <w:szCs w:val="24"/>
        </w:rPr>
      </w:pPr>
      <w:r w:rsidRPr="002570C6">
        <w:rPr>
          <w:rFonts w:ascii="Tahoma" w:hAnsi="Tahoma" w:cs="Tahoma"/>
          <w:bCs/>
          <w:i/>
          <w:color w:val="000000" w:themeColor="text1"/>
          <w:sz w:val="24"/>
          <w:szCs w:val="24"/>
        </w:rPr>
        <w:t>(w przypadku, gdy Wykonawcą jest spółka)</w:t>
      </w:r>
    </w:p>
    <w:p w14:paraId="6F646301" w14:textId="6CB9E5C1" w:rsidR="0055225F" w:rsidRDefault="0055225F" w:rsidP="0055225F">
      <w:pPr>
        <w:ind w:right="11"/>
        <w:jc w:val="both"/>
        <w:rPr>
          <w:rFonts w:ascii="Tahoma" w:eastAsia="Calibri" w:hAnsi="Tahoma" w:cs="Tahoma"/>
          <w:bCs/>
          <w:color w:val="000000"/>
          <w:sz w:val="24"/>
          <w:szCs w:val="24"/>
        </w:rPr>
      </w:pPr>
      <w:r w:rsidRPr="002570C6">
        <w:rPr>
          <w:rFonts w:ascii="Tahoma" w:eastAsia="Calibri" w:hAnsi="Tahoma" w:cs="Tahoma"/>
          <w:bCs/>
          <w:color w:val="000000"/>
          <w:sz w:val="24"/>
          <w:szCs w:val="24"/>
        </w:rPr>
        <w:t>…………………….... z siedzibą w ………………., NIP: ……………., REGON: …………………. wpisanym/ą do rejestru przedsiębiorców Krajowego Rejestru Sądowego, prowadzonego przez Sąd Rejonowy …………… pod numerem ……………., reprezentowanym/ą przez Pana/Panią ………………….……………………..………..</w:t>
      </w:r>
    </w:p>
    <w:p w14:paraId="32B02137" w14:textId="10361771" w:rsidR="00710B62" w:rsidRPr="002570C6" w:rsidRDefault="00710B62" w:rsidP="0055225F">
      <w:pPr>
        <w:ind w:right="11"/>
        <w:jc w:val="both"/>
        <w:rPr>
          <w:rFonts w:ascii="Tahoma" w:eastAsia="Calibri" w:hAnsi="Tahoma" w:cs="Tahoma"/>
          <w:bCs/>
          <w:color w:val="000000"/>
          <w:sz w:val="24"/>
          <w:szCs w:val="24"/>
        </w:rPr>
      </w:pPr>
      <w:r>
        <w:rPr>
          <w:rFonts w:ascii="Tahoma" w:eastAsia="Calibri" w:hAnsi="Tahoma" w:cs="Tahoma"/>
          <w:bCs/>
          <w:color w:val="000000"/>
          <w:sz w:val="24"/>
          <w:szCs w:val="24"/>
        </w:rPr>
        <w:t xml:space="preserve">zwanym/zwaną dalej </w:t>
      </w:r>
      <w:r w:rsidRPr="00710B62">
        <w:rPr>
          <w:rFonts w:ascii="Tahoma" w:eastAsia="Calibri" w:hAnsi="Tahoma" w:cs="Tahoma"/>
          <w:b/>
          <w:bCs/>
          <w:color w:val="000000"/>
          <w:sz w:val="24"/>
          <w:szCs w:val="24"/>
        </w:rPr>
        <w:t>„Wykonawcą”</w:t>
      </w:r>
    </w:p>
    <w:p w14:paraId="7936FE78" w14:textId="325DDFF2" w:rsidR="0055225F" w:rsidRPr="002570C6" w:rsidRDefault="0055225F" w:rsidP="0055225F">
      <w:pPr>
        <w:jc w:val="both"/>
        <w:rPr>
          <w:rFonts w:ascii="Tahoma" w:hAnsi="Tahoma" w:cs="Tahoma"/>
          <w:b/>
          <w:sz w:val="24"/>
          <w:szCs w:val="24"/>
        </w:rPr>
      </w:pPr>
      <w:r w:rsidRPr="002570C6">
        <w:rPr>
          <w:rFonts w:ascii="Tahoma" w:hAnsi="Tahoma" w:cs="Tahoma"/>
          <w:sz w:val="24"/>
          <w:szCs w:val="24"/>
        </w:rPr>
        <w:t xml:space="preserve">łącznie zwanymi </w:t>
      </w:r>
      <w:r w:rsidR="00710B62">
        <w:rPr>
          <w:rFonts w:ascii="Tahoma" w:hAnsi="Tahoma" w:cs="Tahoma"/>
          <w:sz w:val="24"/>
          <w:szCs w:val="24"/>
        </w:rPr>
        <w:t>„</w:t>
      </w:r>
      <w:r w:rsidRPr="002570C6">
        <w:rPr>
          <w:rFonts w:ascii="Tahoma" w:hAnsi="Tahoma" w:cs="Tahoma"/>
          <w:b/>
          <w:sz w:val="24"/>
          <w:szCs w:val="24"/>
        </w:rPr>
        <w:t>Stronami</w:t>
      </w:r>
      <w:r w:rsidR="00710B62">
        <w:rPr>
          <w:rFonts w:ascii="Tahoma" w:hAnsi="Tahoma" w:cs="Tahoma"/>
          <w:b/>
          <w:sz w:val="24"/>
          <w:szCs w:val="24"/>
        </w:rPr>
        <w:t>”</w:t>
      </w:r>
      <w:r w:rsidRPr="002570C6">
        <w:rPr>
          <w:rFonts w:ascii="Tahoma" w:hAnsi="Tahoma" w:cs="Tahoma"/>
          <w:b/>
          <w:sz w:val="24"/>
          <w:szCs w:val="24"/>
        </w:rPr>
        <w:t>.</w:t>
      </w:r>
    </w:p>
    <w:p w14:paraId="4DCD2B04" w14:textId="77777777" w:rsidR="0055225F" w:rsidRPr="002570C6" w:rsidRDefault="0055225F" w:rsidP="0055225F">
      <w:pPr>
        <w:jc w:val="both"/>
        <w:rPr>
          <w:rFonts w:ascii="Tahoma" w:hAnsi="Tahoma" w:cs="Tahoma"/>
          <w:b/>
          <w:sz w:val="24"/>
          <w:szCs w:val="24"/>
        </w:rPr>
      </w:pPr>
    </w:p>
    <w:p w14:paraId="52F8282C" w14:textId="0B51C4E6" w:rsidR="0055225F" w:rsidRPr="002570C6" w:rsidRDefault="0055225F" w:rsidP="0055225F">
      <w:pPr>
        <w:jc w:val="both"/>
        <w:rPr>
          <w:rFonts w:ascii="Tahoma" w:hAnsi="Tahoma" w:cs="Tahoma"/>
          <w:i/>
          <w:sz w:val="24"/>
          <w:szCs w:val="24"/>
        </w:rPr>
      </w:pPr>
      <w:r w:rsidRPr="002570C6">
        <w:rPr>
          <w:rFonts w:ascii="Tahoma" w:hAnsi="Tahoma" w:cs="Tahoma"/>
          <w:i/>
          <w:sz w:val="24"/>
          <w:szCs w:val="24"/>
        </w:rPr>
        <w:t xml:space="preserve">Strony oświadczają, że niniejsza umowa, zwana dalej „umową”, została zawarta w wyniku zapytania ofertowego nr </w:t>
      </w:r>
      <w:r w:rsidR="002570C6">
        <w:rPr>
          <w:rFonts w:ascii="Tahoma" w:hAnsi="Tahoma" w:cs="Tahoma"/>
          <w:i/>
          <w:sz w:val="24"/>
          <w:szCs w:val="24"/>
        </w:rPr>
        <w:t>3</w:t>
      </w:r>
      <w:r w:rsidRPr="002570C6">
        <w:rPr>
          <w:rFonts w:ascii="Tahoma" w:hAnsi="Tahoma" w:cs="Tahoma"/>
          <w:i/>
          <w:sz w:val="24"/>
          <w:szCs w:val="24"/>
        </w:rPr>
        <w:t>/DP/202</w:t>
      </w:r>
      <w:r w:rsidR="00EF7065" w:rsidRPr="002570C6">
        <w:rPr>
          <w:rFonts w:ascii="Tahoma" w:hAnsi="Tahoma" w:cs="Tahoma"/>
          <w:i/>
          <w:sz w:val="24"/>
          <w:szCs w:val="24"/>
        </w:rPr>
        <w:t>5</w:t>
      </w:r>
      <w:r w:rsidRPr="002570C6">
        <w:rPr>
          <w:rFonts w:ascii="Tahoma" w:hAnsi="Tahoma" w:cs="Tahoma"/>
          <w:i/>
          <w:sz w:val="24"/>
          <w:szCs w:val="24"/>
        </w:rPr>
        <w:t>. Zamawiający oświadcza, że przy wyborze Wykonawcy nie miały zastosowania przepisy ustawy z dnia z dnia 11 września 2019 r. - Prawo Zamówień Publicznych / Dz.U. z 2019 r. poz. 2019 z późn.zm. /</w:t>
      </w:r>
    </w:p>
    <w:p w14:paraId="1529F328" w14:textId="77777777" w:rsidR="0055225F" w:rsidRPr="002570C6" w:rsidRDefault="0055225F" w:rsidP="0055225F">
      <w:pPr>
        <w:spacing w:after="0" w:line="271" w:lineRule="auto"/>
        <w:jc w:val="center"/>
        <w:rPr>
          <w:rFonts w:ascii="Tahoma" w:hAnsi="Tahoma" w:cs="Tahoma"/>
          <w:b/>
          <w:bCs/>
          <w:sz w:val="24"/>
          <w:szCs w:val="24"/>
        </w:rPr>
      </w:pPr>
    </w:p>
    <w:p w14:paraId="056210D7" w14:textId="77777777" w:rsidR="0055225F" w:rsidRPr="002570C6" w:rsidRDefault="0055225F" w:rsidP="0055225F">
      <w:pPr>
        <w:spacing w:after="0" w:line="271" w:lineRule="auto"/>
        <w:jc w:val="center"/>
        <w:rPr>
          <w:rFonts w:ascii="Tahoma" w:hAnsi="Tahoma" w:cs="Tahoma"/>
          <w:b/>
          <w:bCs/>
          <w:sz w:val="24"/>
          <w:szCs w:val="24"/>
        </w:rPr>
      </w:pPr>
      <w:r w:rsidRPr="002570C6">
        <w:rPr>
          <w:rFonts w:ascii="Tahoma" w:hAnsi="Tahoma" w:cs="Tahoma"/>
          <w:b/>
          <w:bCs/>
          <w:sz w:val="24"/>
          <w:szCs w:val="24"/>
        </w:rPr>
        <w:t>§ 1</w:t>
      </w:r>
    </w:p>
    <w:p w14:paraId="1E2CAA46" w14:textId="77777777" w:rsidR="0055225F" w:rsidRPr="002570C6" w:rsidRDefault="0055225F" w:rsidP="0055225F">
      <w:pPr>
        <w:spacing w:after="0" w:line="271" w:lineRule="auto"/>
        <w:jc w:val="center"/>
        <w:rPr>
          <w:rFonts w:ascii="Tahoma" w:hAnsi="Tahoma" w:cs="Tahoma"/>
          <w:b/>
          <w:sz w:val="24"/>
          <w:szCs w:val="24"/>
        </w:rPr>
      </w:pPr>
      <w:r w:rsidRPr="002570C6">
        <w:rPr>
          <w:rFonts w:ascii="Tahoma" w:hAnsi="Tahoma" w:cs="Tahoma"/>
          <w:b/>
          <w:sz w:val="24"/>
          <w:szCs w:val="24"/>
        </w:rPr>
        <w:t>Przedmiot umowy</w:t>
      </w:r>
    </w:p>
    <w:p w14:paraId="31BFA1AB" w14:textId="77777777" w:rsidR="002D123C" w:rsidRPr="002570C6" w:rsidRDefault="002D123C" w:rsidP="002D123C">
      <w:pPr>
        <w:pStyle w:val="Akapitzlist"/>
        <w:numPr>
          <w:ilvl w:val="0"/>
          <w:numId w:val="8"/>
        </w:numPr>
        <w:spacing w:after="0" w:line="240" w:lineRule="auto"/>
        <w:ind w:left="284" w:hanging="284"/>
        <w:jc w:val="both"/>
        <w:rPr>
          <w:rFonts w:ascii="Tahoma" w:hAnsi="Tahoma" w:cs="Tahoma"/>
          <w:sz w:val="24"/>
          <w:szCs w:val="24"/>
        </w:rPr>
      </w:pPr>
      <w:r w:rsidRPr="002570C6">
        <w:rPr>
          <w:rFonts w:ascii="Tahoma" w:hAnsi="Tahoma" w:cs="Tahoma"/>
          <w:sz w:val="24"/>
          <w:szCs w:val="24"/>
        </w:rPr>
        <w:lastRenderedPageBreak/>
        <w:t>Przedmiotem zamówienia jest dostawa komputerów wraz z akcesoriami oraz udzielenie gwarancji, w szczególności:</w:t>
      </w:r>
    </w:p>
    <w:p w14:paraId="1FA9F8FC" w14:textId="5F79EE67" w:rsidR="002D123C" w:rsidRPr="002570C6" w:rsidRDefault="00EF7065" w:rsidP="002D123C">
      <w:pPr>
        <w:spacing w:after="0" w:line="240" w:lineRule="auto"/>
        <w:ind w:left="284"/>
        <w:jc w:val="both"/>
        <w:rPr>
          <w:rFonts w:ascii="Tahoma" w:hAnsi="Tahoma" w:cs="Tahoma"/>
          <w:b/>
          <w:sz w:val="24"/>
          <w:szCs w:val="24"/>
        </w:rPr>
      </w:pPr>
      <w:r w:rsidRPr="002570C6">
        <w:rPr>
          <w:rFonts w:ascii="Tahoma" w:hAnsi="Tahoma" w:cs="Tahoma"/>
          <w:b/>
          <w:sz w:val="24"/>
          <w:szCs w:val="24"/>
        </w:rPr>
        <w:t>Część</w:t>
      </w:r>
      <w:r w:rsidR="002D123C" w:rsidRPr="002570C6">
        <w:rPr>
          <w:rFonts w:ascii="Tahoma" w:hAnsi="Tahoma" w:cs="Tahoma"/>
          <w:b/>
          <w:sz w:val="24"/>
          <w:szCs w:val="24"/>
        </w:rPr>
        <w:t xml:space="preserve"> nr 1</w:t>
      </w:r>
    </w:p>
    <w:p w14:paraId="56C1A98C" w14:textId="77777777" w:rsidR="002D123C" w:rsidRPr="002570C6" w:rsidRDefault="002D123C" w:rsidP="002D123C">
      <w:pPr>
        <w:spacing w:after="0" w:line="240" w:lineRule="auto"/>
        <w:ind w:left="284"/>
        <w:jc w:val="both"/>
        <w:rPr>
          <w:rFonts w:ascii="Tahoma" w:hAnsi="Tahoma" w:cs="Tahoma"/>
          <w:sz w:val="24"/>
          <w:szCs w:val="24"/>
        </w:rPr>
      </w:pPr>
      <w:r w:rsidRPr="002570C6">
        <w:rPr>
          <w:rFonts w:ascii="Tahoma" w:hAnsi="Tahoma" w:cs="Tahoma"/>
          <w:sz w:val="24"/>
          <w:szCs w:val="24"/>
        </w:rPr>
        <w:t>Komputer przenośny - 10 sztuk</w:t>
      </w:r>
    </w:p>
    <w:p w14:paraId="2B3DB3E2" w14:textId="1788A147" w:rsidR="002D123C" w:rsidRPr="002570C6" w:rsidRDefault="00EF7065" w:rsidP="002D123C">
      <w:pPr>
        <w:spacing w:after="0" w:line="240" w:lineRule="auto"/>
        <w:ind w:left="284"/>
        <w:jc w:val="both"/>
        <w:rPr>
          <w:rFonts w:ascii="Tahoma" w:hAnsi="Tahoma" w:cs="Tahoma"/>
          <w:b/>
          <w:sz w:val="24"/>
          <w:szCs w:val="24"/>
        </w:rPr>
      </w:pPr>
      <w:r w:rsidRPr="002570C6">
        <w:rPr>
          <w:rFonts w:ascii="Tahoma" w:hAnsi="Tahoma" w:cs="Tahoma"/>
          <w:b/>
          <w:sz w:val="24"/>
          <w:szCs w:val="24"/>
        </w:rPr>
        <w:t>Część</w:t>
      </w:r>
      <w:r w:rsidR="002D123C" w:rsidRPr="002570C6">
        <w:rPr>
          <w:rFonts w:ascii="Tahoma" w:hAnsi="Tahoma" w:cs="Tahoma"/>
          <w:b/>
          <w:sz w:val="24"/>
          <w:szCs w:val="24"/>
        </w:rPr>
        <w:t xml:space="preserve"> nr 2</w:t>
      </w:r>
    </w:p>
    <w:p w14:paraId="792A9E7E" w14:textId="77777777" w:rsidR="002D123C" w:rsidRPr="002570C6" w:rsidRDefault="002D123C" w:rsidP="002D123C">
      <w:pPr>
        <w:spacing w:after="0" w:line="240" w:lineRule="auto"/>
        <w:ind w:left="284"/>
        <w:jc w:val="both"/>
        <w:rPr>
          <w:rFonts w:ascii="Tahoma" w:hAnsi="Tahoma" w:cs="Tahoma"/>
          <w:sz w:val="24"/>
          <w:szCs w:val="24"/>
        </w:rPr>
      </w:pPr>
      <w:r w:rsidRPr="002570C6">
        <w:rPr>
          <w:rFonts w:ascii="Tahoma" w:hAnsi="Tahoma" w:cs="Tahoma"/>
          <w:sz w:val="24"/>
          <w:szCs w:val="24"/>
        </w:rPr>
        <w:t>Komputer stacjonarny - 2 sztuki</w:t>
      </w:r>
    </w:p>
    <w:p w14:paraId="730F4D38" w14:textId="77777777" w:rsidR="002D123C" w:rsidRPr="002570C6" w:rsidRDefault="002D123C" w:rsidP="002D123C">
      <w:pPr>
        <w:pStyle w:val="Zwykytekst"/>
        <w:ind w:firstLine="284"/>
        <w:rPr>
          <w:rFonts w:ascii="Tahoma" w:hAnsi="Tahoma" w:cs="Tahoma"/>
          <w:sz w:val="24"/>
          <w:szCs w:val="24"/>
        </w:rPr>
      </w:pPr>
      <w:r w:rsidRPr="002570C6">
        <w:rPr>
          <w:rFonts w:ascii="Tahoma" w:hAnsi="Tahoma" w:cs="Tahoma"/>
          <w:sz w:val="24"/>
          <w:szCs w:val="24"/>
        </w:rPr>
        <w:t xml:space="preserve">Klawiatura Magic Keyboard z </w:t>
      </w:r>
      <w:proofErr w:type="spellStart"/>
      <w:r w:rsidRPr="002570C6">
        <w:rPr>
          <w:rFonts w:ascii="Tahoma" w:hAnsi="Tahoma" w:cs="Tahoma"/>
          <w:sz w:val="24"/>
          <w:szCs w:val="24"/>
        </w:rPr>
        <w:t>Touch</w:t>
      </w:r>
      <w:proofErr w:type="spellEnd"/>
      <w:r w:rsidRPr="002570C6">
        <w:rPr>
          <w:rFonts w:ascii="Tahoma" w:hAnsi="Tahoma" w:cs="Tahoma"/>
          <w:sz w:val="24"/>
          <w:szCs w:val="24"/>
        </w:rPr>
        <w:t xml:space="preserve"> ID – 2 sztuki</w:t>
      </w:r>
    </w:p>
    <w:p w14:paraId="4E799DFA" w14:textId="77777777" w:rsidR="00E504C0" w:rsidRPr="002570C6" w:rsidRDefault="00E504C0" w:rsidP="00E504C0">
      <w:pPr>
        <w:pStyle w:val="Akapitzlist"/>
        <w:numPr>
          <w:ilvl w:val="0"/>
          <w:numId w:val="25"/>
        </w:numPr>
        <w:spacing w:after="0" w:line="240" w:lineRule="auto"/>
        <w:ind w:left="284" w:hanging="284"/>
        <w:jc w:val="both"/>
        <w:rPr>
          <w:rFonts w:ascii="Tahoma" w:hAnsi="Tahoma" w:cs="Tahoma"/>
          <w:sz w:val="24"/>
          <w:szCs w:val="24"/>
        </w:rPr>
      </w:pPr>
      <w:r w:rsidRPr="002570C6">
        <w:rPr>
          <w:rFonts w:ascii="Tahoma" w:hAnsi="Tahoma" w:cs="Tahoma"/>
          <w:sz w:val="24"/>
          <w:szCs w:val="24"/>
        </w:rPr>
        <w:t>Oferowany przez Wykonawcę sprzęt oraz licencje oprogramowania muszą być fabrycznie nowe, nieużywane i wolne od wad.</w:t>
      </w:r>
    </w:p>
    <w:p w14:paraId="0D7432D1" w14:textId="77777777" w:rsidR="0055225F" w:rsidRPr="002570C6" w:rsidRDefault="0055225F" w:rsidP="0055225F">
      <w:pPr>
        <w:pStyle w:val="Akapitzlist"/>
        <w:numPr>
          <w:ilvl w:val="0"/>
          <w:numId w:val="25"/>
        </w:numPr>
        <w:tabs>
          <w:tab w:val="left" w:pos="284"/>
        </w:tabs>
        <w:spacing w:after="120"/>
        <w:ind w:left="284" w:hanging="284"/>
        <w:rPr>
          <w:rFonts w:ascii="Tahoma" w:hAnsi="Tahoma" w:cs="Tahoma"/>
          <w:sz w:val="24"/>
          <w:szCs w:val="24"/>
        </w:rPr>
      </w:pPr>
      <w:r w:rsidRPr="002570C6">
        <w:rPr>
          <w:rFonts w:ascii="Tahoma" w:hAnsi="Tahoma" w:cs="Tahoma"/>
          <w:sz w:val="24"/>
          <w:szCs w:val="24"/>
        </w:rPr>
        <w:t>Wykonawca oświadcza, że komputery przenośne wraz z akcesoriami, zwane w dalszej części umowy „sprzęt komputerowym”, dostarczone w ramach umowy są w pełni zgodne z Szczegółowym opisem przedmiotu zamówienia, stanowiącym Załącznik nr 1 do umowy, zwanym dalej „SOPZ” oraz Ofertą Wykonawcy, stanowiącą Załącznik nr 2 do umowy, zwaną dalej „Ofertą”.</w:t>
      </w:r>
    </w:p>
    <w:p w14:paraId="3DCE30E7" w14:textId="77777777" w:rsidR="0055225F" w:rsidRPr="002570C6" w:rsidRDefault="0055225F" w:rsidP="0055225F">
      <w:pPr>
        <w:autoSpaceDN w:val="0"/>
        <w:spacing w:after="0" w:line="271" w:lineRule="auto"/>
        <w:ind w:left="426"/>
        <w:jc w:val="both"/>
        <w:rPr>
          <w:rFonts w:ascii="Tahoma" w:hAnsi="Tahoma" w:cs="Tahoma"/>
          <w:sz w:val="24"/>
          <w:szCs w:val="24"/>
        </w:rPr>
      </w:pPr>
    </w:p>
    <w:p w14:paraId="2A36D181" w14:textId="77777777" w:rsidR="0055225F" w:rsidRPr="002570C6" w:rsidRDefault="0055225F" w:rsidP="0055225F">
      <w:pPr>
        <w:tabs>
          <w:tab w:val="left" w:pos="720"/>
        </w:tabs>
        <w:spacing w:after="0" w:line="271" w:lineRule="auto"/>
        <w:jc w:val="center"/>
        <w:rPr>
          <w:rFonts w:ascii="Tahoma" w:hAnsi="Tahoma" w:cs="Tahoma"/>
          <w:b/>
          <w:sz w:val="24"/>
          <w:szCs w:val="24"/>
        </w:rPr>
      </w:pPr>
      <w:r w:rsidRPr="002570C6">
        <w:rPr>
          <w:rFonts w:ascii="Tahoma" w:hAnsi="Tahoma" w:cs="Tahoma"/>
          <w:b/>
          <w:sz w:val="24"/>
          <w:szCs w:val="24"/>
        </w:rPr>
        <w:t>§2</w:t>
      </w:r>
    </w:p>
    <w:p w14:paraId="14101590" w14:textId="77777777" w:rsidR="0055225F" w:rsidRPr="002570C6" w:rsidRDefault="0055225F" w:rsidP="0055225F">
      <w:pPr>
        <w:spacing w:after="0" w:line="271" w:lineRule="auto"/>
        <w:jc w:val="center"/>
        <w:rPr>
          <w:rFonts w:ascii="Tahoma" w:hAnsi="Tahoma" w:cs="Tahoma"/>
          <w:b/>
          <w:sz w:val="24"/>
          <w:szCs w:val="24"/>
        </w:rPr>
      </w:pPr>
      <w:r w:rsidRPr="002570C6">
        <w:rPr>
          <w:rFonts w:ascii="Tahoma" w:hAnsi="Tahoma" w:cs="Tahoma"/>
          <w:b/>
          <w:sz w:val="24"/>
          <w:szCs w:val="24"/>
        </w:rPr>
        <w:t>Termin realizacji i warunki dostawy</w:t>
      </w:r>
    </w:p>
    <w:p w14:paraId="4817E4AB" w14:textId="461CDD2C" w:rsidR="0055225F" w:rsidRPr="002570C6"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2570C6">
        <w:rPr>
          <w:rFonts w:ascii="Tahoma" w:hAnsi="Tahoma" w:cs="Tahoma"/>
          <w:sz w:val="24"/>
          <w:szCs w:val="24"/>
        </w:rPr>
        <w:t xml:space="preserve">Wykonawca zobowiązuje się dostarczyć sprzęt komputerowy, o których mowa § 1 ust. 1 w miejscu wskazanym przez Zamawiającego, w terminie do </w:t>
      </w:r>
      <w:r w:rsidR="00387DB6" w:rsidRPr="002570C6">
        <w:rPr>
          <w:rFonts w:ascii="Tahoma" w:hAnsi="Tahoma" w:cs="Tahoma"/>
          <w:sz w:val="24"/>
          <w:szCs w:val="24"/>
        </w:rPr>
        <w:t xml:space="preserve">21 </w:t>
      </w:r>
      <w:r w:rsidRPr="002570C6">
        <w:rPr>
          <w:rFonts w:ascii="Tahoma" w:hAnsi="Tahoma" w:cs="Tahoma"/>
          <w:sz w:val="24"/>
          <w:szCs w:val="24"/>
        </w:rPr>
        <w:t>dni kalendarzowych od dnia zawarcia umowy. W przypadku, w którym ostatni dzień zastrzeżony na dokonanie dostawy przypada na sobotę lub dzień ustawowo wolny od pracy, wówczas ostateczny termin dostawy będzie przypadał na pierwszy dzień roboczy, przypadający po sobocie lub dniu ustawowo wolnym od pracy.</w:t>
      </w:r>
    </w:p>
    <w:p w14:paraId="57AC462B" w14:textId="50D2B7ED" w:rsidR="0055225F" w:rsidRPr="002570C6"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2570C6">
        <w:rPr>
          <w:rFonts w:ascii="Tahoma" w:hAnsi="Tahoma" w:cs="Tahoma"/>
          <w:sz w:val="24"/>
          <w:szCs w:val="24"/>
        </w:rPr>
        <w:t xml:space="preserve">W terminie do 3 dni </w:t>
      </w:r>
      <w:r w:rsidR="00916C7E">
        <w:rPr>
          <w:rFonts w:ascii="Tahoma" w:hAnsi="Tahoma" w:cs="Tahoma"/>
          <w:sz w:val="24"/>
          <w:szCs w:val="24"/>
        </w:rPr>
        <w:t>roboczych</w:t>
      </w:r>
      <w:r w:rsidRPr="002570C6">
        <w:rPr>
          <w:rFonts w:ascii="Tahoma" w:hAnsi="Tahoma" w:cs="Tahoma"/>
          <w:sz w:val="24"/>
          <w:szCs w:val="24"/>
        </w:rPr>
        <w:t xml:space="preserve"> przed planowaną dostawą sprzętu komputerowego, Wykonawca poinformuje Zamawiającego drogą elektroniczną </w:t>
      </w:r>
      <w:r w:rsidR="00916C7E">
        <w:rPr>
          <w:rFonts w:ascii="Tahoma" w:hAnsi="Tahoma" w:cs="Tahoma"/>
          <w:sz w:val="24"/>
          <w:szCs w:val="24"/>
        </w:rPr>
        <w:t xml:space="preserve">na adres  mail podany </w:t>
      </w:r>
      <w:r w:rsidR="00916C7E" w:rsidRPr="00916C7E">
        <w:rPr>
          <w:rFonts w:ascii="Tahoma" w:hAnsi="Tahoma" w:cs="Tahoma"/>
          <w:sz w:val="24"/>
          <w:szCs w:val="24"/>
        </w:rPr>
        <w:t>w §7 ust. 2</w:t>
      </w:r>
      <w:r w:rsidR="00916C7E">
        <w:rPr>
          <w:rFonts w:ascii="Tahoma" w:hAnsi="Tahoma" w:cs="Tahoma"/>
          <w:b/>
          <w:sz w:val="24"/>
          <w:szCs w:val="24"/>
        </w:rPr>
        <w:t xml:space="preserve"> </w:t>
      </w:r>
      <w:r w:rsidRPr="002570C6">
        <w:rPr>
          <w:rFonts w:ascii="Tahoma" w:hAnsi="Tahoma" w:cs="Tahoma"/>
          <w:sz w:val="24"/>
          <w:szCs w:val="24"/>
        </w:rPr>
        <w:t>o planowanym terminie dostawy. Dostawa będzie wykonana w dniach roboczych, w godzinach  8:30-16:00.</w:t>
      </w:r>
    </w:p>
    <w:p w14:paraId="1AC99B7B" w14:textId="148C625C" w:rsidR="0055225F" w:rsidRPr="002570C6"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2570C6">
        <w:rPr>
          <w:rFonts w:ascii="Tahoma" w:hAnsi="Tahoma" w:cs="Tahoma"/>
          <w:sz w:val="24"/>
          <w:szCs w:val="24"/>
        </w:rPr>
        <w:t>Sprzęt komputerowy zostan</w:t>
      </w:r>
      <w:r w:rsidR="00916C7E">
        <w:rPr>
          <w:rFonts w:ascii="Tahoma" w:hAnsi="Tahoma" w:cs="Tahoma"/>
          <w:sz w:val="24"/>
          <w:szCs w:val="24"/>
        </w:rPr>
        <w:t>ie</w:t>
      </w:r>
      <w:r w:rsidRPr="002570C6">
        <w:rPr>
          <w:rFonts w:ascii="Tahoma" w:hAnsi="Tahoma" w:cs="Tahoma"/>
          <w:sz w:val="24"/>
          <w:szCs w:val="24"/>
        </w:rPr>
        <w:t xml:space="preserve"> dostarczon</w:t>
      </w:r>
      <w:r w:rsidR="00916C7E">
        <w:rPr>
          <w:rFonts w:ascii="Tahoma" w:hAnsi="Tahoma" w:cs="Tahoma"/>
          <w:sz w:val="24"/>
          <w:szCs w:val="24"/>
        </w:rPr>
        <w:t>y</w:t>
      </w:r>
      <w:r w:rsidRPr="002570C6">
        <w:rPr>
          <w:rFonts w:ascii="Tahoma" w:hAnsi="Tahoma" w:cs="Tahoma"/>
          <w:sz w:val="24"/>
          <w:szCs w:val="24"/>
        </w:rPr>
        <w:t>, rozładowan</w:t>
      </w:r>
      <w:r w:rsidR="00916C7E">
        <w:rPr>
          <w:rFonts w:ascii="Tahoma" w:hAnsi="Tahoma" w:cs="Tahoma"/>
          <w:sz w:val="24"/>
          <w:szCs w:val="24"/>
        </w:rPr>
        <w:t>y</w:t>
      </w:r>
      <w:r w:rsidRPr="002570C6">
        <w:rPr>
          <w:rFonts w:ascii="Tahoma" w:hAnsi="Tahoma" w:cs="Tahoma"/>
          <w:sz w:val="24"/>
          <w:szCs w:val="24"/>
        </w:rPr>
        <w:t xml:space="preserve"> oraz przedstawion</w:t>
      </w:r>
      <w:r w:rsidR="00916C7E">
        <w:rPr>
          <w:rFonts w:ascii="Tahoma" w:hAnsi="Tahoma" w:cs="Tahoma"/>
          <w:sz w:val="24"/>
          <w:szCs w:val="24"/>
        </w:rPr>
        <w:t>y</w:t>
      </w:r>
      <w:r w:rsidRPr="002570C6">
        <w:rPr>
          <w:rFonts w:ascii="Tahoma" w:hAnsi="Tahoma" w:cs="Tahoma"/>
          <w:sz w:val="24"/>
          <w:szCs w:val="24"/>
        </w:rPr>
        <w:t xml:space="preserve"> do odbioru w siedzibie Zamawiającego na koszt i ryzyko Wykonawcy.</w:t>
      </w:r>
    </w:p>
    <w:p w14:paraId="435E7535" w14:textId="7EA087F5" w:rsidR="0055225F" w:rsidRPr="002570C6"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2570C6">
        <w:rPr>
          <w:rFonts w:ascii="Tahoma" w:hAnsi="Tahoma" w:cs="Tahoma"/>
          <w:sz w:val="24"/>
          <w:szCs w:val="24"/>
        </w:rPr>
        <w:t>Odbiór sprzętu i nastąpi na podstawie podpisanego protokołu zdawczo-odbiorczego, stanowiącego załącznik nr 3 do umowy, przez osoby odpowiedzialne za realizację umowy</w:t>
      </w:r>
      <w:r w:rsidR="00CF6212">
        <w:rPr>
          <w:rFonts w:ascii="Tahoma" w:hAnsi="Tahoma" w:cs="Tahoma"/>
          <w:sz w:val="24"/>
          <w:szCs w:val="24"/>
        </w:rPr>
        <w:t>.</w:t>
      </w:r>
    </w:p>
    <w:p w14:paraId="19C33C96" w14:textId="551E791F" w:rsidR="0055225F" w:rsidRPr="002570C6"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2570C6">
        <w:rPr>
          <w:rFonts w:ascii="Tahoma" w:hAnsi="Tahoma" w:cs="Tahoma"/>
          <w:sz w:val="24"/>
          <w:szCs w:val="24"/>
        </w:rPr>
        <w:t xml:space="preserve">W sytuacji, gdy dostarczony sprzęt </w:t>
      </w:r>
      <w:r w:rsidR="008D7493">
        <w:rPr>
          <w:rFonts w:ascii="Tahoma" w:hAnsi="Tahoma" w:cs="Tahoma"/>
          <w:sz w:val="24"/>
          <w:szCs w:val="24"/>
        </w:rPr>
        <w:t xml:space="preserve">komputerowy </w:t>
      </w:r>
      <w:r w:rsidRPr="002570C6">
        <w:rPr>
          <w:rFonts w:ascii="Tahoma" w:hAnsi="Tahoma" w:cs="Tahoma"/>
          <w:sz w:val="24"/>
          <w:szCs w:val="24"/>
        </w:rPr>
        <w:t>będ</w:t>
      </w:r>
      <w:r w:rsidR="008D7493">
        <w:rPr>
          <w:rFonts w:ascii="Tahoma" w:hAnsi="Tahoma" w:cs="Tahoma"/>
          <w:sz w:val="24"/>
          <w:szCs w:val="24"/>
        </w:rPr>
        <w:t>zie</w:t>
      </w:r>
      <w:r w:rsidRPr="002570C6">
        <w:rPr>
          <w:rFonts w:ascii="Tahoma" w:hAnsi="Tahoma" w:cs="Tahoma"/>
          <w:sz w:val="24"/>
          <w:szCs w:val="24"/>
        </w:rPr>
        <w:t xml:space="preserve"> niezgodn</w:t>
      </w:r>
      <w:r w:rsidR="008D7493">
        <w:rPr>
          <w:rFonts w:ascii="Tahoma" w:hAnsi="Tahoma" w:cs="Tahoma"/>
          <w:sz w:val="24"/>
          <w:szCs w:val="24"/>
        </w:rPr>
        <w:t>y</w:t>
      </w:r>
      <w:r w:rsidRPr="002570C6">
        <w:rPr>
          <w:rFonts w:ascii="Tahoma" w:hAnsi="Tahoma" w:cs="Tahoma"/>
          <w:sz w:val="24"/>
          <w:szCs w:val="24"/>
        </w:rPr>
        <w:t xml:space="preserve"> z umową, załącznikami do umowy lub w inny sposób nie będzie spełniał wymagań określonych w SOPZ, Wykonawca odbierze dostarczony niezgodny z wymogami sprzęt z siedziby Zamawiającego na swój koszt, wymieni na nowy, wolny od wad, zgodny z warunkami umowy i dostarczy na własny koszt do siedziby Zamawiającego. Odbiór nastąpi po uzupełnieniu braków, na podstawie podpisanego bez uwag protokołu zdawczo - odbiorczego, o którym mowa w ust. </w:t>
      </w:r>
      <w:r w:rsidR="006D70F4">
        <w:rPr>
          <w:rFonts w:ascii="Tahoma" w:hAnsi="Tahoma" w:cs="Tahoma"/>
          <w:sz w:val="24"/>
          <w:szCs w:val="24"/>
        </w:rPr>
        <w:t>4</w:t>
      </w:r>
      <w:r w:rsidRPr="002570C6">
        <w:rPr>
          <w:rFonts w:ascii="Tahoma" w:hAnsi="Tahoma" w:cs="Tahoma"/>
          <w:sz w:val="24"/>
          <w:szCs w:val="24"/>
        </w:rPr>
        <w:t>.</w:t>
      </w:r>
    </w:p>
    <w:p w14:paraId="71F80129" w14:textId="448205E2" w:rsidR="0055225F" w:rsidRPr="002570C6"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2570C6">
        <w:rPr>
          <w:rFonts w:ascii="Tahoma" w:hAnsi="Tahoma" w:cs="Tahoma"/>
          <w:sz w:val="24"/>
          <w:szCs w:val="24"/>
        </w:rPr>
        <w:t>Braki ilościowe lub wady jakościowe stwierdzone w dostawie Zamawiający reklamuje w ciągu 5 dni roboczych na adres e-mail</w:t>
      </w:r>
      <w:r w:rsidR="00621473" w:rsidRPr="002570C6">
        <w:rPr>
          <w:rFonts w:ascii="Tahoma" w:hAnsi="Tahoma" w:cs="Tahoma"/>
          <w:sz w:val="24"/>
          <w:szCs w:val="24"/>
        </w:rPr>
        <w:t xml:space="preserve"> podany w §7 ust. 2</w:t>
      </w:r>
      <w:r w:rsidR="00FC6FA4">
        <w:rPr>
          <w:rFonts w:ascii="Tahoma" w:hAnsi="Tahoma" w:cs="Tahoma"/>
          <w:sz w:val="24"/>
          <w:szCs w:val="24"/>
        </w:rPr>
        <w:t>.</w:t>
      </w:r>
      <w:r w:rsidRPr="002570C6">
        <w:rPr>
          <w:rFonts w:ascii="Tahoma" w:hAnsi="Tahoma" w:cs="Tahoma"/>
          <w:sz w:val="24"/>
          <w:szCs w:val="24"/>
        </w:rPr>
        <w:t xml:space="preserve"> W przypadku stwierdzenia wad fizycznych/braków ilościowych i /lub jakościowych w dostarczonym sprzęcie </w:t>
      </w:r>
      <w:r w:rsidR="00B2131B">
        <w:rPr>
          <w:rFonts w:ascii="Tahoma" w:hAnsi="Tahoma" w:cs="Tahoma"/>
          <w:sz w:val="24"/>
          <w:szCs w:val="24"/>
        </w:rPr>
        <w:t xml:space="preserve">komputerowym </w:t>
      </w:r>
      <w:r w:rsidRPr="002570C6">
        <w:rPr>
          <w:rFonts w:ascii="Tahoma" w:hAnsi="Tahoma" w:cs="Tahoma"/>
          <w:sz w:val="24"/>
          <w:szCs w:val="24"/>
        </w:rPr>
        <w:t xml:space="preserve">Wykonawca jest obowiązany do usunięcia </w:t>
      </w:r>
      <w:r w:rsidRPr="002570C6">
        <w:rPr>
          <w:rFonts w:ascii="Tahoma" w:hAnsi="Tahoma" w:cs="Tahoma"/>
          <w:sz w:val="24"/>
          <w:szCs w:val="24"/>
        </w:rPr>
        <w:lastRenderedPageBreak/>
        <w:t>wad lub dostarczenia now</w:t>
      </w:r>
      <w:r w:rsidR="001E250F">
        <w:rPr>
          <w:rFonts w:ascii="Tahoma" w:hAnsi="Tahoma" w:cs="Tahoma"/>
          <w:sz w:val="24"/>
          <w:szCs w:val="24"/>
        </w:rPr>
        <w:t>ego sprzętu/</w:t>
      </w:r>
      <w:r w:rsidRPr="002570C6">
        <w:rPr>
          <w:rFonts w:ascii="Tahoma" w:hAnsi="Tahoma" w:cs="Tahoma"/>
          <w:sz w:val="24"/>
          <w:szCs w:val="24"/>
        </w:rPr>
        <w:t xml:space="preserve">kodów aktywacyjnych wolnych od wad, w terminie </w:t>
      </w:r>
      <w:r w:rsidR="001E250F">
        <w:rPr>
          <w:rFonts w:ascii="Tahoma" w:hAnsi="Tahoma" w:cs="Tahoma"/>
          <w:sz w:val="24"/>
          <w:szCs w:val="24"/>
        </w:rPr>
        <w:t>5</w:t>
      </w:r>
      <w:r w:rsidRPr="002570C6">
        <w:rPr>
          <w:rFonts w:ascii="Tahoma" w:hAnsi="Tahoma" w:cs="Tahoma"/>
          <w:sz w:val="24"/>
          <w:szCs w:val="24"/>
        </w:rPr>
        <w:t xml:space="preserve"> dni </w:t>
      </w:r>
      <w:r w:rsidR="001E250F">
        <w:rPr>
          <w:rFonts w:ascii="Tahoma" w:hAnsi="Tahoma" w:cs="Tahoma"/>
          <w:sz w:val="24"/>
          <w:szCs w:val="24"/>
        </w:rPr>
        <w:t xml:space="preserve">roboczych </w:t>
      </w:r>
      <w:r w:rsidRPr="002570C6">
        <w:rPr>
          <w:rFonts w:ascii="Tahoma" w:hAnsi="Tahoma" w:cs="Tahoma"/>
          <w:sz w:val="24"/>
          <w:szCs w:val="24"/>
        </w:rPr>
        <w:t>od dnia zgłoszenia przez Zamawiającego.</w:t>
      </w:r>
    </w:p>
    <w:p w14:paraId="52516459" w14:textId="77777777" w:rsidR="0055225F" w:rsidRPr="002570C6"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2570C6">
        <w:rPr>
          <w:rFonts w:ascii="Tahoma" w:hAnsi="Tahoma" w:cs="Tahoma"/>
          <w:sz w:val="24"/>
          <w:szCs w:val="24"/>
        </w:rPr>
        <w:t>Wykonawca oświadcza i zapewnia, że przysługują mu uprawnienia do zawarcia umowy i wykonania przedmiotu umowy zgodnie z przepisami prawa, z poszanowaniem praw osób trzecich z jakiegokolwiek tytułu.</w:t>
      </w:r>
    </w:p>
    <w:p w14:paraId="17839E40" w14:textId="77777777" w:rsidR="0055225F" w:rsidRPr="002570C6"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2570C6">
        <w:rPr>
          <w:rFonts w:ascii="Tahoma" w:hAnsi="Tahoma" w:cs="Tahoma"/>
          <w:sz w:val="24"/>
          <w:szCs w:val="24"/>
        </w:rPr>
        <w:t>Ilekroć w niniejszej umowie</w:t>
      </w:r>
      <w:r w:rsidRPr="002570C6">
        <w:rPr>
          <w:rFonts w:ascii="Tahoma" w:hAnsi="Tahoma" w:cs="Tahoma"/>
          <w:color w:val="000000"/>
          <w:sz w:val="24"/>
          <w:szCs w:val="24"/>
        </w:rPr>
        <w:t xml:space="preserve"> jest mowa o </w:t>
      </w:r>
      <w:r w:rsidRPr="002570C6">
        <w:rPr>
          <w:rFonts w:ascii="Tahoma" w:hAnsi="Tahoma" w:cs="Tahoma"/>
          <w:i/>
          <w:color w:val="000000"/>
          <w:sz w:val="24"/>
          <w:szCs w:val="24"/>
        </w:rPr>
        <w:t>dniu roboczym</w:t>
      </w:r>
      <w:r w:rsidRPr="002570C6">
        <w:rPr>
          <w:rFonts w:ascii="Tahoma" w:hAnsi="Tahoma" w:cs="Tahoma"/>
          <w:color w:val="000000"/>
          <w:sz w:val="24"/>
          <w:szCs w:val="24"/>
        </w:rPr>
        <w:t xml:space="preserve"> - należy przez to rozumieć dzień od poniedziałku do piątku, z wyłączeniem dni ustawowo wolnych od pracy. </w:t>
      </w:r>
    </w:p>
    <w:p w14:paraId="2F5AB0A7" w14:textId="77777777" w:rsidR="0055225F" w:rsidRPr="002570C6" w:rsidRDefault="0055225F" w:rsidP="0055225F">
      <w:pPr>
        <w:spacing w:after="0" w:line="271" w:lineRule="auto"/>
        <w:jc w:val="center"/>
        <w:rPr>
          <w:rFonts w:ascii="Tahoma" w:hAnsi="Tahoma" w:cs="Tahoma"/>
          <w:b/>
          <w:bCs/>
          <w:sz w:val="24"/>
          <w:szCs w:val="24"/>
        </w:rPr>
      </w:pPr>
    </w:p>
    <w:p w14:paraId="4537C15F" w14:textId="77777777" w:rsidR="0055225F" w:rsidRPr="002570C6" w:rsidRDefault="0055225F" w:rsidP="0055225F">
      <w:pPr>
        <w:spacing w:after="0" w:line="271" w:lineRule="auto"/>
        <w:jc w:val="center"/>
        <w:rPr>
          <w:rFonts w:ascii="Tahoma" w:hAnsi="Tahoma" w:cs="Tahoma"/>
          <w:b/>
          <w:bCs/>
          <w:sz w:val="24"/>
          <w:szCs w:val="24"/>
        </w:rPr>
      </w:pPr>
      <w:r w:rsidRPr="002570C6">
        <w:rPr>
          <w:rFonts w:ascii="Tahoma" w:hAnsi="Tahoma" w:cs="Tahoma"/>
          <w:b/>
          <w:bCs/>
          <w:sz w:val="24"/>
          <w:szCs w:val="24"/>
        </w:rPr>
        <w:t>§3</w:t>
      </w:r>
    </w:p>
    <w:p w14:paraId="07023707" w14:textId="77777777" w:rsidR="0055225F" w:rsidRPr="002570C6" w:rsidRDefault="0055225F" w:rsidP="0055225F">
      <w:pPr>
        <w:spacing w:after="0" w:line="271" w:lineRule="auto"/>
        <w:jc w:val="center"/>
        <w:rPr>
          <w:rFonts w:ascii="Tahoma" w:hAnsi="Tahoma" w:cs="Tahoma"/>
          <w:b/>
          <w:bCs/>
          <w:sz w:val="24"/>
          <w:szCs w:val="24"/>
        </w:rPr>
      </w:pPr>
      <w:r w:rsidRPr="002570C6">
        <w:rPr>
          <w:rFonts w:ascii="Tahoma" w:hAnsi="Tahoma" w:cs="Tahoma"/>
          <w:b/>
          <w:sz w:val="24"/>
          <w:szCs w:val="24"/>
        </w:rPr>
        <w:t xml:space="preserve">Okres i warunki gwarancji </w:t>
      </w:r>
    </w:p>
    <w:p w14:paraId="7B05AF07" w14:textId="2A499780"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 xml:space="preserve">Wykonawca oświadcza, że zaoferowany w Ofercie sprzęt </w:t>
      </w:r>
      <w:r w:rsidR="001E250F">
        <w:rPr>
          <w:rFonts w:ascii="Tahoma" w:hAnsi="Tahoma" w:cs="Tahoma"/>
          <w:sz w:val="24"/>
          <w:szCs w:val="24"/>
        </w:rPr>
        <w:t xml:space="preserve">komputerowy </w:t>
      </w:r>
      <w:r w:rsidRPr="002570C6">
        <w:rPr>
          <w:rFonts w:ascii="Tahoma" w:hAnsi="Tahoma" w:cs="Tahoma"/>
          <w:sz w:val="24"/>
          <w:szCs w:val="24"/>
        </w:rPr>
        <w:t xml:space="preserve">jest objęty gwarancją przez okres min. </w:t>
      </w:r>
      <w:r w:rsidR="00FA41C3" w:rsidRPr="002570C6">
        <w:rPr>
          <w:rFonts w:ascii="Tahoma" w:hAnsi="Tahoma" w:cs="Tahoma"/>
          <w:sz w:val="24"/>
          <w:szCs w:val="24"/>
        </w:rPr>
        <w:t xml:space="preserve">12 </w:t>
      </w:r>
      <w:r w:rsidRPr="002570C6">
        <w:rPr>
          <w:rFonts w:ascii="Tahoma" w:hAnsi="Tahoma" w:cs="Tahoma"/>
          <w:sz w:val="24"/>
          <w:szCs w:val="24"/>
        </w:rPr>
        <w:t xml:space="preserve">m-cy, na warunkach nie gorszych niż ujęte w SOPZ, od dnia podpisania protokołu zdawczo-odbiorczego, o którym mowa w § 2 ust. </w:t>
      </w:r>
      <w:r w:rsidR="001E250F">
        <w:rPr>
          <w:rFonts w:ascii="Tahoma" w:hAnsi="Tahoma" w:cs="Tahoma"/>
          <w:sz w:val="24"/>
          <w:szCs w:val="24"/>
        </w:rPr>
        <w:t>4</w:t>
      </w:r>
      <w:r w:rsidRPr="002570C6">
        <w:rPr>
          <w:rFonts w:ascii="Tahoma" w:hAnsi="Tahoma" w:cs="Tahoma"/>
          <w:sz w:val="24"/>
          <w:szCs w:val="24"/>
        </w:rPr>
        <w:t>, zgodnie z Ofertą.</w:t>
      </w:r>
    </w:p>
    <w:p w14:paraId="2418952F" w14:textId="6445C584"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W przypadku odmowy świadczenia przez producenta usług z tytułu gwarancji na warunkach ujętych w SOPZ, obowiązki z tytułu gwarancji przechodzą na Wykonawcę, który jest obowiązany świadczyć z tego tytułu w miejsce producenta, usług na warunkach nie gorszych niż ujęte w SOPZ i w ramach wynagrodzenia określonego w § 4 ust. 1.</w:t>
      </w:r>
    </w:p>
    <w:p w14:paraId="5E1FE671" w14:textId="77777777"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Udzielona gwarancja jakości i rękojmia za wady oznaczają, że Wykonawca ponosi odpowiedzialność za wynikłe szkody w imieniu Zamawiającego będące następstwem wad rzeczy.</w:t>
      </w:r>
    </w:p>
    <w:p w14:paraId="08D86A00" w14:textId="77777777"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W ramach gwarancji jakości Wykonawca zobowiązany jest do bezpłatnego usuwania wszelkich zaistniałych wad i uszkodzeń rzeczy, w tym do bezpłatnej naprawy lub wymiany elementów lub części, które w okresie gwarancji okażą się wadliwe, niepełnowartościowe lub uszkodzone na skutek zastosowania wadliwych materiałów, błędnej konstrukcji, niepełnej sprawności, wadliwego wykonania lub z innych przyczyn. Gwarancją objęte są wady rzeczy wynikające z wad materiałowych oraz wad wykonania.</w:t>
      </w:r>
    </w:p>
    <w:p w14:paraId="71673985" w14:textId="77777777"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 xml:space="preserve">Naprawy rzeczy w ramach gwarancji jakości i rękojmi za wady wykonywane będą w miejscu użytkowania rzeczy, a w przypadku niemożności wykonania tych czynności na miejscu, w serwisie wskazanym przez Wykonawcę. W obu przypadkach wszelkie koszty związane z naprawą, w szczególności koszty transportu rzeczy od i do Zamawiającego obciążają Wykonawcę. </w:t>
      </w:r>
    </w:p>
    <w:p w14:paraId="20169403" w14:textId="50DB9C59"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 xml:space="preserve">Wykonawca zobowiązuje się przyjmować zgłoszenia awarii w godzinach pracy Zamawiającego i przystąpić do usuwania wad ujawnionych w okresie gwarancji jakości w ciągu </w:t>
      </w:r>
      <w:r w:rsidR="00621473" w:rsidRPr="002570C6">
        <w:rPr>
          <w:rFonts w:ascii="Tahoma" w:hAnsi="Tahoma" w:cs="Tahoma"/>
          <w:sz w:val="24"/>
          <w:szCs w:val="24"/>
        </w:rPr>
        <w:t>3 dni roboczych</w:t>
      </w:r>
      <w:r w:rsidRPr="002570C6">
        <w:rPr>
          <w:rFonts w:ascii="Tahoma" w:hAnsi="Tahoma" w:cs="Tahoma"/>
          <w:sz w:val="24"/>
          <w:szCs w:val="24"/>
        </w:rPr>
        <w:t xml:space="preserve"> od zgłoszenia przekazanego telefonicznie, </w:t>
      </w:r>
      <w:r w:rsidR="001E250F">
        <w:rPr>
          <w:rFonts w:ascii="Tahoma" w:hAnsi="Tahoma" w:cs="Tahoma"/>
          <w:sz w:val="24"/>
          <w:szCs w:val="24"/>
        </w:rPr>
        <w:t>lub za pośrednictwem</w:t>
      </w:r>
      <w:r w:rsidRPr="002570C6">
        <w:rPr>
          <w:rFonts w:ascii="Tahoma" w:hAnsi="Tahoma" w:cs="Tahoma"/>
          <w:sz w:val="24"/>
          <w:szCs w:val="24"/>
        </w:rPr>
        <w:t xml:space="preserve"> poczty elektronicznej </w:t>
      </w:r>
      <w:r w:rsidR="001E250F">
        <w:rPr>
          <w:rFonts w:ascii="Tahoma" w:hAnsi="Tahoma" w:cs="Tahoma"/>
          <w:sz w:val="24"/>
          <w:szCs w:val="24"/>
        </w:rPr>
        <w:t xml:space="preserve">na dane kontaktowe zawarte w </w:t>
      </w:r>
      <w:r w:rsidR="001E250F" w:rsidRPr="002570C6">
        <w:rPr>
          <w:rFonts w:ascii="Tahoma" w:hAnsi="Tahoma" w:cs="Tahoma"/>
          <w:sz w:val="24"/>
          <w:szCs w:val="24"/>
        </w:rPr>
        <w:t>§7 ust. 2</w:t>
      </w:r>
      <w:r w:rsidRPr="002570C6">
        <w:rPr>
          <w:rFonts w:ascii="Tahoma" w:hAnsi="Tahoma" w:cs="Tahoma"/>
          <w:sz w:val="24"/>
          <w:szCs w:val="24"/>
        </w:rPr>
        <w:t>.</w:t>
      </w:r>
    </w:p>
    <w:p w14:paraId="1D38F1C3" w14:textId="4E4C87A0"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 xml:space="preserve">Wykonawca usunie wady fizyczne rzeczy lub dostarczy rzeczy wolne od wad w terminie 7 dni </w:t>
      </w:r>
      <w:r w:rsidR="001E250F">
        <w:rPr>
          <w:rFonts w:ascii="Tahoma" w:hAnsi="Tahoma" w:cs="Tahoma"/>
          <w:sz w:val="24"/>
          <w:szCs w:val="24"/>
        </w:rPr>
        <w:t xml:space="preserve">roboczych </w:t>
      </w:r>
      <w:r w:rsidRPr="002570C6">
        <w:rPr>
          <w:rFonts w:ascii="Tahoma" w:hAnsi="Tahoma" w:cs="Tahoma"/>
          <w:sz w:val="24"/>
          <w:szCs w:val="24"/>
        </w:rPr>
        <w:t>od dnia doręczenia mu zgłoszenia, o którym mowa w ust. 6. Opóźnienie Wykonawcy w tym zakresie uzasadniać mogą jedynie zdarzenia stanowiące siłę wyższą.</w:t>
      </w:r>
    </w:p>
    <w:p w14:paraId="3EAC1B11" w14:textId="77777777" w:rsidR="002D123C" w:rsidRPr="002570C6" w:rsidRDefault="002D123C" w:rsidP="002D123C">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lastRenderedPageBreak/>
        <w:t>W odniesieniu do wymienionych lub naprawionych części lub podzespołów, okres gwarancji nie ulega przedłużeniu i obowiązuje przez czas określony dla całego przedmiotu zamówienia, zgodnie z dokumentacją postępowania. W przypadku wystąpienia wad, Wykonawca jest zobowiązany do ich usunięcia w terminie wskazanym w ust. 7. Jeżeli Wykonawca nie usunie wad rzeczy w wyznaczonym terminie, Zamawiający może je usunąć samodzielnie lub zlecić ich usunięcie osobie trzeciej na koszt i ryzyko Wykonawcy.</w:t>
      </w:r>
    </w:p>
    <w:p w14:paraId="7E487B39" w14:textId="77777777"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Wykonawca może zlecić wykonanie napraw gwarancyjnych innemu podmiotowi, na własną odpowiedzialność i na własny koszt.</w:t>
      </w:r>
    </w:p>
    <w:p w14:paraId="3DAC2BE6" w14:textId="0F52722F"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bCs/>
          <w:sz w:val="24"/>
          <w:szCs w:val="24"/>
          <w:lang w:eastAsia="ar-SA"/>
        </w:rPr>
        <w:t>Zamawiający nie ponosi kosztów naprawy sprzętu (w szczególności usług, części, sprzętu zastępczego i transportu), w razie wątpliwości wszelkie koszty związane z naprawą obciążają Wykonawcę</w:t>
      </w:r>
      <w:r w:rsidR="00B47BA0">
        <w:rPr>
          <w:rFonts w:ascii="Tahoma" w:hAnsi="Tahoma" w:cs="Tahoma"/>
          <w:bCs/>
          <w:sz w:val="24"/>
          <w:szCs w:val="24"/>
          <w:lang w:eastAsia="ar-SA"/>
        </w:rPr>
        <w:t>.</w:t>
      </w:r>
    </w:p>
    <w:p w14:paraId="111CE981" w14:textId="77777777"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Dokonanie odbioru rzeczy zgodnie z postanowieniami umowy nie zwalnia Wykonawcy od roszczeń z tytułu rękojmi lub gwarancji jakości.</w:t>
      </w:r>
    </w:p>
    <w:p w14:paraId="1D36B044" w14:textId="77777777"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Wykonawca odpowiada za wady w wykonaniu przedmiotu umowy również po okresie gwarancji, jeżeli Zamawiający zawiadomi Wykonawcę o wadzie przed upływem okresu gwarancji.</w:t>
      </w:r>
    </w:p>
    <w:p w14:paraId="5614CF3C" w14:textId="77777777"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Zamawiający ma prawo dochodzić uprawnień z tytułu rękojmi za wady niezależnie od uprawnień wynikających z gwarancji.</w:t>
      </w:r>
    </w:p>
    <w:p w14:paraId="775F02EA" w14:textId="77777777" w:rsidR="0055225F" w:rsidRPr="002570C6" w:rsidRDefault="0055225F" w:rsidP="0055225F">
      <w:pPr>
        <w:suppressAutoHyphens/>
        <w:spacing w:after="0" w:line="271" w:lineRule="auto"/>
        <w:jc w:val="center"/>
        <w:rPr>
          <w:rFonts w:ascii="Tahoma" w:hAnsi="Tahoma" w:cs="Tahoma"/>
          <w:b/>
          <w:sz w:val="24"/>
          <w:szCs w:val="24"/>
        </w:rPr>
      </w:pPr>
    </w:p>
    <w:p w14:paraId="12FFCE36" w14:textId="77777777" w:rsidR="0055225F" w:rsidRPr="002570C6" w:rsidRDefault="0055225F" w:rsidP="0055225F">
      <w:pPr>
        <w:spacing w:after="0" w:line="271" w:lineRule="auto"/>
        <w:jc w:val="center"/>
        <w:rPr>
          <w:rFonts w:ascii="Tahoma" w:hAnsi="Tahoma" w:cs="Tahoma"/>
          <w:b/>
          <w:bCs/>
          <w:sz w:val="24"/>
          <w:szCs w:val="24"/>
        </w:rPr>
      </w:pPr>
      <w:r w:rsidRPr="002570C6">
        <w:rPr>
          <w:rFonts w:ascii="Tahoma" w:hAnsi="Tahoma" w:cs="Tahoma"/>
          <w:b/>
          <w:bCs/>
          <w:sz w:val="24"/>
          <w:szCs w:val="24"/>
        </w:rPr>
        <w:t>§ 4</w:t>
      </w:r>
    </w:p>
    <w:p w14:paraId="7A96A330" w14:textId="77777777" w:rsidR="0055225F" w:rsidRPr="002570C6" w:rsidRDefault="0055225F" w:rsidP="0055225F">
      <w:pPr>
        <w:pStyle w:val="Nagwek1"/>
        <w:spacing w:before="0" w:line="271" w:lineRule="auto"/>
        <w:rPr>
          <w:rFonts w:ascii="Tahoma" w:hAnsi="Tahoma" w:cs="Tahoma"/>
          <w:sz w:val="24"/>
          <w:szCs w:val="24"/>
        </w:rPr>
      </w:pPr>
      <w:r w:rsidRPr="002570C6">
        <w:rPr>
          <w:rFonts w:ascii="Tahoma" w:hAnsi="Tahoma" w:cs="Tahoma"/>
          <w:sz w:val="24"/>
          <w:szCs w:val="24"/>
        </w:rPr>
        <w:t>Wynagrodzenie Wykonawcy i zasady dokonywania płatności</w:t>
      </w:r>
    </w:p>
    <w:p w14:paraId="5A386BBB" w14:textId="77777777" w:rsidR="00725A72" w:rsidRPr="002570C6" w:rsidRDefault="00725A72" w:rsidP="00725A72">
      <w:pPr>
        <w:pStyle w:val="Nagwek1"/>
        <w:spacing w:before="0" w:line="271" w:lineRule="auto"/>
        <w:rPr>
          <w:rFonts w:ascii="Tahoma" w:hAnsi="Tahoma" w:cs="Tahoma"/>
          <w:sz w:val="24"/>
          <w:szCs w:val="24"/>
        </w:rPr>
      </w:pPr>
    </w:p>
    <w:p w14:paraId="4189C1FF" w14:textId="77777777" w:rsidR="00725A72" w:rsidRPr="002570C6" w:rsidRDefault="00725A72" w:rsidP="00725A72">
      <w:pPr>
        <w:pStyle w:val="Akapitzlist"/>
        <w:numPr>
          <w:ilvl w:val="0"/>
          <w:numId w:val="35"/>
        </w:numPr>
        <w:spacing w:after="120"/>
        <w:ind w:left="426" w:hanging="426"/>
        <w:jc w:val="both"/>
        <w:rPr>
          <w:rFonts w:ascii="Tahoma" w:hAnsi="Tahoma" w:cs="Tahoma"/>
          <w:i/>
          <w:sz w:val="24"/>
          <w:szCs w:val="24"/>
        </w:rPr>
      </w:pPr>
      <w:r w:rsidRPr="002570C6">
        <w:rPr>
          <w:rFonts w:ascii="Tahoma" w:hAnsi="Tahoma" w:cs="Tahoma"/>
          <w:i/>
          <w:sz w:val="24"/>
          <w:szCs w:val="24"/>
        </w:rPr>
        <w:t>Wartość umowy netto wynosi nie więcej niż ........................... zł (słownie: ......................................),</w:t>
      </w:r>
      <w:r w:rsidRPr="002570C6">
        <w:rPr>
          <w:rFonts w:ascii="Tahoma" w:hAnsi="Tahoma" w:cs="Tahoma"/>
          <w:sz w:val="24"/>
          <w:szCs w:val="24"/>
        </w:rPr>
        <w:t xml:space="preserve"> ..................................zł brutto (słownie:.........................................................) zgodnie z Ofertą</w:t>
      </w:r>
      <w:r w:rsidRPr="002570C6">
        <w:rPr>
          <w:rFonts w:ascii="Tahoma" w:hAnsi="Tahoma" w:cs="Tahoma"/>
          <w:i/>
          <w:sz w:val="24"/>
          <w:szCs w:val="24"/>
        </w:rPr>
        <w:t xml:space="preserve"> odpowiednio dla pozycji, tj.:</w:t>
      </w:r>
    </w:p>
    <w:p w14:paraId="36998103" w14:textId="008FF96A" w:rsidR="008242C5" w:rsidRPr="002570C6" w:rsidRDefault="00725A72" w:rsidP="00725A72">
      <w:pPr>
        <w:spacing w:after="0" w:line="240" w:lineRule="auto"/>
        <w:ind w:left="284"/>
        <w:jc w:val="both"/>
        <w:rPr>
          <w:rFonts w:ascii="Tahoma" w:hAnsi="Tahoma" w:cs="Tahoma"/>
          <w:i/>
          <w:sz w:val="24"/>
          <w:szCs w:val="24"/>
        </w:rPr>
      </w:pPr>
      <w:r w:rsidRPr="002570C6">
        <w:rPr>
          <w:rFonts w:ascii="Tahoma" w:hAnsi="Tahoma" w:cs="Tahoma"/>
          <w:i/>
          <w:sz w:val="24"/>
          <w:szCs w:val="24"/>
        </w:rPr>
        <w:t xml:space="preserve">Dla </w:t>
      </w:r>
      <w:r w:rsidR="00EF7065" w:rsidRPr="002570C6">
        <w:rPr>
          <w:rFonts w:ascii="Tahoma" w:hAnsi="Tahoma" w:cs="Tahoma"/>
          <w:i/>
          <w:sz w:val="24"/>
          <w:szCs w:val="24"/>
        </w:rPr>
        <w:t>Części</w:t>
      </w:r>
      <w:r w:rsidRPr="002570C6">
        <w:rPr>
          <w:rFonts w:ascii="Tahoma" w:hAnsi="Tahoma" w:cs="Tahoma"/>
          <w:i/>
          <w:sz w:val="24"/>
          <w:szCs w:val="24"/>
        </w:rPr>
        <w:t xml:space="preserve"> nr 1:</w:t>
      </w:r>
    </w:p>
    <w:p w14:paraId="5CE41E0A" w14:textId="1D393456" w:rsidR="00725A72" w:rsidRPr="002570C6" w:rsidRDefault="00725A72" w:rsidP="00725A72">
      <w:pPr>
        <w:spacing w:after="0" w:line="240" w:lineRule="auto"/>
        <w:ind w:left="284"/>
        <w:jc w:val="both"/>
        <w:rPr>
          <w:rFonts w:ascii="Tahoma" w:hAnsi="Tahoma" w:cs="Tahoma"/>
          <w:sz w:val="24"/>
          <w:szCs w:val="24"/>
        </w:rPr>
      </w:pPr>
      <w:r w:rsidRPr="002570C6">
        <w:rPr>
          <w:rFonts w:ascii="Tahoma" w:hAnsi="Tahoma" w:cs="Tahoma"/>
          <w:sz w:val="24"/>
          <w:szCs w:val="24"/>
        </w:rPr>
        <w:t>Komputer przenośny - 10 sztuk</w:t>
      </w:r>
    </w:p>
    <w:p w14:paraId="36614DA2" w14:textId="77777777" w:rsidR="00725A72" w:rsidRPr="002570C6" w:rsidRDefault="00725A72" w:rsidP="00725A72">
      <w:pPr>
        <w:spacing w:after="0" w:line="240" w:lineRule="auto"/>
        <w:ind w:left="284"/>
        <w:jc w:val="both"/>
        <w:rPr>
          <w:rFonts w:ascii="Tahoma" w:hAnsi="Tahoma" w:cs="Tahoma"/>
          <w:sz w:val="24"/>
          <w:szCs w:val="24"/>
        </w:rPr>
      </w:pPr>
    </w:p>
    <w:p w14:paraId="4DEC1E30" w14:textId="77777777" w:rsidR="00725A72" w:rsidRPr="002570C6" w:rsidRDefault="00725A72" w:rsidP="00725A72">
      <w:pPr>
        <w:pStyle w:val="Akapitzlist"/>
        <w:suppressAutoHyphens/>
        <w:spacing w:after="0" w:line="271" w:lineRule="auto"/>
        <w:ind w:left="426" w:right="-108"/>
        <w:jc w:val="both"/>
        <w:rPr>
          <w:rFonts w:ascii="Tahoma" w:hAnsi="Tahoma" w:cs="Tahoma"/>
          <w:sz w:val="24"/>
          <w:szCs w:val="24"/>
        </w:rPr>
      </w:pPr>
      <w:r w:rsidRPr="002570C6">
        <w:rPr>
          <w:rFonts w:ascii="Tahoma" w:hAnsi="Tahoma" w:cs="Tahoma"/>
          <w:sz w:val="24"/>
          <w:szCs w:val="24"/>
        </w:rPr>
        <w:t>Zamawiający zapłaci Wykonawcy z tytułu wykonania przedmiotu umowy kwotę nie większą niż …………zł netto (słownie: ……………….…), …………zł brutto (słownie: ……………….…), zgodnie z Ofertą.</w:t>
      </w:r>
    </w:p>
    <w:p w14:paraId="764EE536" w14:textId="77777777" w:rsidR="00725A72" w:rsidRPr="002570C6" w:rsidRDefault="00725A72" w:rsidP="00725A72">
      <w:pPr>
        <w:pStyle w:val="Akapitzlist"/>
        <w:suppressAutoHyphens/>
        <w:spacing w:after="0" w:line="271" w:lineRule="auto"/>
        <w:ind w:left="426" w:right="-108"/>
        <w:jc w:val="both"/>
        <w:rPr>
          <w:rFonts w:ascii="Tahoma" w:hAnsi="Tahoma" w:cs="Tahoma"/>
          <w:i/>
          <w:sz w:val="24"/>
          <w:szCs w:val="24"/>
        </w:rPr>
      </w:pPr>
    </w:p>
    <w:p w14:paraId="4BBC3749" w14:textId="03CE796A" w:rsidR="00725A72" w:rsidRPr="002570C6" w:rsidRDefault="00725A72" w:rsidP="00725A72">
      <w:pPr>
        <w:pStyle w:val="Akapitzlist"/>
        <w:suppressAutoHyphens/>
        <w:spacing w:after="0" w:line="271" w:lineRule="auto"/>
        <w:ind w:left="426" w:right="-108"/>
        <w:jc w:val="both"/>
        <w:rPr>
          <w:rFonts w:ascii="Tahoma" w:hAnsi="Tahoma" w:cs="Tahoma"/>
          <w:i/>
          <w:sz w:val="24"/>
          <w:szCs w:val="24"/>
        </w:rPr>
      </w:pPr>
      <w:r w:rsidRPr="002570C6">
        <w:rPr>
          <w:rFonts w:ascii="Tahoma" w:hAnsi="Tahoma" w:cs="Tahoma"/>
          <w:bCs/>
          <w:sz w:val="24"/>
          <w:szCs w:val="24"/>
        </w:rPr>
        <w:t>Stawka VAT wynosi 23%</w:t>
      </w:r>
    </w:p>
    <w:p w14:paraId="17E7F4FC" w14:textId="77777777" w:rsidR="00725A72" w:rsidRPr="002570C6" w:rsidRDefault="00725A72" w:rsidP="00725A72">
      <w:pPr>
        <w:pStyle w:val="Akapitzlist"/>
        <w:suppressAutoHyphens/>
        <w:spacing w:after="0" w:line="271" w:lineRule="auto"/>
        <w:ind w:left="426" w:right="-108"/>
        <w:jc w:val="both"/>
        <w:rPr>
          <w:rFonts w:ascii="Tahoma" w:hAnsi="Tahoma" w:cs="Tahoma"/>
          <w:i/>
          <w:sz w:val="24"/>
          <w:szCs w:val="24"/>
        </w:rPr>
      </w:pPr>
    </w:p>
    <w:p w14:paraId="13C831EA" w14:textId="6A16165B" w:rsidR="008242C5" w:rsidRPr="002570C6" w:rsidRDefault="00725A72" w:rsidP="00725A72">
      <w:pPr>
        <w:spacing w:after="0" w:line="240" w:lineRule="auto"/>
        <w:ind w:left="284"/>
        <w:jc w:val="both"/>
        <w:rPr>
          <w:rFonts w:ascii="Tahoma" w:hAnsi="Tahoma" w:cs="Tahoma"/>
          <w:i/>
          <w:sz w:val="24"/>
          <w:szCs w:val="24"/>
        </w:rPr>
      </w:pPr>
      <w:r w:rsidRPr="002570C6">
        <w:rPr>
          <w:rFonts w:ascii="Tahoma" w:hAnsi="Tahoma" w:cs="Tahoma"/>
          <w:i/>
          <w:sz w:val="24"/>
          <w:szCs w:val="24"/>
        </w:rPr>
        <w:t xml:space="preserve">Dla </w:t>
      </w:r>
      <w:r w:rsidR="00EF7065" w:rsidRPr="002570C6">
        <w:rPr>
          <w:rFonts w:ascii="Tahoma" w:hAnsi="Tahoma" w:cs="Tahoma"/>
          <w:i/>
          <w:sz w:val="24"/>
          <w:szCs w:val="24"/>
        </w:rPr>
        <w:t>Części</w:t>
      </w:r>
      <w:r w:rsidRPr="002570C6" w:rsidDel="00614EBC">
        <w:rPr>
          <w:rFonts w:ascii="Tahoma" w:hAnsi="Tahoma" w:cs="Tahoma"/>
          <w:i/>
          <w:sz w:val="24"/>
          <w:szCs w:val="24"/>
        </w:rPr>
        <w:t xml:space="preserve"> </w:t>
      </w:r>
      <w:r w:rsidRPr="002570C6">
        <w:rPr>
          <w:rFonts w:ascii="Tahoma" w:hAnsi="Tahoma" w:cs="Tahoma"/>
          <w:i/>
          <w:sz w:val="24"/>
          <w:szCs w:val="24"/>
        </w:rPr>
        <w:t xml:space="preserve">nr </w:t>
      </w:r>
      <w:r w:rsidR="008242C5" w:rsidRPr="002570C6">
        <w:rPr>
          <w:rFonts w:ascii="Tahoma" w:hAnsi="Tahoma" w:cs="Tahoma"/>
          <w:i/>
          <w:sz w:val="24"/>
          <w:szCs w:val="24"/>
        </w:rPr>
        <w:t>2</w:t>
      </w:r>
      <w:r w:rsidRPr="002570C6">
        <w:rPr>
          <w:rFonts w:ascii="Tahoma" w:hAnsi="Tahoma" w:cs="Tahoma"/>
          <w:i/>
          <w:sz w:val="24"/>
          <w:szCs w:val="24"/>
        </w:rPr>
        <w:t>:</w:t>
      </w:r>
    </w:p>
    <w:p w14:paraId="38AE3818" w14:textId="5022AA16" w:rsidR="00725A72" w:rsidRPr="002570C6" w:rsidRDefault="00725A72" w:rsidP="00725A72">
      <w:pPr>
        <w:spacing w:after="0" w:line="240" w:lineRule="auto"/>
        <w:ind w:left="284"/>
        <w:jc w:val="both"/>
        <w:rPr>
          <w:rFonts w:ascii="Tahoma" w:hAnsi="Tahoma" w:cs="Tahoma"/>
          <w:sz w:val="24"/>
          <w:szCs w:val="24"/>
        </w:rPr>
      </w:pPr>
      <w:r w:rsidRPr="002570C6">
        <w:rPr>
          <w:rFonts w:ascii="Tahoma" w:hAnsi="Tahoma" w:cs="Tahoma"/>
          <w:sz w:val="24"/>
          <w:szCs w:val="24"/>
        </w:rPr>
        <w:t xml:space="preserve">Kamera </w:t>
      </w:r>
      <w:r w:rsidR="008242C5" w:rsidRPr="002570C6">
        <w:rPr>
          <w:rFonts w:ascii="Tahoma" w:hAnsi="Tahoma" w:cs="Tahoma"/>
          <w:sz w:val="24"/>
          <w:szCs w:val="24"/>
        </w:rPr>
        <w:t>stacjonarny</w:t>
      </w:r>
      <w:r w:rsidRPr="002570C6">
        <w:rPr>
          <w:rFonts w:ascii="Tahoma" w:hAnsi="Tahoma" w:cs="Tahoma"/>
          <w:sz w:val="24"/>
          <w:szCs w:val="24"/>
        </w:rPr>
        <w:t xml:space="preserve"> - </w:t>
      </w:r>
      <w:r w:rsidR="008242C5" w:rsidRPr="002570C6">
        <w:rPr>
          <w:rFonts w:ascii="Tahoma" w:hAnsi="Tahoma" w:cs="Tahoma"/>
          <w:sz w:val="24"/>
          <w:szCs w:val="24"/>
        </w:rPr>
        <w:t>2</w:t>
      </w:r>
      <w:r w:rsidRPr="002570C6">
        <w:rPr>
          <w:rFonts w:ascii="Tahoma" w:hAnsi="Tahoma" w:cs="Tahoma"/>
          <w:sz w:val="24"/>
          <w:szCs w:val="24"/>
        </w:rPr>
        <w:t xml:space="preserve"> sztuk</w:t>
      </w:r>
      <w:r w:rsidR="008242C5" w:rsidRPr="002570C6">
        <w:rPr>
          <w:rFonts w:ascii="Tahoma" w:hAnsi="Tahoma" w:cs="Tahoma"/>
          <w:sz w:val="24"/>
          <w:szCs w:val="24"/>
        </w:rPr>
        <w:t>i</w:t>
      </w:r>
    </w:p>
    <w:p w14:paraId="0EAAD4AD" w14:textId="77777777" w:rsidR="00725A72" w:rsidRPr="002570C6" w:rsidRDefault="00725A72" w:rsidP="00725A72">
      <w:pPr>
        <w:spacing w:after="0" w:line="240" w:lineRule="auto"/>
        <w:ind w:left="284"/>
        <w:jc w:val="both"/>
        <w:rPr>
          <w:rFonts w:ascii="Tahoma" w:hAnsi="Tahoma" w:cs="Tahoma"/>
          <w:sz w:val="24"/>
          <w:szCs w:val="24"/>
        </w:rPr>
      </w:pPr>
    </w:p>
    <w:p w14:paraId="4AADB029" w14:textId="77777777" w:rsidR="00725A72" w:rsidRPr="002570C6" w:rsidRDefault="00725A72" w:rsidP="00725A72">
      <w:pPr>
        <w:pStyle w:val="Akapitzlist"/>
        <w:suppressAutoHyphens/>
        <w:spacing w:after="0" w:line="271" w:lineRule="auto"/>
        <w:ind w:left="426" w:right="-108"/>
        <w:jc w:val="both"/>
        <w:rPr>
          <w:rFonts w:ascii="Tahoma" w:hAnsi="Tahoma" w:cs="Tahoma"/>
          <w:sz w:val="24"/>
          <w:szCs w:val="24"/>
        </w:rPr>
      </w:pPr>
      <w:r w:rsidRPr="002570C6">
        <w:rPr>
          <w:rFonts w:ascii="Tahoma" w:hAnsi="Tahoma" w:cs="Tahoma"/>
          <w:sz w:val="24"/>
          <w:szCs w:val="24"/>
        </w:rPr>
        <w:t>Zamawiający zapłaci Wykonawcy z tytułu wykonania przedmiotu umowy kwotę nie większą niż …………zł netto (słownie: ……………….…), …………zł brutto (słownie: ……………….…), zgodnie z Ofertą.</w:t>
      </w:r>
    </w:p>
    <w:p w14:paraId="044C0165" w14:textId="77777777" w:rsidR="00725A72" w:rsidRPr="002570C6" w:rsidRDefault="00725A72" w:rsidP="00725A72">
      <w:pPr>
        <w:pStyle w:val="Akapitzlist"/>
        <w:suppressAutoHyphens/>
        <w:spacing w:after="0" w:line="271" w:lineRule="auto"/>
        <w:ind w:left="426" w:right="-108"/>
        <w:jc w:val="both"/>
        <w:rPr>
          <w:rFonts w:ascii="Tahoma" w:hAnsi="Tahoma" w:cs="Tahoma"/>
          <w:sz w:val="24"/>
          <w:szCs w:val="24"/>
        </w:rPr>
      </w:pPr>
    </w:p>
    <w:p w14:paraId="72DE33C4" w14:textId="2722B566" w:rsidR="00725A72" w:rsidRPr="002570C6" w:rsidRDefault="00725A72" w:rsidP="00725A72">
      <w:pPr>
        <w:pStyle w:val="Akapitzlist"/>
        <w:suppressAutoHyphens/>
        <w:spacing w:after="0" w:line="271" w:lineRule="auto"/>
        <w:ind w:left="0" w:right="-108" w:firstLine="426"/>
        <w:jc w:val="both"/>
        <w:rPr>
          <w:rFonts w:ascii="Tahoma" w:hAnsi="Tahoma" w:cs="Tahoma"/>
          <w:sz w:val="24"/>
          <w:szCs w:val="24"/>
        </w:rPr>
      </w:pPr>
      <w:r w:rsidRPr="002570C6">
        <w:rPr>
          <w:rFonts w:ascii="Tahoma" w:hAnsi="Tahoma" w:cs="Tahoma"/>
          <w:sz w:val="24"/>
          <w:szCs w:val="24"/>
        </w:rPr>
        <w:lastRenderedPageBreak/>
        <w:t xml:space="preserve">Stawka podatku VAT wynosi </w:t>
      </w:r>
      <w:r w:rsidR="00241C35" w:rsidRPr="002570C6">
        <w:rPr>
          <w:rFonts w:ascii="Tahoma" w:hAnsi="Tahoma" w:cs="Tahoma"/>
          <w:sz w:val="24"/>
          <w:szCs w:val="24"/>
        </w:rPr>
        <w:t>0</w:t>
      </w:r>
      <w:r w:rsidRPr="002570C6">
        <w:rPr>
          <w:rFonts w:ascii="Tahoma" w:hAnsi="Tahoma" w:cs="Tahoma"/>
          <w:sz w:val="24"/>
          <w:szCs w:val="24"/>
        </w:rPr>
        <w:t>%.</w:t>
      </w:r>
    </w:p>
    <w:p w14:paraId="7995DDE5" w14:textId="77777777" w:rsidR="0042166A" w:rsidRPr="002570C6" w:rsidRDefault="0042166A" w:rsidP="00725A72">
      <w:pPr>
        <w:pStyle w:val="Akapitzlist"/>
        <w:suppressAutoHyphens/>
        <w:spacing w:after="0" w:line="271" w:lineRule="auto"/>
        <w:ind w:left="0" w:right="-108" w:firstLine="426"/>
        <w:jc w:val="both"/>
        <w:rPr>
          <w:rFonts w:ascii="Tahoma" w:hAnsi="Tahoma" w:cs="Tahoma"/>
          <w:sz w:val="24"/>
          <w:szCs w:val="24"/>
        </w:rPr>
      </w:pPr>
    </w:p>
    <w:p w14:paraId="40E4DDED" w14:textId="77777777" w:rsidR="0042166A" w:rsidRPr="002570C6" w:rsidRDefault="0042166A" w:rsidP="0042166A">
      <w:pPr>
        <w:pStyle w:val="Zwykytekst"/>
        <w:ind w:firstLine="284"/>
        <w:rPr>
          <w:rFonts w:ascii="Tahoma" w:hAnsi="Tahoma" w:cs="Tahoma"/>
          <w:sz w:val="24"/>
          <w:szCs w:val="24"/>
        </w:rPr>
      </w:pPr>
      <w:r w:rsidRPr="002570C6">
        <w:rPr>
          <w:rFonts w:ascii="Tahoma" w:hAnsi="Tahoma" w:cs="Tahoma"/>
          <w:sz w:val="24"/>
          <w:szCs w:val="24"/>
        </w:rPr>
        <w:t xml:space="preserve">Klawiatura Magic Keyboard z </w:t>
      </w:r>
      <w:proofErr w:type="spellStart"/>
      <w:r w:rsidRPr="002570C6">
        <w:rPr>
          <w:rFonts w:ascii="Tahoma" w:hAnsi="Tahoma" w:cs="Tahoma"/>
          <w:sz w:val="24"/>
          <w:szCs w:val="24"/>
        </w:rPr>
        <w:t>Touch</w:t>
      </w:r>
      <w:proofErr w:type="spellEnd"/>
      <w:r w:rsidRPr="002570C6">
        <w:rPr>
          <w:rFonts w:ascii="Tahoma" w:hAnsi="Tahoma" w:cs="Tahoma"/>
          <w:sz w:val="24"/>
          <w:szCs w:val="24"/>
        </w:rPr>
        <w:t xml:space="preserve"> ID – 2 sztuki</w:t>
      </w:r>
    </w:p>
    <w:p w14:paraId="775714CD" w14:textId="77777777" w:rsidR="00725A72" w:rsidRPr="002570C6" w:rsidRDefault="00725A72" w:rsidP="00725A72">
      <w:pPr>
        <w:spacing w:after="0" w:line="240" w:lineRule="auto"/>
        <w:ind w:left="284"/>
        <w:jc w:val="both"/>
        <w:rPr>
          <w:rFonts w:ascii="Tahoma" w:hAnsi="Tahoma" w:cs="Tahoma"/>
          <w:sz w:val="24"/>
          <w:szCs w:val="24"/>
        </w:rPr>
      </w:pPr>
    </w:p>
    <w:p w14:paraId="62C5F089" w14:textId="77777777" w:rsidR="00725A72" w:rsidRPr="002570C6" w:rsidRDefault="00725A72" w:rsidP="00725A72">
      <w:pPr>
        <w:pStyle w:val="Akapitzlist"/>
        <w:suppressAutoHyphens/>
        <w:spacing w:after="0" w:line="271" w:lineRule="auto"/>
        <w:ind w:left="426" w:right="-108"/>
        <w:jc w:val="both"/>
        <w:rPr>
          <w:rFonts w:ascii="Tahoma" w:hAnsi="Tahoma" w:cs="Tahoma"/>
          <w:sz w:val="24"/>
          <w:szCs w:val="24"/>
        </w:rPr>
      </w:pPr>
      <w:r w:rsidRPr="002570C6">
        <w:rPr>
          <w:rFonts w:ascii="Tahoma" w:hAnsi="Tahoma" w:cs="Tahoma"/>
          <w:sz w:val="24"/>
          <w:szCs w:val="24"/>
        </w:rPr>
        <w:t>Zamawiający zapłaci Wykonawcy z tytułu wykonania przedmiotu umowy kwotę nie większą niż …………zł netto (słownie: ……………….…), …………zł brutto (słownie: ……………….…), zgodnie z Ofertą.</w:t>
      </w:r>
    </w:p>
    <w:p w14:paraId="5EA99F8B" w14:textId="77777777" w:rsidR="00725A72" w:rsidRPr="002570C6" w:rsidRDefault="00725A72" w:rsidP="00725A72">
      <w:pPr>
        <w:pStyle w:val="Akapitzlist"/>
        <w:suppressAutoHyphens/>
        <w:spacing w:after="0" w:line="271" w:lineRule="auto"/>
        <w:ind w:left="426" w:right="-108"/>
        <w:jc w:val="both"/>
        <w:rPr>
          <w:rFonts w:ascii="Tahoma" w:hAnsi="Tahoma" w:cs="Tahoma"/>
          <w:sz w:val="24"/>
          <w:szCs w:val="24"/>
        </w:rPr>
      </w:pPr>
    </w:p>
    <w:p w14:paraId="2C5A874A" w14:textId="77777777" w:rsidR="00725A72" w:rsidRPr="002570C6" w:rsidRDefault="00725A72" w:rsidP="00725A72">
      <w:pPr>
        <w:pStyle w:val="Akapitzlist"/>
        <w:suppressAutoHyphens/>
        <w:spacing w:after="0" w:line="271" w:lineRule="auto"/>
        <w:ind w:left="0" w:right="-108" w:firstLine="426"/>
        <w:jc w:val="both"/>
        <w:rPr>
          <w:rFonts w:ascii="Tahoma" w:hAnsi="Tahoma" w:cs="Tahoma"/>
          <w:sz w:val="24"/>
          <w:szCs w:val="24"/>
        </w:rPr>
      </w:pPr>
      <w:r w:rsidRPr="002570C6">
        <w:rPr>
          <w:rFonts w:ascii="Tahoma" w:hAnsi="Tahoma" w:cs="Tahoma"/>
          <w:sz w:val="24"/>
          <w:szCs w:val="24"/>
        </w:rPr>
        <w:t>Stawka podatku VAT wynosi 23%.</w:t>
      </w:r>
    </w:p>
    <w:p w14:paraId="32FC5A72" w14:textId="77777777" w:rsidR="0055225F" w:rsidRPr="002570C6" w:rsidRDefault="0055225F" w:rsidP="0055225F">
      <w:pPr>
        <w:suppressAutoHyphens/>
        <w:spacing w:after="0" w:line="271" w:lineRule="auto"/>
        <w:ind w:right="-108"/>
        <w:jc w:val="both"/>
        <w:rPr>
          <w:rFonts w:ascii="Tahoma" w:hAnsi="Tahoma" w:cs="Tahoma"/>
          <w:sz w:val="24"/>
          <w:szCs w:val="24"/>
        </w:rPr>
      </w:pPr>
    </w:p>
    <w:p w14:paraId="1626A753" w14:textId="15CE047E" w:rsidR="0055225F" w:rsidRPr="002570C6" w:rsidRDefault="0055225F" w:rsidP="0055225F">
      <w:pPr>
        <w:pStyle w:val="Akapitzlist"/>
        <w:numPr>
          <w:ilvl w:val="0"/>
          <w:numId w:val="35"/>
        </w:numPr>
        <w:suppressAutoHyphens/>
        <w:spacing w:after="0" w:line="271" w:lineRule="auto"/>
        <w:ind w:left="426" w:right="-108" w:hanging="426"/>
        <w:jc w:val="both"/>
        <w:rPr>
          <w:rFonts w:ascii="Tahoma" w:hAnsi="Tahoma" w:cs="Tahoma"/>
          <w:b/>
          <w:sz w:val="24"/>
          <w:szCs w:val="24"/>
        </w:rPr>
      </w:pPr>
      <w:r w:rsidRPr="002570C6">
        <w:rPr>
          <w:rFonts w:ascii="Tahoma" w:hAnsi="Tahoma" w:cs="Tahoma"/>
          <w:sz w:val="24"/>
          <w:szCs w:val="24"/>
        </w:rPr>
        <w:t xml:space="preserve">Podstawą do wystawienia faktury będzie podpisany </w:t>
      </w:r>
      <w:r w:rsidR="0093427E">
        <w:rPr>
          <w:rFonts w:ascii="Tahoma" w:hAnsi="Tahoma" w:cs="Tahoma"/>
          <w:sz w:val="24"/>
          <w:szCs w:val="24"/>
        </w:rPr>
        <w:t xml:space="preserve">bez zastrzeżeń </w:t>
      </w:r>
      <w:r w:rsidRPr="002570C6">
        <w:rPr>
          <w:rFonts w:ascii="Tahoma" w:hAnsi="Tahoma" w:cs="Tahoma"/>
          <w:sz w:val="24"/>
          <w:szCs w:val="24"/>
        </w:rPr>
        <w:t xml:space="preserve">przez Zamawiającego </w:t>
      </w:r>
      <w:r w:rsidR="00B918E4">
        <w:rPr>
          <w:rFonts w:ascii="Tahoma" w:hAnsi="Tahoma" w:cs="Tahoma"/>
          <w:sz w:val="24"/>
          <w:szCs w:val="24"/>
        </w:rPr>
        <w:t xml:space="preserve">i Wykonawcę </w:t>
      </w:r>
      <w:r w:rsidRPr="002570C6">
        <w:rPr>
          <w:rFonts w:ascii="Tahoma" w:hAnsi="Tahoma" w:cs="Tahoma"/>
          <w:sz w:val="24"/>
          <w:szCs w:val="24"/>
        </w:rPr>
        <w:t xml:space="preserve">protokół zdawczo-odbiorczy, o którym mowa w § 2 ust. </w:t>
      </w:r>
      <w:r w:rsidR="00545D29">
        <w:rPr>
          <w:rFonts w:ascii="Tahoma" w:hAnsi="Tahoma" w:cs="Tahoma"/>
          <w:sz w:val="24"/>
          <w:szCs w:val="24"/>
        </w:rPr>
        <w:t>4</w:t>
      </w:r>
      <w:r w:rsidRPr="002570C6">
        <w:rPr>
          <w:rFonts w:ascii="Tahoma" w:hAnsi="Tahoma" w:cs="Tahoma"/>
          <w:sz w:val="24"/>
          <w:szCs w:val="24"/>
        </w:rPr>
        <w:t>.</w:t>
      </w:r>
    </w:p>
    <w:p w14:paraId="63CE05EA" w14:textId="51127E4F" w:rsidR="0042166A" w:rsidRPr="002570C6" w:rsidRDefault="0042166A" w:rsidP="0042166A">
      <w:pPr>
        <w:pStyle w:val="Akapitzlist"/>
        <w:numPr>
          <w:ilvl w:val="0"/>
          <w:numId w:val="35"/>
        </w:numPr>
        <w:suppressAutoHyphens/>
        <w:spacing w:after="0" w:line="271" w:lineRule="auto"/>
        <w:ind w:left="426" w:right="-108" w:hanging="426"/>
        <w:jc w:val="both"/>
        <w:rPr>
          <w:rFonts w:ascii="Tahoma" w:hAnsi="Tahoma" w:cs="Tahoma"/>
          <w:b/>
          <w:sz w:val="24"/>
          <w:szCs w:val="24"/>
        </w:rPr>
      </w:pPr>
      <w:r w:rsidRPr="002570C6">
        <w:rPr>
          <w:rFonts w:ascii="Tahoma" w:hAnsi="Tahoma" w:cs="Tahoma"/>
          <w:sz w:val="24"/>
          <w:szCs w:val="24"/>
        </w:rPr>
        <w:t>W momencie podpisania umowy zamawiający zgłasza wniosek o potwierdzenie zerowej stawki VAT na komputery stacjonarne do Ministerstwa Nauki i Szkolnictwa Wyższego. Jeśli Ministerstwo wystawi to potwierdzenie przed wystawieniem faktury, Wykonawca wystawia fakturę ze stawką VAT 0% na ww. pozycję. W przeciwnym razie Wykonawca dolicza do faktury stawkę 23% VAT, a następnie wystawia fakturę korygującą VAT do 0% w momencie o</w:t>
      </w:r>
      <w:bookmarkStart w:id="0" w:name="_GoBack"/>
      <w:bookmarkEnd w:id="0"/>
      <w:r w:rsidRPr="002570C6">
        <w:rPr>
          <w:rFonts w:ascii="Tahoma" w:hAnsi="Tahoma" w:cs="Tahoma"/>
          <w:sz w:val="24"/>
          <w:szCs w:val="24"/>
        </w:rPr>
        <w:t>trzymania potwierdzenia od Zamawiającego.</w:t>
      </w:r>
    </w:p>
    <w:p w14:paraId="63EDE1CF" w14:textId="4A414B86" w:rsidR="0055225F" w:rsidRPr="002570C6" w:rsidRDefault="0055225F" w:rsidP="0055225F">
      <w:pPr>
        <w:pStyle w:val="Akapitzlist"/>
        <w:numPr>
          <w:ilvl w:val="0"/>
          <w:numId w:val="35"/>
        </w:numPr>
        <w:suppressAutoHyphens/>
        <w:spacing w:after="0" w:line="271" w:lineRule="auto"/>
        <w:ind w:left="426" w:right="-108" w:hanging="426"/>
        <w:jc w:val="both"/>
        <w:rPr>
          <w:rFonts w:ascii="Tahoma" w:hAnsi="Tahoma" w:cs="Tahoma"/>
          <w:sz w:val="24"/>
          <w:szCs w:val="24"/>
        </w:rPr>
      </w:pPr>
      <w:r w:rsidRPr="002570C6">
        <w:rPr>
          <w:rFonts w:ascii="Tahoma" w:hAnsi="Tahoma" w:cs="Tahoma"/>
          <w:sz w:val="24"/>
          <w:szCs w:val="24"/>
        </w:rPr>
        <w:t>Płatność z</w:t>
      </w:r>
      <w:r w:rsidR="00065A29">
        <w:rPr>
          <w:rFonts w:ascii="Tahoma" w:hAnsi="Tahoma" w:cs="Tahoma"/>
          <w:sz w:val="24"/>
          <w:szCs w:val="24"/>
        </w:rPr>
        <w:t>o</w:t>
      </w:r>
      <w:r w:rsidRPr="002570C6">
        <w:rPr>
          <w:rFonts w:ascii="Tahoma" w:hAnsi="Tahoma" w:cs="Tahoma"/>
          <w:sz w:val="24"/>
          <w:szCs w:val="24"/>
        </w:rPr>
        <w:t xml:space="preserve">stanie przekazana przelewem na konto bankowe Wykonawcy wskazane </w:t>
      </w:r>
      <w:r w:rsidR="00FA0C96">
        <w:rPr>
          <w:rFonts w:ascii="Tahoma" w:hAnsi="Tahoma" w:cs="Tahoma"/>
          <w:sz w:val="24"/>
          <w:szCs w:val="24"/>
        </w:rPr>
        <w:t>na</w:t>
      </w:r>
      <w:r w:rsidRPr="002570C6">
        <w:rPr>
          <w:rFonts w:ascii="Tahoma" w:hAnsi="Tahoma" w:cs="Tahoma"/>
          <w:sz w:val="24"/>
          <w:szCs w:val="24"/>
        </w:rPr>
        <w:t xml:space="preserve"> fakturze, w terminie 30 dni od otrzymania przez Zamawiającego prawidłowo wystawionej faktury</w:t>
      </w:r>
      <w:r w:rsidR="00FF265A" w:rsidRPr="002570C6">
        <w:rPr>
          <w:rFonts w:ascii="Tahoma" w:hAnsi="Tahoma" w:cs="Tahoma"/>
          <w:sz w:val="24"/>
          <w:szCs w:val="24"/>
        </w:rPr>
        <w:t>.</w:t>
      </w:r>
    </w:p>
    <w:p w14:paraId="37FCA70E" w14:textId="77777777" w:rsidR="0055225F" w:rsidRPr="002570C6" w:rsidRDefault="0055225F" w:rsidP="0055225F">
      <w:pPr>
        <w:pStyle w:val="Akapitzlist"/>
        <w:numPr>
          <w:ilvl w:val="0"/>
          <w:numId w:val="35"/>
        </w:numPr>
        <w:suppressAutoHyphens/>
        <w:spacing w:after="0" w:line="271" w:lineRule="auto"/>
        <w:ind w:left="426" w:right="-108" w:hanging="426"/>
        <w:jc w:val="both"/>
        <w:rPr>
          <w:rFonts w:ascii="Tahoma" w:hAnsi="Tahoma" w:cs="Tahoma"/>
          <w:sz w:val="24"/>
          <w:szCs w:val="24"/>
        </w:rPr>
      </w:pPr>
      <w:r w:rsidRPr="002570C6">
        <w:rPr>
          <w:rFonts w:ascii="Tahoma" w:hAnsi="Tahoma" w:cs="Tahoma"/>
          <w:sz w:val="24"/>
          <w:szCs w:val="24"/>
        </w:rPr>
        <w:t>Za dzień zapłaty wynagrodzenia uznaje się dzień obciążenia rachunku bankowego Zamawiającego, z którego realizowane są płatności.</w:t>
      </w:r>
    </w:p>
    <w:p w14:paraId="72A18A4A" w14:textId="77777777" w:rsidR="0055225F" w:rsidRPr="002570C6" w:rsidRDefault="0055225F" w:rsidP="0055225F">
      <w:pPr>
        <w:pStyle w:val="Akapitzlist"/>
        <w:numPr>
          <w:ilvl w:val="0"/>
          <w:numId w:val="35"/>
        </w:numPr>
        <w:suppressAutoHyphens/>
        <w:spacing w:after="0" w:line="271" w:lineRule="auto"/>
        <w:ind w:left="426" w:right="-108" w:hanging="426"/>
        <w:jc w:val="both"/>
        <w:rPr>
          <w:rFonts w:ascii="Tahoma" w:hAnsi="Tahoma" w:cs="Tahoma"/>
          <w:sz w:val="24"/>
          <w:szCs w:val="24"/>
        </w:rPr>
      </w:pPr>
      <w:r w:rsidRPr="002570C6">
        <w:rPr>
          <w:rFonts w:ascii="Tahoma" w:hAnsi="Tahoma" w:cs="Tahoma"/>
          <w:sz w:val="24"/>
          <w:szCs w:val="24"/>
        </w:rPr>
        <w:t>Wypłata wynagrodzenia zostanie dokonana w złotych polskich.</w:t>
      </w:r>
    </w:p>
    <w:p w14:paraId="3A4340A7" w14:textId="77777777" w:rsidR="0055225F" w:rsidRPr="002570C6" w:rsidRDefault="0055225F" w:rsidP="0055225F">
      <w:pPr>
        <w:pStyle w:val="Akapitzlist"/>
        <w:numPr>
          <w:ilvl w:val="0"/>
          <w:numId w:val="35"/>
        </w:numPr>
        <w:suppressAutoHyphens/>
        <w:spacing w:after="0" w:line="271" w:lineRule="auto"/>
        <w:ind w:left="426" w:right="-108" w:hanging="426"/>
        <w:jc w:val="both"/>
        <w:rPr>
          <w:rFonts w:ascii="Tahoma" w:hAnsi="Tahoma" w:cs="Tahoma"/>
          <w:sz w:val="24"/>
          <w:szCs w:val="24"/>
        </w:rPr>
      </w:pPr>
      <w:r w:rsidRPr="002570C6">
        <w:rPr>
          <w:rFonts w:ascii="Tahoma" w:hAnsi="Tahoma" w:cs="Tahoma"/>
          <w:sz w:val="24"/>
          <w:szCs w:val="24"/>
        </w:rPr>
        <w:t>Faktura wystawiona będzie na:</w:t>
      </w:r>
    </w:p>
    <w:p w14:paraId="4114259A" w14:textId="3E70A6C0" w:rsidR="0055225F" w:rsidRPr="002570C6" w:rsidRDefault="00FF265A" w:rsidP="0055225F">
      <w:pPr>
        <w:pStyle w:val="Akapitzlist"/>
        <w:suppressAutoHyphens/>
        <w:spacing w:after="0" w:line="271" w:lineRule="auto"/>
        <w:ind w:left="426" w:right="-108"/>
        <w:jc w:val="both"/>
        <w:rPr>
          <w:rFonts w:ascii="Tahoma" w:hAnsi="Tahoma" w:cs="Tahoma"/>
          <w:sz w:val="24"/>
          <w:szCs w:val="24"/>
        </w:rPr>
      </w:pPr>
      <w:r w:rsidRPr="002570C6">
        <w:rPr>
          <w:rFonts w:ascii="Tahoma" w:hAnsi="Tahoma" w:cs="Tahoma"/>
          <w:sz w:val="24"/>
          <w:szCs w:val="24"/>
        </w:rPr>
        <w:t>Uniwersytet VIZJA</w:t>
      </w:r>
    </w:p>
    <w:p w14:paraId="3CF3641B" w14:textId="77777777" w:rsidR="0055225F" w:rsidRPr="002570C6" w:rsidRDefault="0055225F" w:rsidP="0055225F">
      <w:pPr>
        <w:pStyle w:val="Akapitzlist"/>
        <w:suppressAutoHyphens/>
        <w:spacing w:after="0" w:line="271" w:lineRule="auto"/>
        <w:ind w:left="426" w:right="-108"/>
        <w:jc w:val="both"/>
        <w:rPr>
          <w:rFonts w:ascii="Tahoma" w:hAnsi="Tahoma" w:cs="Tahoma"/>
          <w:sz w:val="24"/>
          <w:szCs w:val="24"/>
        </w:rPr>
      </w:pPr>
      <w:r w:rsidRPr="002570C6">
        <w:rPr>
          <w:rFonts w:ascii="Tahoma" w:hAnsi="Tahoma" w:cs="Tahoma"/>
          <w:sz w:val="24"/>
          <w:szCs w:val="24"/>
        </w:rPr>
        <w:t>ul. Okopowa 59, 01-043 Warszawa</w:t>
      </w:r>
    </w:p>
    <w:p w14:paraId="60542D82" w14:textId="02B9E101" w:rsidR="0055225F" w:rsidRPr="002570C6" w:rsidRDefault="0055225F" w:rsidP="0055225F">
      <w:pPr>
        <w:pStyle w:val="Akapitzlist"/>
        <w:suppressAutoHyphens/>
        <w:spacing w:after="0" w:line="271" w:lineRule="auto"/>
        <w:ind w:left="426" w:right="-108"/>
        <w:jc w:val="both"/>
        <w:rPr>
          <w:rFonts w:ascii="Tahoma" w:hAnsi="Tahoma" w:cs="Tahoma"/>
          <w:color w:val="000000"/>
          <w:sz w:val="24"/>
          <w:szCs w:val="24"/>
          <w:lang w:bidi="en-US"/>
        </w:rPr>
      </w:pPr>
      <w:r w:rsidRPr="002570C6">
        <w:rPr>
          <w:rFonts w:ascii="Tahoma" w:hAnsi="Tahoma" w:cs="Tahoma"/>
          <w:sz w:val="24"/>
          <w:szCs w:val="24"/>
        </w:rPr>
        <w:t xml:space="preserve">NIP: </w:t>
      </w:r>
      <w:r w:rsidRPr="002570C6">
        <w:rPr>
          <w:rFonts w:ascii="Tahoma" w:hAnsi="Tahoma" w:cs="Tahoma"/>
          <w:color w:val="000000"/>
          <w:sz w:val="24"/>
          <w:szCs w:val="24"/>
          <w:lang w:bidi="en-US"/>
        </w:rPr>
        <w:t>525-220-87-19</w:t>
      </w:r>
    </w:p>
    <w:p w14:paraId="2FF9A141" w14:textId="26BD4190" w:rsidR="00FF265A" w:rsidRPr="002570C6" w:rsidRDefault="00774CCC" w:rsidP="00774CCC">
      <w:pPr>
        <w:pStyle w:val="Akapitzlist"/>
        <w:numPr>
          <w:ilvl w:val="0"/>
          <w:numId w:val="35"/>
        </w:numPr>
        <w:suppressAutoHyphens/>
        <w:spacing w:after="0" w:line="271" w:lineRule="auto"/>
        <w:ind w:left="426" w:right="-108" w:hanging="426"/>
        <w:jc w:val="both"/>
        <w:rPr>
          <w:rFonts w:ascii="Tahoma" w:hAnsi="Tahoma" w:cs="Tahoma"/>
          <w:color w:val="000000"/>
          <w:sz w:val="24"/>
          <w:szCs w:val="24"/>
          <w:lang w:bidi="en-US"/>
        </w:rPr>
      </w:pPr>
      <w:r w:rsidRPr="002570C6">
        <w:rPr>
          <w:rFonts w:ascii="Tahoma" w:hAnsi="Tahoma" w:cs="Tahoma"/>
          <w:color w:val="000000"/>
          <w:sz w:val="24"/>
          <w:szCs w:val="24"/>
          <w:lang w:bidi="en-US"/>
        </w:rPr>
        <w:t xml:space="preserve">Na fakturze powinna się znaleźć się minimalna informacja w opisie towaru tzn.: nazwa towaru wg </w:t>
      </w:r>
      <w:r w:rsidR="003A2AB0" w:rsidRPr="002570C6">
        <w:rPr>
          <w:rFonts w:ascii="Tahoma" w:hAnsi="Tahoma" w:cs="Tahoma"/>
          <w:color w:val="000000"/>
          <w:sz w:val="24"/>
          <w:szCs w:val="24"/>
          <w:lang w:bidi="en-US"/>
        </w:rPr>
        <w:t>opisu z oferty</w:t>
      </w:r>
      <w:r w:rsidRPr="002570C6">
        <w:rPr>
          <w:rFonts w:ascii="Tahoma" w:hAnsi="Tahoma" w:cs="Tahoma"/>
          <w:color w:val="000000"/>
          <w:sz w:val="24"/>
          <w:szCs w:val="24"/>
          <w:lang w:bidi="en-US"/>
        </w:rPr>
        <w:t xml:space="preserve"> oraz ilość sztuk każdego towaru.</w:t>
      </w:r>
    </w:p>
    <w:p w14:paraId="35E7DE05" w14:textId="77777777" w:rsidR="00881287" w:rsidRPr="002570C6" w:rsidRDefault="00881287" w:rsidP="00881287">
      <w:pPr>
        <w:pStyle w:val="Akapitzlist"/>
        <w:suppressAutoHyphens/>
        <w:spacing w:after="0" w:line="271" w:lineRule="auto"/>
        <w:ind w:left="426" w:right="-108"/>
        <w:jc w:val="both"/>
        <w:rPr>
          <w:rFonts w:ascii="Tahoma" w:hAnsi="Tahoma" w:cs="Tahoma"/>
          <w:color w:val="000000"/>
          <w:sz w:val="24"/>
          <w:szCs w:val="24"/>
          <w:lang w:bidi="en-US"/>
        </w:rPr>
      </w:pPr>
    </w:p>
    <w:p w14:paraId="1862BBEE" w14:textId="77777777" w:rsidR="0055225F" w:rsidRPr="002570C6" w:rsidRDefault="0055225F" w:rsidP="0055225F">
      <w:pPr>
        <w:tabs>
          <w:tab w:val="num" w:pos="360"/>
        </w:tabs>
        <w:spacing w:after="0" w:line="271" w:lineRule="auto"/>
        <w:ind w:left="360" w:hanging="360"/>
        <w:jc w:val="center"/>
        <w:rPr>
          <w:rFonts w:ascii="Tahoma" w:hAnsi="Tahoma" w:cs="Tahoma"/>
          <w:b/>
          <w:bCs/>
          <w:sz w:val="24"/>
          <w:szCs w:val="24"/>
        </w:rPr>
      </w:pPr>
      <w:r w:rsidRPr="002570C6">
        <w:rPr>
          <w:rFonts w:ascii="Tahoma" w:hAnsi="Tahoma" w:cs="Tahoma"/>
          <w:b/>
          <w:bCs/>
          <w:sz w:val="24"/>
          <w:szCs w:val="24"/>
        </w:rPr>
        <w:t>§ 5</w:t>
      </w:r>
    </w:p>
    <w:p w14:paraId="1ED05BED" w14:textId="77777777" w:rsidR="0055225F" w:rsidRPr="002570C6" w:rsidRDefault="0055225F" w:rsidP="0055225F">
      <w:pPr>
        <w:tabs>
          <w:tab w:val="num" w:pos="360"/>
        </w:tabs>
        <w:spacing w:after="0" w:line="271" w:lineRule="auto"/>
        <w:ind w:left="360" w:hanging="360"/>
        <w:jc w:val="center"/>
        <w:rPr>
          <w:rFonts w:ascii="Tahoma" w:hAnsi="Tahoma" w:cs="Tahoma"/>
          <w:b/>
          <w:bCs/>
          <w:sz w:val="24"/>
          <w:szCs w:val="24"/>
        </w:rPr>
      </w:pPr>
      <w:r w:rsidRPr="002570C6">
        <w:rPr>
          <w:rFonts w:ascii="Tahoma" w:hAnsi="Tahoma" w:cs="Tahoma"/>
          <w:b/>
          <w:sz w:val="24"/>
          <w:szCs w:val="24"/>
        </w:rPr>
        <w:t>Kary umowne</w:t>
      </w:r>
    </w:p>
    <w:p w14:paraId="49C217D3" w14:textId="77777777" w:rsidR="003A2AB0" w:rsidRPr="002570C6" w:rsidRDefault="003A2AB0" w:rsidP="003A2AB0">
      <w:pPr>
        <w:numPr>
          <w:ilvl w:val="0"/>
          <w:numId w:val="28"/>
        </w:numPr>
        <w:tabs>
          <w:tab w:val="num" w:pos="426"/>
        </w:tabs>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Strony ustalają odpowiedzialność za niewykonanie lub nienależyte wykonanie umowy w formie kar umownych.</w:t>
      </w:r>
    </w:p>
    <w:p w14:paraId="3618E686" w14:textId="77777777" w:rsidR="003A2AB0" w:rsidRPr="002570C6" w:rsidRDefault="003A2AB0" w:rsidP="003A2AB0">
      <w:pPr>
        <w:numPr>
          <w:ilvl w:val="0"/>
          <w:numId w:val="28"/>
        </w:numPr>
        <w:tabs>
          <w:tab w:val="num" w:pos="426"/>
        </w:tabs>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Wykonawca zapłaci Zamawiającemu karę umowną w przypadku:</w:t>
      </w:r>
    </w:p>
    <w:p w14:paraId="74507998" w14:textId="77777777" w:rsidR="003A2AB0" w:rsidRPr="002570C6" w:rsidRDefault="003A2AB0" w:rsidP="003A2AB0">
      <w:pPr>
        <w:widowControl w:val="0"/>
        <w:numPr>
          <w:ilvl w:val="1"/>
          <w:numId w:val="28"/>
        </w:numPr>
        <w:tabs>
          <w:tab w:val="num" w:pos="709"/>
        </w:tabs>
        <w:autoSpaceDN w:val="0"/>
        <w:adjustRightInd w:val="0"/>
        <w:spacing w:after="0" w:line="271" w:lineRule="auto"/>
        <w:ind w:left="709" w:hanging="283"/>
        <w:jc w:val="both"/>
        <w:rPr>
          <w:rFonts w:ascii="Tahoma" w:hAnsi="Tahoma" w:cs="Tahoma"/>
          <w:sz w:val="24"/>
          <w:szCs w:val="24"/>
        </w:rPr>
      </w:pPr>
      <w:r w:rsidRPr="002570C6">
        <w:rPr>
          <w:rFonts w:ascii="Tahoma" w:hAnsi="Tahoma" w:cs="Tahoma"/>
          <w:sz w:val="24"/>
          <w:szCs w:val="24"/>
        </w:rPr>
        <w:t>odstąpienia od umowy przez Zamawiającego z przyczyn, za które odpowiedzialność ponosi Wykonawca lub rozwiązania umowy (wypowiedzenia lub odstąpienia) przez Wykonawcę z przyczyn, za które odpowiedzialność ponosi Wykonawca – w wysokości 10% wartości wynagrodzenia brutto Wykonawcy określonego w § 4 ust. 1;</w:t>
      </w:r>
    </w:p>
    <w:p w14:paraId="4E55B108" w14:textId="77777777" w:rsidR="003A2AB0" w:rsidRPr="002570C6" w:rsidRDefault="003A2AB0" w:rsidP="003A2AB0">
      <w:pPr>
        <w:numPr>
          <w:ilvl w:val="1"/>
          <w:numId w:val="28"/>
        </w:numPr>
        <w:tabs>
          <w:tab w:val="num" w:pos="993"/>
        </w:tabs>
        <w:overflowPunct w:val="0"/>
        <w:autoSpaceDE w:val="0"/>
        <w:autoSpaceDN w:val="0"/>
        <w:adjustRightInd w:val="0"/>
        <w:spacing w:after="0" w:line="271" w:lineRule="auto"/>
        <w:ind w:left="709" w:hanging="283"/>
        <w:jc w:val="both"/>
        <w:rPr>
          <w:rFonts w:ascii="Tahoma" w:hAnsi="Tahoma" w:cs="Tahoma"/>
          <w:sz w:val="24"/>
          <w:szCs w:val="24"/>
        </w:rPr>
      </w:pPr>
      <w:r w:rsidRPr="002570C6">
        <w:rPr>
          <w:rFonts w:ascii="Tahoma" w:hAnsi="Tahoma" w:cs="Tahoma"/>
          <w:sz w:val="24"/>
          <w:szCs w:val="24"/>
        </w:rPr>
        <w:lastRenderedPageBreak/>
        <w:t>opóźnienia w dostawie (przez dostawę należy rozumieć dostarczenie sprzętu zgodnie z wymogami Zamawiającego, w szczególności z SOPZ) – w wysokości 0,2% wynagrodzenia brutto, o którym mowa w § 4 ust. 1, za każdy dzień roboczy opóźnienia w dostawie;</w:t>
      </w:r>
    </w:p>
    <w:p w14:paraId="487560A3" w14:textId="77777777" w:rsidR="003A2AB0" w:rsidRPr="002570C6" w:rsidRDefault="003A2AB0" w:rsidP="003A2AB0">
      <w:pPr>
        <w:numPr>
          <w:ilvl w:val="1"/>
          <w:numId w:val="28"/>
        </w:numPr>
        <w:tabs>
          <w:tab w:val="num" w:pos="993"/>
        </w:tabs>
        <w:overflowPunct w:val="0"/>
        <w:autoSpaceDE w:val="0"/>
        <w:autoSpaceDN w:val="0"/>
        <w:adjustRightInd w:val="0"/>
        <w:spacing w:after="0" w:line="271" w:lineRule="auto"/>
        <w:ind w:left="709" w:hanging="283"/>
        <w:jc w:val="both"/>
        <w:rPr>
          <w:rFonts w:ascii="Tahoma" w:hAnsi="Tahoma" w:cs="Tahoma"/>
          <w:sz w:val="24"/>
          <w:szCs w:val="24"/>
        </w:rPr>
      </w:pPr>
      <w:r w:rsidRPr="002570C6">
        <w:rPr>
          <w:rFonts w:ascii="Tahoma" w:hAnsi="Tahoma" w:cs="Tahoma"/>
          <w:sz w:val="24"/>
          <w:szCs w:val="24"/>
        </w:rPr>
        <w:t>opóźnienia w usunięciu wad fizycznych lub dostarczeniu sprzętu wolnego od wad w terminie przekraczającym podany w § 3 ust. 7 - w wysokości 0,1% wynagrodzenia brutto, o którym mowa w § 4 ust. 1,, za każdy dzień roboczy opóźnienia;</w:t>
      </w:r>
    </w:p>
    <w:p w14:paraId="5A093A29" w14:textId="77777777" w:rsidR="003A2AB0" w:rsidRPr="002570C6" w:rsidRDefault="003A2AB0" w:rsidP="003A2AB0">
      <w:pPr>
        <w:numPr>
          <w:ilvl w:val="1"/>
          <w:numId w:val="28"/>
        </w:numPr>
        <w:tabs>
          <w:tab w:val="num" w:pos="993"/>
        </w:tabs>
        <w:overflowPunct w:val="0"/>
        <w:autoSpaceDE w:val="0"/>
        <w:autoSpaceDN w:val="0"/>
        <w:adjustRightInd w:val="0"/>
        <w:spacing w:after="0" w:line="271" w:lineRule="auto"/>
        <w:ind w:left="709" w:hanging="283"/>
        <w:jc w:val="both"/>
        <w:rPr>
          <w:rFonts w:ascii="Tahoma" w:hAnsi="Tahoma" w:cs="Tahoma"/>
          <w:sz w:val="24"/>
          <w:szCs w:val="24"/>
        </w:rPr>
      </w:pPr>
      <w:r w:rsidRPr="002570C6">
        <w:rPr>
          <w:rFonts w:ascii="Tahoma" w:hAnsi="Tahoma" w:cs="Tahoma"/>
          <w:sz w:val="24"/>
          <w:szCs w:val="24"/>
        </w:rPr>
        <w:t>niewywiązania się z innych obowiązków wynikających z gwarancji niż wymienione wyżej – każdorazowo w wysokości 0,2% całkowitego wynagrodzenia brutto, o którym mowa w § 4 ust. 1, za każde uchybienie w stosunku do opisanych w SOPZ zasad warunków realizacji zamówienia i gwarancji;</w:t>
      </w:r>
    </w:p>
    <w:p w14:paraId="2F0914C8" w14:textId="77777777" w:rsidR="003A2AB0" w:rsidRPr="002570C6" w:rsidRDefault="003A2AB0" w:rsidP="003A2AB0">
      <w:pPr>
        <w:numPr>
          <w:ilvl w:val="1"/>
          <w:numId w:val="28"/>
        </w:numPr>
        <w:tabs>
          <w:tab w:val="num" w:pos="993"/>
        </w:tabs>
        <w:overflowPunct w:val="0"/>
        <w:autoSpaceDE w:val="0"/>
        <w:autoSpaceDN w:val="0"/>
        <w:adjustRightInd w:val="0"/>
        <w:spacing w:after="0" w:line="271" w:lineRule="auto"/>
        <w:ind w:left="709" w:hanging="283"/>
        <w:jc w:val="both"/>
        <w:rPr>
          <w:rFonts w:ascii="Tahoma" w:hAnsi="Tahoma" w:cs="Tahoma"/>
          <w:sz w:val="24"/>
          <w:szCs w:val="24"/>
        </w:rPr>
      </w:pPr>
      <w:r w:rsidRPr="002570C6">
        <w:rPr>
          <w:rFonts w:ascii="Tahoma" w:hAnsi="Tahoma" w:cs="Tahoma"/>
          <w:sz w:val="24"/>
          <w:szCs w:val="24"/>
        </w:rPr>
        <w:t>innego niż powyżej nienależytego wykonania umowy – każdorazowo w wysokości 0,1% wynagrodzenia brutto, o którym mowa w § 4 ust. 1.</w:t>
      </w:r>
    </w:p>
    <w:p w14:paraId="0A6F06FD" w14:textId="77777777" w:rsidR="003A2AB0" w:rsidRPr="002570C6" w:rsidRDefault="003A2AB0" w:rsidP="003A2AB0">
      <w:pPr>
        <w:numPr>
          <w:ilvl w:val="0"/>
          <w:numId w:val="28"/>
        </w:numPr>
        <w:tabs>
          <w:tab w:val="num" w:pos="426"/>
        </w:tabs>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Kary umowne mogą podlegać łączeniu.</w:t>
      </w:r>
    </w:p>
    <w:p w14:paraId="606BD294" w14:textId="77777777" w:rsidR="003A2AB0" w:rsidRPr="002570C6" w:rsidRDefault="003A2AB0" w:rsidP="003A2AB0">
      <w:pPr>
        <w:numPr>
          <w:ilvl w:val="0"/>
          <w:numId w:val="28"/>
        </w:numPr>
        <w:tabs>
          <w:tab w:val="num" w:pos="426"/>
        </w:tabs>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Maksymalna łączna wysokość kar umownych może wynieść 30% wynagrodzenia w § 4 ust. 1</w:t>
      </w:r>
    </w:p>
    <w:p w14:paraId="237A5A39" w14:textId="77777777" w:rsidR="003A2AB0" w:rsidRPr="002570C6" w:rsidRDefault="003A2AB0" w:rsidP="003A2AB0">
      <w:pPr>
        <w:numPr>
          <w:ilvl w:val="0"/>
          <w:numId w:val="28"/>
        </w:numPr>
        <w:tabs>
          <w:tab w:val="num" w:pos="426"/>
        </w:tabs>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Na kary umowne zostanie wystawiona przez Zamawiającego nota księgowa. Doręczenie może odbywać się za pośrednictwem operatora pocztowego, kuriera, osobiście na adres Zamawiającego podany w umowie.</w:t>
      </w:r>
    </w:p>
    <w:p w14:paraId="27E40A1C" w14:textId="77777777" w:rsidR="003A2AB0" w:rsidRPr="002570C6" w:rsidRDefault="003A2AB0" w:rsidP="003A2AB0">
      <w:pPr>
        <w:numPr>
          <w:ilvl w:val="0"/>
          <w:numId w:val="28"/>
        </w:numPr>
        <w:tabs>
          <w:tab w:val="num" w:pos="426"/>
        </w:tabs>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Strony ustalają, że Zamawiający swoją wierzytelność z tytułu kar na podstawie niniejszej umowy, zaspokoi w pierwszej kolejności przez potrącenie z wynagrodzenia wykonawcy, bez uprzedniego wzywania wykonawcy do zapłaty należności z tytułu naliczonych kar, niezależnie od jego zgody.</w:t>
      </w:r>
    </w:p>
    <w:p w14:paraId="72649FFF" w14:textId="77777777" w:rsidR="003A2AB0" w:rsidRPr="002570C6" w:rsidRDefault="003A2AB0" w:rsidP="003A2AB0">
      <w:pPr>
        <w:numPr>
          <w:ilvl w:val="0"/>
          <w:numId w:val="28"/>
        </w:numPr>
        <w:overflowPunct w:val="0"/>
        <w:autoSpaceDE w:val="0"/>
        <w:autoSpaceDN w:val="0"/>
        <w:adjustRightInd w:val="0"/>
        <w:spacing w:after="0" w:line="271" w:lineRule="auto"/>
        <w:ind w:left="426"/>
        <w:jc w:val="both"/>
        <w:rPr>
          <w:rFonts w:ascii="Tahoma" w:hAnsi="Tahoma" w:cs="Tahoma"/>
          <w:sz w:val="24"/>
          <w:szCs w:val="24"/>
        </w:rPr>
      </w:pPr>
      <w:r w:rsidRPr="002570C6">
        <w:rPr>
          <w:rFonts w:ascii="Tahoma" w:hAnsi="Tahoma" w:cs="Tahoma"/>
          <w:sz w:val="24"/>
          <w:szCs w:val="24"/>
        </w:rPr>
        <w:t xml:space="preserve">Zamawiający ma prawo dochodzić na zasadach ogólnych odszkodowania przewyższającego wysokość zastrzeżonych </w:t>
      </w:r>
      <w:r w:rsidRPr="002570C6">
        <w:rPr>
          <w:rFonts w:ascii="Tahoma" w:hAnsi="Tahoma" w:cs="Tahoma"/>
          <w:color w:val="000000"/>
          <w:sz w:val="24"/>
          <w:szCs w:val="24"/>
        </w:rPr>
        <w:t>kar</w:t>
      </w:r>
      <w:r w:rsidRPr="002570C6">
        <w:rPr>
          <w:rFonts w:ascii="Tahoma" w:hAnsi="Tahoma" w:cs="Tahoma"/>
          <w:sz w:val="24"/>
          <w:szCs w:val="24"/>
        </w:rPr>
        <w:t xml:space="preserve"> umownych. </w:t>
      </w:r>
    </w:p>
    <w:p w14:paraId="62B31E65" w14:textId="77777777" w:rsidR="0055225F" w:rsidRPr="002570C6" w:rsidRDefault="0055225F" w:rsidP="0055225F">
      <w:pPr>
        <w:spacing w:after="0" w:line="271" w:lineRule="auto"/>
        <w:ind w:left="426"/>
        <w:rPr>
          <w:rFonts w:ascii="Tahoma" w:hAnsi="Tahoma" w:cs="Tahoma"/>
          <w:sz w:val="24"/>
          <w:szCs w:val="24"/>
        </w:rPr>
      </w:pPr>
    </w:p>
    <w:p w14:paraId="0CA1FDF5" w14:textId="77777777" w:rsidR="0055225F" w:rsidRPr="002570C6" w:rsidRDefault="0055225F" w:rsidP="0055225F">
      <w:pPr>
        <w:tabs>
          <w:tab w:val="left" w:pos="284"/>
        </w:tabs>
        <w:spacing w:after="0" w:line="271" w:lineRule="auto"/>
        <w:jc w:val="center"/>
        <w:rPr>
          <w:rFonts w:ascii="Tahoma" w:hAnsi="Tahoma" w:cs="Tahoma"/>
          <w:b/>
          <w:sz w:val="24"/>
          <w:szCs w:val="24"/>
        </w:rPr>
      </w:pPr>
      <w:r w:rsidRPr="002570C6">
        <w:rPr>
          <w:rFonts w:ascii="Tahoma" w:hAnsi="Tahoma" w:cs="Tahoma"/>
          <w:b/>
          <w:sz w:val="24"/>
          <w:szCs w:val="24"/>
        </w:rPr>
        <w:t>§ 6</w:t>
      </w:r>
    </w:p>
    <w:p w14:paraId="3D985DBF" w14:textId="77777777" w:rsidR="0055225F" w:rsidRPr="002570C6" w:rsidRDefault="0055225F" w:rsidP="0055225F">
      <w:pPr>
        <w:spacing w:after="0" w:line="271" w:lineRule="auto"/>
        <w:jc w:val="center"/>
        <w:rPr>
          <w:rFonts w:ascii="Tahoma" w:hAnsi="Tahoma" w:cs="Tahoma"/>
          <w:b/>
          <w:sz w:val="24"/>
          <w:szCs w:val="24"/>
        </w:rPr>
      </w:pPr>
      <w:r w:rsidRPr="002570C6">
        <w:rPr>
          <w:rFonts w:ascii="Tahoma" w:hAnsi="Tahoma" w:cs="Tahoma"/>
          <w:b/>
          <w:sz w:val="24"/>
          <w:szCs w:val="24"/>
        </w:rPr>
        <w:t>Odstąpienie od umowy</w:t>
      </w:r>
    </w:p>
    <w:p w14:paraId="6F8C6D67" w14:textId="77777777" w:rsidR="00C4150D" w:rsidRPr="002570C6" w:rsidRDefault="00C4150D" w:rsidP="00C4150D">
      <w:pPr>
        <w:numPr>
          <w:ilvl w:val="0"/>
          <w:numId w:val="29"/>
        </w:numPr>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 xml:space="preserve">Zamawiający może odstąpić od umowy lub od jej części, </w:t>
      </w:r>
      <w:r w:rsidRPr="002570C6">
        <w:rPr>
          <w:rFonts w:ascii="Tahoma" w:hAnsi="Tahoma" w:cs="Tahoma"/>
          <w:bCs/>
          <w:sz w:val="24"/>
          <w:szCs w:val="24"/>
        </w:rPr>
        <w:t>w przypadkach, gdy</w:t>
      </w:r>
      <w:r w:rsidRPr="002570C6">
        <w:rPr>
          <w:rFonts w:ascii="Tahoma" w:hAnsi="Tahoma" w:cs="Tahoma"/>
          <w:sz w:val="24"/>
          <w:szCs w:val="24"/>
        </w:rPr>
        <w:t>:</w:t>
      </w:r>
    </w:p>
    <w:p w14:paraId="794DF6B6" w14:textId="77777777" w:rsidR="00C4150D" w:rsidRPr="002570C6" w:rsidRDefault="00C4150D" w:rsidP="00C4150D">
      <w:pPr>
        <w:numPr>
          <w:ilvl w:val="0"/>
          <w:numId w:val="30"/>
        </w:numPr>
        <w:autoSpaceDN w:val="0"/>
        <w:spacing w:after="0" w:line="271" w:lineRule="auto"/>
        <w:ind w:left="993" w:hanging="426"/>
        <w:jc w:val="both"/>
        <w:rPr>
          <w:rFonts w:ascii="Tahoma" w:hAnsi="Tahoma" w:cs="Tahoma"/>
          <w:sz w:val="24"/>
          <w:szCs w:val="24"/>
        </w:rPr>
      </w:pPr>
      <w:r w:rsidRPr="002570C6">
        <w:rPr>
          <w:rFonts w:ascii="Tahoma" w:hAnsi="Tahoma" w:cs="Tahoma"/>
          <w:sz w:val="24"/>
          <w:szCs w:val="24"/>
        </w:rPr>
        <w:t>Wykonawca zaprzestał prowadzenia działalności, w terminie do 14 dni od dnia, w którym Zamawiający powziął wiadomość o okolicznościach uzasadniających odstąpienie od umowy z tych przyczyn;</w:t>
      </w:r>
    </w:p>
    <w:p w14:paraId="3EFE8C58" w14:textId="77777777" w:rsidR="00C4150D" w:rsidRPr="002570C6" w:rsidRDefault="00C4150D" w:rsidP="00C4150D">
      <w:pPr>
        <w:numPr>
          <w:ilvl w:val="0"/>
          <w:numId w:val="30"/>
        </w:numPr>
        <w:autoSpaceDN w:val="0"/>
        <w:spacing w:after="0" w:line="271" w:lineRule="auto"/>
        <w:ind w:left="993" w:hanging="426"/>
        <w:jc w:val="both"/>
        <w:rPr>
          <w:rFonts w:ascii="Tahoma" w:hAnsi="Tahoma" w:cs="Tahoma"/>
          <w:sz w:val="24"/>
          <w:szCs w:val="24"/>
        </w:rPr>
      </w:pPr>
      <w:r w:rsidRPr="002570C6">
        <w:rPr>
          <w:rFonts w:ascii="Tahoma" w:hAnsi="Tahoma" w:cs="Tahoma"/>
          <w:sz w:val="24"/>
          <w:szCs w:val="24"/>
        </w:rPr>
        <w:t>Wykonawca wykonuje umowę w sposób sprzeczny z umową, m.in. w zakresie zapewnienia naprawy sprzętu komputerowego – w terminie do 14 dni od dnia, kiedy Zamawiający powziął wiadomość o okolicznościach uzasadniających odstąpienie od umowy z tych przyczyn;</w:t>
      </w:r>
    </w:p>
    <w:p w14:paraId="465AD8EC" w14:textId="77777777" w:rsidR="00C4150D" w:rsidRPr="002570C6" w:rsidRDefault="00C4150D" w:rsidP="00C4150D">
      <w:pPr>
        <w:numPr>
          <w:ilvl w:val="0"/>
          <w:numId w:val="30"/>
        </w:numPr>
        <w:autoSpaceDN w:val="0"/>
        <w:spacing w:after="0" w:line="271" w:lineRule="auto"/>
        <w:ind w:left="993" w:hanging="426"/>
        <w:jc w:val="both"/>
        <w:rPr>
          <w:rFonts w:ascii="Tahoma" w:hAnsi="Tahoma" w:cs="Tahoma"/>
          <w:sz w:val="24"/>
          <w:szCs w:val="24"/>
        </w:rPr>
      </w:pPr>
      <w:r w:rsidRPr="002570C6">
        <w:rPr>
          <w:rFonts w:ascii="Tahoma" w:hAnsi="Tahoma" w:cs="Tahoma"/>
          <w:sz w:val="24"/>
          <w:szCs w:val="24"/>
        </w:rPr>
        <w:t>Wykonawca zaprzestanie realizacji umowy w terminie do 14 dni od dnia, kiedy Zamawiający powziął wiadomość o zaprzestaniu realizacji umowy przez Wykonawcę;</w:t>
      </w:r>
    </w:p>
    <w:p w14:paraId="26409E1E" w14:textId="77777777" w:rsidR="00C4150D" w:rsidRPr="002570C6" w:rsidRDefault="00C4150D" w:rsidP="00C4150D">
      <w:pPr>
        <w:numPr>
          <w:ilvl w:val="0"/>
          <w:numId w:val="30"/>
        </w:numPr>
        <w:autoSpaceDN w:val="0"/>
        <w:spacing w:after="0" w:line="271" w:lineRule="auto"/>
        <w:ind w:left="993" w:hanging="426"/>
        <w:jc w:val="both"/>
        <w:rPr>
          <w:rFonts w:ascii="Tahoma" w:hAnsi="Tahoma" w:cs="Tahoma"/>
          <w:sz w:val="24"/>
          <w:szCs w:val="24"/>
        </w:rPr>
      </w:pPr>
      <w:r w:rsidRPr="002570C6">
        <w:rPr>
          <w:rFonts w:ascii="Tahoma" w:hAnsi="Tahoma" w:cs="Tahoma"/>
          <w:sz w:val="24"/>
          <w:szCs w:val="24"/>
        </w:rPr>
        <w:lastRenderedPageBreak/>
        <w:t>Opóźnienie w dostawie, w stosunku do terminu określonego w § 2 ust. 1, będzie trwało dłużej niż 10 dni roboczych – w terminie do 14 dni od upływu dziesiątego dnia opóźnienia;</w:t>
      </w:r>
    </w:p>
    <w:p w14:paraId="17FEAA36" w14:textId="77777777" w:rsidR="00C4150D" w:rsidRPr="002570C6" w:rsidRDefault="00C4150D" w:rsidP="00C4150D">
      <w:pPr>
        <w:numPr>
          <w:ilvl w:val="0"/>
          <w:numId w:val="29"/>
        </w:numPr>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 xml:space="preserve">Częściowe odstąpienie od umowy wywołuje skutki na przyszłość. W przypadku częściowego odstąpienia przez strony od umowy na podstawie ust. 1: </w:t>
      </w:r>
    </w:p>
    <w:p w14:paraId="1FD48DC5" w14:textId="77777777" w:rsidR="00C4150D" w:rsidRPr="002570C6" w:rsidRDefault="00C4150D" w:rsidP="00C4150D">
      <w:pPr>
        <w:numPr>
          <w:ilvl w:val="1"/>
          <w:numId w:val="31"/>
        </w:numPr>
        <w:autoSpaceDN w:val="0"/>
        <w:spacing w:after="0" w:line="271" w:lineRule="auto"/>
        <w:ind w:left="993" w:hanging="426"/>
        <w:jc w:val="both"/>
        <w:rPr>
          <w:rFonts w:ascii="Tahoma" w:hAnsi="Tahoma" w:cs="Tahoma"/>
          <w:sz w:val="24"/>
          <w:szCs w:val="24"/>
        </w:rPr>
      </w:pPr>
      <w:r w:rsidRPr="002570C6">
        <w:rPr>
          <w:rFonts w:ascii="Tahoma" w:hAnsi="Tahoma" w:cs="Tahoma"/>
          <w:sz w:val="24"/>
          <w:szCs w:val="24"/>
        </w:rPr>
        <w:t xml:space="preserve">Wykonawca i Zamawiający zobowiązują się do sporządzenia protokołu, który będzie zawierał opis </w:t>
      </w:r>
      <w:r w:rsidRPr="002570C6">
        <w:rPr>
          <w:rFonts w:ascii="Tahoma" w:hAnsi="Tahoma" w:cs="Tahoma"/>
          <w:bCs/>
          <w:sz w:val="24"/>
          <w:szCs w:val="24"/>
        </w:rPr>
        <w:t xml:space="preserve">dostarczonego sprzętu </w:t>
      </w:r>
      <w:r w:rsidRPr="002570C6">
        <w:rPr>
          <w:rFonts w:ascii="Tahoma" w:hAnsi="Tahoma" w:cs="Tahoma"/>
          <w:sz w:val="24"/>
          <w:szCs w:val="24"/>
        </w:rPr>
        <w:t>do dnia odstąpienia od umowy,</w:t>
      </w:r>
    </w:p>
    <w:p w14:paraId="384F823A" w14:textId="77777777" w:rsidR="00C4150D" w:rsidRPr="002570C6" w:rsidRDefault="00C4150D" w:rsidP="00C4150D">
      <w:pPr>
        <w:numPr>
          <w:ilvl w:val="1"/>
          <w:numId w:val="31"/>
        </w:numPr>
        <w:autoSpaceDN w:val="0"/>
        <w:spacing w:after="0" w:line="271" w:lineRule="auto"/>
        <w:ind w:left="993" w:hanging="426"/>
        <w:jc w:val="both"/>
        <w:rPr>
          <w:rFonts w:ascii="Tahoma" w:hAnsi="Tahoma" w:cs="Tahoma"/>
          <w:sz w:val="24"/>
          <w:szCs w:val="24"/>
        </w:rPr>
      </w:pPr>
      <w:r w:rsidRPr="002570C6">
        <w:rPr>
          <w:rFonts w:ascii="Tahoma" w:hAnsi="Tahoma" w:cs="Tahoma"/>
          <w:sz w:val="24"/>
          <w:szCs w:val="24"/>
        </w:rPr>
        <w:t xml:space="preserve">Wysokość wynagrodzenia należna Wykonawcy zostanie ustalona proporcjonalnie na podstawie opisu </w:t>
      </w:r>
      <w:r w:rsidRPr="002570C6">
        <w:rPr>
          <w:rFonts w:ascii="Tahoma" w:hAnsi="Tahoma" w:cs="Tahoma"/>
          <w:bCs/>
          <w:sz w:val="24"/>
          <w:szCs w:val="24"/>
        </w:rPr>
        <w:t xml:space="preserve">dostarczonego sprzętu </w:t>
      </w:r>
      <w:r w:rsidRPr="002570C6">
        <w:rPr>
          <w:rFonts w:ascii="Tahoma" w:hAnsi="Tahoma" w:cs="Tahoma"/>
          <w:sz w:val="24"/>
          <w:szCs w:val="24"/>
        </w:rPr>
        <w:t>do dnia odstąpienia od umowy.</w:t>
      </w:r>
    </w:p>
    <w:p w14:paraId="5D43C5BB" w14:textId="77777777" w:rsidR="00C4150D" w:rsidRPr="002570C6" w:rsidRDefault="00C4150D" w:rsidP="00C4150D">
      <w:pPr>
        <w:numPr>
          <w:ilvl w:val="0"/>
          <w:numId w:val="29"/>
        </w:numPr>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Oświadczenie Zamawiającego o odstąpieniu od umowy następuje w formie pisemnej pod rygorem nieważności i zawiera uzasadnienie. Oświadczenie to może zostać doręczone Wykonawcy listem poleconym lub osobiście.</w:t>
      </w:r>
    </w:p>
    <w:p w14:paraId="0C058EE6" w14:textId="77777777" w:rsidR="00C4150D" w:rsidRPr="002570C6" w:rsidRDefault="00C4150D" w:rsidP="00C4150D">
      <w:pPr>
        <w:numPr>
          <w:ilvl w:val="0"/>
          <w:numId w:val="29"/>
        </w:numPr>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Odstąpienie od umowy nie zwalnia Wykonawcy z obowiązku zapłaty kar umownych określonych w § 5 ust. 2.</w:t>
      </w:r>
    </w:p>
    <w:p w14:paraId="4C47B99D" w14:textId="1894D896" w:rsidR="00C4150D" w:rsidRDefault="00C4150D" w:rsidP="00C4150D">
      <w:pPr>
        <w:numPr>
          <w:ilvl w:val="0"/>
          <w:numId w:val="29"/>
        </w:numPr>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Wykonawca może odstąpić od umowy wyłącznie z ważnych powodów, przez które rozumieć należy rażące niewywiązanie się z obowiązków umownych przez Zamawiającego</w:t>
      </w:r>
      <w:r w:rsidR="007135EA">
        <w:rPr>
          <w:rFonts w:ascii="Tahoma" w:hAnsi="Tahoma" w:cs="Tahoma"/>
          <w:sz w:val="24"/>
          <w:szCs w:val="24"/>
        </w:rPr>
        <w:t>,</w:t>
      </w:r>
      <w:r w:rsidRPr="002570C6">
        <w:rPr>
          <w:rFonts w:ascii="Tahoma" w:hAnsi="Tahoma" w:cs="Tahoma"/>
          <w:sz w:val="24"/>
          <w:szCs w:val="24"/>
        </w:rPr>
        <w:t xml:space="preserve"> w szczególności nieterminowe dokonanie niespornych płatności.</w:t>
      </w:r>
    </w:p>
    <w:p w14:paraId="721BC52D" w14:textId="77777777" w:rsidR="0055225F" w:rsidRPr="002570C6" w:rsidRDefault="0055225F" w:rsidP="0055225F">
      <w:pPr>
        <w:spacing w:after="0" w:line="271" w:lineRule="auto"/>
        <w:ind w:left="426"/>
        <w:rPr>
          <w:rFonts w:ascii="Tahoma" w:hAnsi="Tahoma" w:cs="Tahoma"/>
          <w:sz w:val="24"/>
          <w:szCs w:val="24"/>
        </w:rPr>
      </w:pPr>
    </w:p>
    <w:p w14:paraId="2E685446" w14:textId="77777777" w:rsidR="0055225F" w:rsidRPr="002570C6" w:rsidRDefault="0055225F" w:rsidP="0055225F">
      <w:pPr>
        <w:tabs>
          <w:tab w:val="left" w:pos="284"/>
        </w:tabs>
        <w:spacing w:after="0" w:line="271" w:lineRule="auto"/>
        <w:jc w:val="center"/>
        <w:rPr>
          <w:rFonts w:ascii="Tahoma" w:hAnsi="Tahoma" w:cs="Tahoma"/>
          <w:b/>
          <w:sz w:val="24"/>
          <w:szCs w:val="24"/>
        </w:rPr>
      </w:pPr>
      <w:r w:rsidRPr="002570C6">
        <w:rPr>
          <w:rFonts w:ascii="Tahoma" w:hAnsi="Tahoma" w:cs="Tahoma"/>
          <w:b/>
          <w:sz w:val="24"/>
          <w:szCs w:val="24"/>
        </w:rPr>
        <w:t>§ 7</w:t>
      </w:r>
    </w:p>
    <w:p w14:paraId="7375BDE5" w14:textId="77777777" w:rsidR="0055225F" w:rsidRPr="002570C6" w:rsidRDefault="0055225F" w:rsidP="0055225F">
      <w:pPr>
        <w:spacing w:after="0" w:line="271" w:lineRule="auto"/>
        <w:jc w:val="center"/>
        <w:rPr>
          <w:rFonts w:ascii="Tahoma" w:hAnsi="Tahoma" w:cs="Tahoma"/>
          <w:b/>
          <w:sz w:val="24"/>
          <w:szCs w:val="24"/>
        </w:rPr>
      </w:pPr>
      <w:r w:rsidRPr="002570C6">
        <w:rPr>
          <w:rFonts w:ascii="Tahoma" w:hAnsi="Tahoma" w:cs="Tahoma"/>
          <w:b/>
          <w:sz w:val="24"/>
          <w:szCs w:val="24"/>
        </w:rPr>
        <w:t>Zarządzanie realizacją umowy</w:t>
      </w:r>
    </w:p>
    <w:p w14:paraId="264CE9F9" w14:textId="19BE1CDA" w:rsidR="001003B1" w:rsidRPr="002570C6" w:rsidRDefault="001003B1" w:rsidP="001003B1">
      <w:pPr>
        <w:numPr>
          <w:ilvl w:val="0"/>
          <w:numId w:val="24"/>
        </w:numPr>
        <w:spacing w:after="0" w:line="268" w:lineRule="auto"/>
        <w:ind w:left="426" w:hanging="426"/>
        <w:jc w:val="both"/>
        <w:rPr>
          <w:rFonts w:ascii="Tahoma" w:hAnsi="Tahoma" w:cs="Tahoma"/>
          <w:spacing w:val="-2"/>
          <w:sz w:val="24"/>
          <w:szCs w:val="24"/>
          <w:lang w:val="de-DE"/>
        </w:rPr>
      </w:pPr>
      <w:r w:rsidRPr="002570C6">
        <w:rPr>
          <w:rFonts w:ascii="Tahoma" w:hAnsi="Tahoma" w:cs="Tahoma"/>
          <w:sz w:val="24"/>
          <w:szCs w:val="24"/>
        </w:rPr>
        <w:t>Osobą uprawnioną</w:t>
      </w:r>
      <w:r w:rsidR="00961FCC">
        <w:rPr>
          <w:rFonts w:ascii="Tahoma" w:hAnsi="Tahoma" w:cs="Tahoma"/>
          <w:sz w:val="24"/>
          <w:szCs w:val="24"/>
        </w:rPr>
        <w:t xml:space="preserve"> ze strony</w:t>
      </w:r>
      <w:r w:rsidRPr="002570C6">
        <w:rPr>
          <w:rFonts w:ascii="Tahoma" w:hAnsi="Tahoma" w:cs="Tahoma"/>
          <w:sz w:val="24"/>
          <w:szCs w:val="24"/>
        </w:rPr>
        <w:t xml:space="preserve"> Zamawiającego </w:t>
      </w:r>
      <w:r w:rsidR="00961FCC" w:rsidRPr="002570C6">
        <w:rPr>
          <w:rFonts w:ascii="Tahoma" w:hAnsi="Tahoma" w:cs="Tahoma"/>
          <w:sz w:val="24"/>
          <w:szCs w:val="24"/>
        </w:rPr>
        <w:t xml:space="preserve">do reprezentowania go we wszelkich czynnościach związanych z realizacją Umowy jest </w:t>
      </w:r>
      <w:r w:rsidR="00961FCC">
        <w:rPr>
          <w:rFonts w:ascii="Tahoma" w:hAnsi="Tahoma" w:cs="Tahoma"/>
          <w:sz w:val="24"/>
          <w:szCs w:val="24"/>
        </w:rPr>
        <w:t>...........</w:t>
      </w:r>
      <w:r w:rsidRPr="002570C6">
        <w:rPr>
          <w:rFonts w:ascii="Tahoma" w:hAnsi="Tahoma" w:cs="Tahoma"/>
          <w:sz w:val="24"/>
          <w:szCs w:val="24"/>
        </w:rPr>
        <w:t xml:space="preserve">…………………………….. tel.: ……………………. </w:t>
      </w:r>
      <w:proofErr w:type="spellStart"/>
      <w:r w:rsidRPr="002570C6">
        <w:rPr>
          <w:rFonts w:ascii="Tahoma" w:hAnsi="Tahoma" w:cs="Tahoma"/>
          <w:spacing w:val="-2"/>
          <w:sz w:val="24"/>
          <w:szCs w:val="24"/>
          <w:lang w:val="de-DE"/>
        </w:rPr>
        <w:t>e-mail</w:t>
      </w:r>
      <w:proofErr w:type="spellEnd"/>
      <w:r w:rsidRPr="002570C6">
        <w:rPr>
          <w:rFonts w:ascii="Tahoma" w:hAnsi="Tahoma" w:cs="Tahoma"/>
          <w:spacing w:val="-2"/>
          <w:sz w:val="24"/>
          <w:szCs w:val="24"/>
          <w:lang w:val="de-DE"/>
        </w:rPr>
        <w:t xml:space="preserve">: </w:t>
      </w:r>
      <w:hyperlink r:id="rId8" w:history="1">
        <w:r w:rsidRPr="002570C6">
          <w:rPr>
            <w:rStyle w:val="Hipercze"/>
            <w:rFonts w:ascii="Tahoma" w:eastAsia="Calibri" w:hAnsi="Tahoma" w:cs="Tahoma"/>
            <w:color w:val="auto"/>
            <w:sz w:val="24"/>
            <w:szCs w:val="24"/>
          </w:rPr>
          <w:t>…………………………………….</w:t>
        </w:r>
      </w:hyperlink>
    </w:p>
    <w:p w14:paraId="6FB8BA3D" w14:textId="4BB6CF9D" w:rsidR="001003B1" w:rsidRPr="002570C6" w:rsidRDefault="001003B1" w:rsidP="001003B1">
      <w:pPr>
        <w:numPr>
          <w:ilvl w:val="0"/>
          <w:numId w:val="24"/>
        </w:numPr>
        <w:spacing w:after="0" w:line="268" w:lineRule="auto"/>
        <w:ind w:left="426" w:hanging="426"/>
        <w:jc w:val="both"/>
        <w:rPr>
          <w:rFonts w:ascii="Tahoma" w:hAnsi="Tahoma" w:cs="Tahoma"/>
          <w:sz w:val="24"/>
          <w:szCs w:val="24"/>
        </w:rPr>
      </w:pPr>
      <w:r w:rsidRPr="002570C6">
        <w:rPr>
          <w:rFonts w:ascii="Tahoma" w:hAnsi="Tahoma" w:cs="Tahoma"/>
          <w:sz w:val="24"/>
          <w:szCs w:val="24"/>
        </w:rPr>
        <w:t xml:space="preserve">Osobą uprawnioną </w:t>
      </w:r>
      <w:r w:rsidR="00961FCC">
        <w:rPr>
          <w:rFonts w:ascii="Tahoma" w:hAnsi="Tahoma" w:cs="Tahoma"/>
          <w:sz w:val="24"/>
          <w:szCs w:val="24"/>
        </w:rPr>
        <w:t xml:space="preserve">ze strony </w:t>
      </w:r>
      <w:r w:rsidRPr="002570C6">
        <w:rPr>
          <w:rFonts w:ascii="Tahoma" w:hAnsi="Tahoma" w:cs="Tahoma"/>
          <w:sz w:val="24"/>
          <w:szCs w:val="24"/>
        </w:rPr>
        <w:t>Wykonawc</w:t>
      </w:r>
      <w:r w:rsidR="00961FCC">
        <w:rPr>
          <w:rFonts w:ascii="Tahoma" w:hAnsi="Tahoma" w:cs="Tahoma"/>
          <w:sz w:val="24"/>
          <w:szCs w:val="24"/>
        </w:rPr>
        <w:t>y</w:t>
      </w:r>
      <w:r w:rsidRPr="002570C6">
        <w:rPr>
          <w:rFonts w:ascii="Tahoma" w:hAnsi="Tahoma" w:cs="Tahoma"/>
          <w:sz w:val="24"/>
          <w:szCs w:val="24"/>
        </w:rPr>
        <w:t xml:space="preserve"> do reprezentowania go we wszelkich czynnościach związanych z realizacją Umowy jest ………………………..</w:t>
      </w:r>
      <w:r w:rsidR="00961FCC">
        <w:rPr>
          <w:rFonts w:ascii="Tahoma" w:hAnsi="Tahoma" w:cs="Tahoma"/>
          <w:sz w:val="24"/>
          <w:szCs w:val="24"/>
        </w:rPr>
        <w:t>.....................</w:t>
      </w:r>
    </w:p>
    <w:p w14:paraId="1CCDACA0" w14:textId="77777777" w:rsidR="001003B1" w:rsidRPr="002570C6" w:rsidRDefault="001003B1" w:rsidP="00961FCC">
      <w:pPr>
        <w:spacing w:after="0" w:line="268" w:lineRule="auto"/>
        <w:ind w:left="426"/>
        <w:jc w:val="both"/>
        <w:rPr>
          <w:rFonts w:ascii="Tahoma" w:hAnsi="Tahoma" w:cs="Tahoma"/>
          <w:sz w:val="24"/>
          <w:szCs w:val="24"/>
          <w:lang w:val="en-US"/>
        </w:rPr>
      </w:pPr>
      <w:r w:rsidRPr="002570C6">
        <w:rPr>
          <w:rFonts w:ascii="Tahoma" w:hAnsi="Tahoma" w:cs="Tahoma"/>
          <w:sz w:val="24"/>
          <w:szCs w:val="24"/>
          <w:lang w:val="en-US"/>
        </w:rPr>
        <w:t xml:space="preserve">tel.: ……………………, e-mail: </w:t>
      </w:r>
      <w:hyperlink r:id="rId9" w:history="1">
        <w:r w:rsidRPr="002570C6">
          <w:rPr>
            <w:rStyle w:val="Hipercze"/>
            <w:rFonts w:ascii="Tahoma" w:eastAsia="Calibri" w:hAnsi="Tahoma" w:cs="Tahoma"/>
            <w:color w:val="auto"/>
            <w:sz w:val="24"/>
            <w:szCs w:val="24"/>
            <w:lang w:val="en-US"/>
          </w:rPr>
          <w:t>…………………….</w:t>
        </w:r>
      </w:hyperlink>
    </w:p>
    <w:p w14:paraId="19643059" w14:textId="77777777" w:rsidR="001003B1" w:rsidRPr="002570C6" w:rsidRDefault="001003B1" w:rsidP="00961FCC">
      <w:pPr>
        <w:pStyle w:val="Akapitzlist"/>
        <w:numPr>
          <w:ilvl w:val="0"/>
          <w:numId w:val="24"/>
        </w:numPr>
        <w:tabs>
          <w:tab w:val="num" w:pos="426"/>
        </w:tabs>
        <w:spacing w:after="0" w:line="268" w:lineRule="auto"/>
        <w:ind w:left="426" w:hanging="426"/>
        <w:jc w:val="both"/>
        <w:rPr>
          <w:rFonts w:ascii="Tahoma" w:hAnsi="Tahoma" w:cs="Tahoma"/>
          <w:sz w:val="24"/>
          <w:szCs w:val="24"/>
        </w:rPr>
      </w:pPr>
      <w:r w:rsidRPr="002570C6">
        <w:rPr>
          <w:rFonts w:ascii="Tahoma" w:hAnsi="Tahoma" w:cs="Tahoma"/>
          <w:sz w:val="24"/>
          <w:szCs w:val="24"/>
        </w:rPr>
        <w:t>Zmiana osoby, o której mowa w ust. 1 i w ust. 2 będzie odbywać się poprzez pisemne powiadomienie drugiej strony (dopuszczalna jest informacja na e-maila).</w:t>
      </w:r>
    </w:p>
    <w:p w14:paraId="339F7EFB" w14:textId="77777777" w:rsidR="001003B1" w:rsidRPr="002570C6" w:rsidRDefault="001003B1" w:rsidP="001003B1">
      <w:pPr>
        <w:numPr>
          <w:ilvl w:val="0"/>
          <w:numId w:val="24"/>
        </w:numPr>
        <w:tabs>
          <w:tab w:val="num" w:pos="426"/>
        </w:tabs>
        <w:spacing w:after="0" w:line="268" w:lineRule="auto"/>
        <w:ind w:left="426" w:hanging="426"/>
        <w:jc w:val="both"/>
        <w:rPr>
          <w:rFonts w:ascii="Tahoma" w:hAnsi="Tahoma" w:cs="Tahoma"/>
          <w:sz w:val="24"/>
          <w:szCs w:val="24"/>
        </w:rPr>
      </w:pPr>
      <w:r w:rsidRPr="002570C6">
        <w:rPr>
          <w:rFonts w:ascii="Tahoma" w:hAnsi="Tahoma" w:cs="Tahoma"/>
          <w:bCs/>
          <w:sz w:val="24"/>
          <w:szCs w:val="24"/>
        </w:rPr>
        <w:t xml:space="preserve">W </w:t>
      </w:r>
      <w:r w:rsidRPr="002570C6">
        <w:rPr>
          <w:rFonts w:ascii="Tahoma" w:hAnsi="Tahoma" w:cs="Tahoma"/>
          <w:sz w:val="24"/>
          <w:szCs w:val="24"/>
        </w:rPr>
        <w:t>przypadku</w:t>
      </w:r>
      <w:r w:rsidRPr="002570C6">
        <w:rPr>
          <w:rFonts w:ascii="Tahoma" w:hAnsi="Tahoma" w:cs="Tahoma"/>
          <w:bCs/>
          <w:sz w:val="24"/>
          <w:szCs w:val="24"/>
        </w:rPr>
        <w:t xml:space="preserve"> zmiany adresu e-mail lub telefonu, strony są zobowiązane do pisemnego poinformowania o tym drugiej strony </w:t>
      </w:r>
      <w:r w:rsidRPr="002570C6">
        <w:rPr>
          <w:rFonts w:ascii="Tahoma" w:hAnsi="Tahoma" w:cs="Tahoma"/>
          <w:sz w:val="24"/>
          <w:szCs w:val="24"/>
        </w:rPr>
        <w:t>(dopuszczalna jest informacja na e-maila).</w:t>
      </w:r>
    </w:p>
    <w:p w14:paraId="08D722F4" w14:textId="77777777" w:rsidR="001003B1" w:rsidRPr="002570C6" w:rsidRDefault="001003B1" w:rsidP="001003B1">
      <w:pPr>
        <w:numPr>
          <w:ilvl w:val="0"/>
          <w:numId w:val="24"/>
        </w:numPr>
        <w:tabs>
          <w:tab w:val="num" w:pos="426"/>
        </w:tabs>
        <w:spacing w:after="0" w:line="268" w:lineRule="auto"/>
        <w:ind w:left="426" w:hanging="426"/>
        <w:jc w:val="both"/>
        <w:rPr>
          <w:rFonts w:ascii="Tahoma" w:hAnsi="Tahoma" w:cs="Tahoma"/>
          <w:sz w:val="24"/>
          <w:szCs w:val="24"/>
        </w:rPr>
      </w:pPr>
      <w:r w:rsidRPr="002570C6">
        <w:rPr>
          <w:rFonts w:ascii="Tahoma" w:hAnsi="Tahoma" w:cs="Tahoma"/>
          <w:sz w:val="24"/>
          <w:szCs w:val="24"/>
        </w:rPr>
        <w:t>Zmiany o których mowa w ust. 3 i 4 nie wymagają aneksu do umowy.</w:t>
      </w:r>
    </w:p>
    <w:p w14:paraId="30D1F42D" w14:textId="77777777" w:rsidR="0055225F" w:rsidRPr="002570C6" w:rsidRDefault="0055225F" w:rsidP="0055225F">
      <w:pPr>
        <w:tabs>
          <w:tab w:val="left" w:pos="284"/>
        </w:tabs>
        <w:spacing w:after="0" w:line="271" w:lineRule="auto"/>
        <w:jc w:val="center"/>
        <w:rPr>
          <w:rFonts w:ascii="Tahoma" w:hAnsi="Tahoma" w:cs="Tahoma"/>
          <w:sz w:val="24"/>
          <w:szCs w:val="24"/>
        </w:rPr>
      </w:pPr>
    </w:p>
    <w:p w14:paraId="01913107" w14:textId="77777777" w:rsidR="0055225F" w:rsidRPr="002570C6" w:rsidRDefault="0055225F" w:rsidP="0055225F">
      <w:pPr>
        <w:tabs>
          <w:tab w:val="left" w:pos="284"/>
        </w:tabs>
        <w:spacing w:after="0" w:line="271" w:lineRule="auto"/>
        <w:jc w:val="center"/>
        <w:rPr>
          <w:rFonts w:ascii="Tahoma" w:hAnsi="Tahoma" w:cs="Tahoma"/>
          <w:b/>
          <w:sz w:val="24"/>
          <w:szCs w:val="24"/>
        </w:rPr>
      </w:pPr>
      <w:r w:rsidRPr="002570C6">
        <w:rPr>
          <w:rFonts w:ascii="Tahoma" w:hAnsi="Tahoma" w:cs="Tahoma"/>
          <w:b/>
          <w:sz w:val="24"/>
          <w:szCs w:val="24"/>
        </w:rPr>
        <w:t>§ 8</w:t>
      </w:r>
    </w:p>
    <w:p w14:paraId="3A128261" w14:textId="77777777" w:rsidR="0055225F" w:rsidRPr="002570C6" w:rsidRDefault="0055225F" w:rsidP="0055225F">
      <w:pPr>
        <w:spacing w:after="0" w:line="271" w:lineRule="auto"/>
        <w:jc w:val="center"/>
        <w:rPr>
          <w:rFonts w:ascii="Tahoma" w:hAnsi="Tahoma" w:cs="Tahoma"/>
          <w:b/>
          <w:sz w:val="24"/>
          <w:szCs w:val="24"/>
        </w:rPr>
      </w:pPr>
      <w:r w:rsidRPr="002570C6">
        <w:rPr>
          <w:rFonts w:ascii="Tahoma" w:hAnsi="Tahoma" w:cs="Tahoma"/>
          <w:b/>
          <w:sz w:val="24"/>
          <w:szCs w:val="24"/>
        </w:rPr>
        <w:t>Postanowienia końcowe</w:t>
      </w:r>
    </w:p>
    <w:p w14:paraId="4F917692" w14:textId="77777777" w:rsidR="001003B1" w:rsidRPr="002570C6" w:rsidRDefault="001003B1" w:rsidP="001003B1">
      <w:pPr>
        <w:pStyle w:val="Akapitzlist"/>
        <w:numPr>
          <w:ilvl w:val="0"/>
          <w:numId w:val="32"/>
        </w:numPr>
        <w:spacing w:after="0" w:line="271" w:lineRule="auto"/>
        <w:ind w:left="426" w:hanging="426"/>
        <w:jc w:val="both"/>
        <w:rPr>
          <w:rFonts w:ascii="Tahoma" w:hAnsi="Tahoma" w:cs="Tahoma"/>
          <w:sz w:val="24"/>
          <w:szCs w:val="24"/>
        </w:rPr>
      </w:pPr>
      <w:r w:rsidRPr="002570C6">
        <w:rPr>
          <w:rFonts w:ascii="Tahoma" w:hAnsi="Tahoma" w:cs="Tahoma"/>
          <w:sz w:val="24"/>
          <w:szCs w:val="24"/>
        </w:rPr>
        <w:t>Wszelkie zmiany i uzupełnienia niniejszej Umowy wymagają aneksu w formie pisemnej pod rygorem nieważności.</w:t>
      </w:r>
    </w:p>
    <w:p w14:paraId="1A7E93EF" w14:textId="77777777" w:rsidR="001003B1" w:rsidRPr="002570C6" w:rsidRDefault="001003B1" w:rsidP="001003B1">
      <w:pPr>
        <w:pStyle w:val="Akapitzlist"/>
        <w:numPr>
          <w:ilvl w:val="0"/>
          <w:numId w:val="32"/>
        </w:numPr>
        <w:spacing w:after="0" w:line="271" w:lineRule="auto"/>
        <w:ind w:left="426" w:hanging="426"/>
        <w:jc w:val="both"/>
        <w:rPr>
          <w:rFonts w:ascii="Tahoma" w:hAnsi="Tahoma" w:cs="Tahoma"/>
          <w:sz w:val="24"/>
          <w:szCs w:val="24"/>
        </w:rPr>
      </w:pPr>
      <w:r w:rsidRPr="002570C6">
        <w:rPr>
          <w:rFonts w:ascii="Tahoma" w:hAnsi="Tahoma" w:cs="Tahoma"/>
          <w:sz w:val="24"/>
          <w:szCs w:val="24"/>
        </w:rPr>
        <w:t>Ewentualne zmiany umowy nie mogą zmieniać istotnych warunków zapytania ofertowego.</w:t>
      </w:r>
    </w:p>
    <w:p w14:paraId="04FE09F3" w14:textId="20FEBC62" w:rsidR="001003B1" w:rsidRPr="002570C6" w:rsidRDefault="001003B1" w:rsidP="001003B1">
      <w:pPr>
        <w:pStyle w:val="Akapitzlist"/>
        <w:numPr>
          <w:ilvl w:val="0"/>
          <w:numId w:val="32"/>
        </w:numPr>
        <w:spacing w:after="0" w:line="271" w:lineRule="auto"/>
        <w:ind w:left="426" w:hanging="426"/>
        <w:jc w:val="both"/>
        <w:rPr>
          <w:rFonts w:ascii="Tahoma" w:hAnsi="Tahoma" w:cs="Tahoma"/>
          <w:sz w:val="24"/>
          <w:szCs w:val="24"/>
        </w:rPr>
      </w:pPr>
      <w:r w:rsidRPr="002570C6">
        <w:rPr>
          <w:rFonts w:ascii="Tahoma" w:hAnsi="Tahoma" w:cs="Tahoma"/>
          <w:sz w:val="24"/>
          <w:szCs w:val="24"/>
        </w:rPr>
        <w:t>Strony nie mają prawa cedować, przekazywać lub w inny sposób przenosić swych praw i zobowiązań wynikających z niniejszej umowy bez pisemnej zgody drugiej Strony.</w:t>
      </w:r>
    </w:p>
    <w:p w14:paraId="20D065C1" w14:textId="77777777" w:rsidR="001003B1" w:rsidRPr="002570C6" w:rsidRDefault="001003B1" w:rsidP="001003B1">
      <w:pPr>
        <w:pStyle w:val="Akapitzlist"/>
        <w:numPr>
          <w:ilvl w:val="0"/>
          <w:numId w:val="32"/>
        </w:numPr>
        <w:spacing w:after="0" w:line="271" w:lineRule="auto"/>
        <w:ind w:left="426" w:hanging="426"/>
        <w:jc w:val="both"/>
        <w:rPr>
          <w:rFonts w:ascii="Tahoma" w:hAnsi="Tahoma" w:cs="Tahoma"/>
          <w:sz w:val="24"/>
          <w:szCs w:val="24"/>
        </w:rPr>
      </w:pPr>
      <w:r w:rsidRPr="002570C6">
        <w:rPr>
          <w:rFonts w:ascii="Tahoma" w:hAnsi="Tahoma" w:cs="Tahoma"/>
          <w:bCs/>
          <w:sz w:val="24"/>
          <w:szCs w:val="24"/>
        </w:rPr>
        <w:lastRenderedPageBreak/>
        <w:t xml:space="preserve">W </w:t>
      </w:r>
      <w:r w:rsidRPr="002570C6">
        <w:rPr>
          <w:rFonts w:ascii="Tahoma" w:hAnsi="Tahoma" w:cs="Tahoma"/>
          <w:sz w:val="24"/>
          <w:szCs w:val="24"/>
        </w:rPr>
        <w:t xml:space="preserve">sprawach nieuregulowanych umową zastosowanie mają przepisy </w:t>
      </w:r>
      <w:r w:rsidRPr="002570C6">
        <w:rPr>
          <w:rFonts w:ascii="Tahoma" w:hAnsi="Tahoma" w:cs="Tahoma"/>
          <w:i/>
          <w:sz w:val="24"/>
          <w:szCs w:val="24"/>
        </w:rPr>
        <w:t xml:space="preserve">ustawy z 23 kwietnia 1964 r. Kodeks cywilny </w:t>
      </w:r>
      <w:r w:rsidRPr="002570C6">
        <w:rPr>
          <w:rFonts w:ascii="Tahoma" w:hAnsi="Tahoma" w:cs="Tahoma"/>
          <w:sz w:val="24"/>
          <w:szCs w:val="24"/>
        </w:rPr>
        <w:t>(Dz.U. z 2019 r., poz. 1145 ze zm.).</w:t>
      </w:r>
    </w:p>
    <w:p w14:paraId="75DC529C" w14:textId="77777777" w:rsidR="001003B1" w:rsidRPr="002570C6" w:rsidRDefault="001003B1" w:rsidP="001003B1">
      <w:pPr>
        <w:pStyle w:val="Akapitzlist"/>
        <w:numPr>
          <w:ilvl w:val="0"/>
          <w:numId w:val="32"/>
        </w:numPr>
        <w:spacing w:after="0" w:line="271" w:lineRule="auto"/>
        <w:ind w:left="426" w:hanging="426"/>
        <w:jc w:val="both"/>
        <w:rPr>
          <w:rFonts w:ascii="Tahoma" w:hAnsi="Tahoma" w:cs="Tahoma"/>
          <w:sz w:val="24"/>
          <w:szCs w:val="24"/>
        </w:rPr>
      </w:pPr>
      <w:r w:rsidRPr="002570C6">
        <w:rPr>
          <w:rFonts w:ascii="Tahoma" w:hAnsi="Tahoma" w:cs="Tahoma"/>
          <w:sz w:val="24"/>
          <w:szCs w:val="24"/>
        </w:rPr>
        <w:t xml:space="preserve">Ewentualne spory wynikłe w związku z realizacją umowy Strony zobowiązują się rozpatrywać bez zbędnej zwłoki w drodze wspólnych negocjacji, a w przypadku niemożności osiągnięcia kompromisu, spory te będą rozstrzygane przez sąd powszechny właściwy miejscowo dla siedziby Zamawiającego. </w:t>
      </w:r>
    </w:p>
    <w:p w14:paraId="205A1F0A" w14:textId="77777777" w:rsidR="001003B1" w:rsidRPr="002570C6" w:rsidRDefault="001003B1" w:rsidP="001003B1">
      <w:pPr>
        <w:pStyle w:val="Akapitzlist"/>
        <w:numPr>
          <w:ilvl w:val="0"/>
          <w:numId w:val="32"/>
        </w:numPr>
        <w:spacing w:after="0" w:line="271" w:lineRule="auto"/>
        <w:ind w:left="426" w:hanging="426"/>
        <w:jc w:val="both"/>
        <w:rPr>
          <w:rFonts w:ascii="Tahoma" w:hAnsi="Tahoma" w:cs="Tahoma"/>
          <w:sz w:val="24"/>
          <w:szCs w:val="24"/>
        </w:rPr>
      </w:pPr>
      <w:r w:rsidRPr="002570C6">
        <w:rPr>
          <w:rFonts w:ascii="Tahoma" w:hAnsi="Tahoma" w:cs="Tahoma"/>
          <w:sz w:val="24"/>
          <w:szCs w:val="24"/>
        </w:rPr>
        <w:t>Umowa została sporządzona w dwóch jednobrzmiących egzemplarzach, po jednym dla każdej ze Stron.</w:t>
      </w:r>
    </w:p>
    <w:p w14:paraId="3C65798E" w14:textId="77777777" w:rsidR="001003B1" w:rsidRPr="002570C6" w:rsidRDefault="001003B1" w:rsidP="001003B1">
      <w:pPr>
        <w:pStyle w:val="Akapitzlist"/>
        <w:numPr>
          <w:ilvl w:val="0"/>
          <w:numId w:val="32"/>
        </w:numPr>
        <w:spacing w:after="0" w:line="271" w:lineRule="auto"/>
        <w:ind w:left="426" w:hanging="426"/>
        <w:jc w:val="both"/>
        <w:rPr>
          <w:rFonts w:ascii="Tahoma" w:hAnsi="Tahoma" w:cs="Tahoma"/>
          <w:bCs/>
          <w:sz w:val="24"/>
          <w:szCs w:val="24"/>
        </w:rPr>
      </w:pPr>
      <w:r w:rsidRPr="002570C6">
        <w:rPr>
          <w:rFonts w:ascii="Tahoma" w:hAnsi="Tahoma" w:cs="Tahoma"/>
          <w:sz w:val="24"/>
          <w:szCs w:val="24"/>
        </w:rPr>
        <w:t>Integralną część umowy stanowią załączniki:</w:t>
      </w:r>
    </w:p>
    <w:p w14:paraId="1BF51BE6" w14:textId="77777777" w:rsidR="001003B1" w:rsidRPr="002570C6" w:rsidRDefault="001003B1" w:rsidP="001003B1">
      <w:pPr>
        <w:spacing w:after="0" w:line="271" w:lineRule="auto"/>
        <w:ind w:left="426"/>
        <w:contextualSpacing/>
        <w:rPr>
          <w:rFonts w:ascii="Tahoma" w:hAnsi="Tahoma" w:cs="Tahoma"/>
          <w:sz w:val="24"/>
          <w:szCs w:val="24"/>
        </w:rPr>
      </w:pPr>
      <w:r w:rsidRPr="002570C6">
        <w:rPr>
          <w:rFonts w:ascii="Tahoma" w:hAnsi="Tahoma" w:cs="Tahoma"/>
          <w:sz w:val="24"/>
          <w:szCs w:val="24"/>
        </w:rPr>
        <w:t xml:space="preserve">Załącznik nr 1 – Szczegółowy opis przedmiotu zamówienia; </w:t>
      </w:r>
    </w:p>
    <w:p w14:paraId="253BFBD5" w14:textId="77777777" w:rsidR="001003B1" w:rsidRPr="002570C6" w:rsidRDefault="001003B1" w:rsidP="001003B1">
      <w:pPr>
        <w:spacing w:after="0" w:line="271" w:lineRule="auto"/>
        <w:ind w:left="426"/>
        <w:contextualSpacing/>
        <w:rPr>
          <w:rFonts w:ascii="Tahoma" w:hAnsi="Tahoma" w:cs="Tahoma"/>
          <w:sz w:val="24"/>
          <w:szCs w:val="24"/>
        </w:rPr>
      </w:pPr>
      <w:r w:rsidRPr="002570C6">
        <w:rPr>
          <w:rFonts w:ascii="Tahoma" w:hAnsi="Tahoma" w:cs="Tahoma"/>
          <w:sz w:val="24"/>
          <w:szCs w:val="24"/>
        </w:rPr>
        <w:t xml:space="preserve">Załącznik nr 2 – Oferta Wykonawcy; </w:t>
      </w:r>
    </w:p>
    <w:p w14:paraId="0938D37A" w14:textId="77777777" w:rsidR="001003B1" w:rsidRPr="002570C6" w:rsidRDefault="001003B1" w:rsidP="001003B1">
      <w:pPr>
        <w:spacing w:after="0" w:line="271" w:lineRule="auto"/>
        <w:ind w:left="426"/>
        <w:contextualSpacing/>
        <w:rPr>
          <w:rFonts w:ascii="Tahoma" w:hAnsi="Tahoma" w:cs="Tahoma"/>
          <w:sz w:val="24"/>
          <w:szCs w:val="24"/>
        </w:rPr>
      </w:pPr>
      <w:r w:rsidRPr="002570C6">
        <w:rPr>
          <w:rFonts w:ascii="Tahoma" w:hAnsi="Tahoma" w:cs="Tahoma"/>
          <w:sz w:val="24"/>
          <w:szCs w:val="24"/>
        </w:rPr>
        <w:t>Załącznik nr 3 – Protokół zdawczo-odbiorczy;</w:t>
      </w:r>
    </w:p>
    <w:p w14:paraId="691CD915" w14:textId="77777777" w:rsidR="0055225F" w:rsidRPr="002570C6" w:rsidRDefault="0055225F" w:rsidP="0055225F">
      <w:pPr>
        <w:spacing w:after="0" w:line="271" w:lineRule="auto"/>
        <w:jc w:val="both"/>
        <w:rPr>
          <w:rFonts w:ascii="Tahoma" w:hAnsi="Tahoma" w:cs="Tahoma"/>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225F" w:rsidRPr="002570C6" w14:paraId="46265E6C" w14:textId="77777777" w:rsidTr="00805AA0">
        <w:tc>
          <w:tcPr>
            <w:tcW w:w="4531" w:type="dxa"/>
            <w:tcBorders>
              <w:top w:val="single" w:sz="4" w:space="0" w:color="auto"/>
              <w:left w:val="single" w:sz="4" w:space="0" w:color="auto"/>
              <w:bottom w:val="single" w:sz="4" w:space="0" w:color="auto"/>
              <w:right w:val="single" w:sz="4" w:space="0" w:color="auto"/>
            </w:tcBorders>
          </w:tcPr>
          <w:p w14:paraId="12C0DDC3" w14:textId="77777777" w:rsidR="0055225F" w:rsidRPr="002570C6" w:rsidRDefault="0055225F" w:rsidP="00805AA0">
            <w:pPr>
              <w:jc w:val="center"/>
              <w:rPr>
                <w:rFonts w:ascii="Tahoma" w:hAnsi="Tahoma" w:cs="Tahoma"/>
                <w:b/>
                <w:bCs/>
                <w:sz w:val="24"/>
                <w:szCs w:val="24"/>
              </w:rPr>
            </w:pPr>
          </w:p>
          <w:p w14:paraId="0C08413C" w14:textId="77777777" w:rsidR="0055225F" w:rsidRPr="002570C6" w:rsidRDefault="0055225F" w:rsidP="00805AA0">
            <w:pPr>
              <w:jc w:val="center"/>
              <w:rPr>
                <w:rFonts w:ascii="Tahoma" w:hAnsi="Tahoma" w:cs="Tahoma"/>
                <w:b/>
                <w:bCs/>
                <w:sz w:val="24"/>
                <w:szCs w:val="24"/>
              </w:rPr>
            </w:pPr>
          </w:p>
          <w:p w14:paraId="33BB4189" w14:textId="77777777" w:rsidR="0055225F" w:rsidRPr="002570C6" w:rsidRDefault="0055225F" w:rsidP="00805AA0">
            <w:pPr>
              <w:jc w:val="center"/>
              <w:rPr>
                <w:rFonts w:ascii="Tahoma" w:hAnsi="Tahoma" w:cs="Tahoma"/>
                <w:b/>
                <w:bCs/>
                <w:sz w:val="24"/>
                <w:szCs w:val="24"/>
              </w:rPr>
            </w:pPr>
          </w:p>
        </w:tc>
        <w:tc>
          <w:tcPr>
            <w:tcW w:w="4531" w:type="dxa"/>
            <w:tcBorders>
              <w:top w:val="single" w:sz="4" w:space="0" w:color="auto"/>
              <w:left w:val="single" w:sz="4" w:space="0" w:color="auto"/>
              <w:bottom w:val="single" w:sz="4" w:space="0" w:color="auto"/>
              <w:right w:val="single" w:sz="4" w:space="0" w:color="auto"/>
            </w:tcBorders>
          </w:tcPr>
          <w:p w14:paraId="31CDFB17" w14:textId="77777777" w:rsidR="0055225F" w:rsidRPr="002570C6" w:rsidRDefault="0055225F" w:rsidP="00805AA0">
            <w:pPr>
              <w:jc w:val="center"/>
              <w:rPr>
                <w:rFonts w:ascii="Tahoma" w:hAnsi="Tahoma" w:cs="Tahoma"/>
                <w:b/>
                <w:bCs/>
                <w:sz w:val="24"/>
                <w:szCs w:val="24"/>
              </w:rPr>
            </w:pPr>
          </w:p>
        </w:tc>
      </w:tr>
      <w:tr w:rsidR="0055225F" w:rsidRPr="002570C6" w14:paraId="34EA65B7" w14:textId="77777777" w:rsidTr="00805AA0">
        <w:tc>
          <w:tcPr>
            <w:tcW w:w="4531" w:type="dxa"/>
            <w:tcBorders>
              <w:top w:val="single" w:sz="4" w:space="0" w:color="auto"/>
              <w:left w:val="single" w:sz="4" w:space="0" w:color="auto"/>
              <w:bottom w:val="single" w:sz="4" w:space="0" w:color="auto"/>
              <w:right w:val="single" w:sz="4" w:space="0" w:color="auto"/>
            </w:tcBorders>
          </w:tcPr>
          <w:p w14:paraId="4901307F" w14:textId="77777777" w:rsidR="0055225F" w:rsidRPr="002570C6" w:rsidRDefault="0055225F" w:rsidP="00805AA0">
            <w:pPr>
              <w:jc w:val="center"/>
              <w:rPr>
                <w:rFonts w:ascii="Tahoma" w:hAnsi="Tahoma" w:cs="Tahoma"/>
                <w:b/>
                <w:bCs/>
                <w:sz w:val="24"/>
                <w:szCs w:val="24"/>
              </w:rPr>
            </w:pPr>
            <w:r w:rsidRPr="002570C6">
              <w:rPr>
                <w:rFonts w:ascii="Tahoma" w:hAnsi="Tahoma" w:cs="Tahoma"/>
                <w:b/>
                <w:bCs/>
                <w:sz w:val="24"/>
                <w:szCs w:val="24"/>
              </w:rPr>
              <w:t>Zamawiający</w:t>
            </w:r>
          </w:p>
        </w:tc>
        <w:tc>
          <w:tcPr>
            <w:tcW w:w="4531" w:type="dxa"/>
            <w:tcBorders>
              <w:top w:val="single" w:sz="4" w:space="0" w:color="auto"/>
              <w:left w:val="single" w:sz="4" w:space="0" w:color="auto"/>
              <w:bottom w:val="single" w:sz="4" w:space="0" w:color="auto"/>
              <w:right w:val="single" w:sz="4" w:space="0" w:color="auto"/>
            </w:tcBorders>
          </w:tcPr>
          <w:p w14:paraId="4DAE5B1E" w14:textId="77777777" w:rsidR="0055225F" w:rsidRPr="002570C6" w:rsidRDefault="0055225F" w:rsidP="00805AA0">
            <w:pPr>
              <w:jc w:val="center"/>
              <w:rPr>
                <w:rFonts w:ascii="Tahoma" w:hAnsi="Tahoma" w:cs="Tahoma"/>
                <w:b/>
                <w:bCs/>
                <w:sz w:val="24"/>
                <w:szCs w:val="24"/>
              </w:rPr>
            </w:pPr>
            <w:r w:rsidRPr="002570C6">
              <w:rPr>
                <w:rFonts w:ascii="Tahoma" w:hAnsi="Tahoma" w:cs="Tahoma"/>
                <w:b/>
                <w:bCs/>
                <w:sz w:val="24"/>
                <w:szCs w:val="24"/>
              </w:rPr>
              <w:t>Wykonawca</w:t>
            </w:r>
          </w:p>
        </w:tc>
      </w:tr>
    </w:tbl>
    <w:p w14:paraId="1F4CF2D3" w14:textId="77777777" w:rsidR="0055225F" w:rsidRPr="002570C6" w:rsidRDefault="0055225F" w:rsidP="0055225F">
      <w:pPr>
        <w:rPr>
          <w:rFonts w:ascii="Tahoma" w:hAnsi="Tahoma" w:cs="Tahoma"/>
          <w:sz w:val="24"/>
          <w:szCs w:val="24"/>
        </w:rPr>
      </w:pPr>
    </w:p>
    <w:p w14:paraId="660C5E38" w14:textId="77777777" w:rsidR="0055225F" w:rsidRPr="002570C6" w:rsidRDefault="0055225F" w:rsidP="0055225F">
      <w:pPr>
        <w:spacing w:after="160" w:line="259" w:lineRule="auto"/>
        <w:rPr>
          <w:rFonts w:ascii="Tahoma" w:hAnsi="Tahoma" w:cs="Tahoma"/>
          <w:sz w:val="24"/>
          <w:szCs w:val="24"/>
        </w:rPr>
      </w:pPr>
      <w:r w:rsidRPr="002570C6">
        <w:rPr>
          <w:rFonts w:ascii="Tahoma" w:hAnsi="Tahoma" w:cs="Tahoma"/>
          <w:sz w:val="24"/>
          <w:szCs w:val="24"/>
        </w:rPr>
        <w:br w:type="page"/>
      </w:r>
    </w:p>
    <w:p w14:paraId="3C2E5652" w14:textId="77777777" w:rsidR="001003B1" w:rsidRPr="002570C6" w:rsidRDefault="001003B1" w:rsidP="001003B1">
      <w:pPr>
        <w:spacing w:after="0"/>
        <w:ind w:right="640"/>
        <w:jc w:val="right"/>
        <w:rPr>
          <w:rFonts w:ascii="Tahoma" w:hAnsi="Tahoma" w:cs="Tahoma"/>
          <w:color w:val="000000" w:themeColor="text1"/>
          <w:sz w:val="24"/>
          <w:szCs w:val="24"/>
        </w:rPr>
      </w:pPr>
      <w:r w:rsidRPr="002570C6">
        <w:rPr>
          <w:rFonts w:ascii="Tahoma" w:hAnsi="Tahoma" w:cs="Tahoma"/>
          <w:color w:val="000000" w:themeColor="text1"/>
          <w:sz w:val="24"/>
          <w:szCs w:val="24"/>
        </w:rPr>
        <w:lastRenderedPageBreak/>
        <w:t>Załącznik nr 3 do umowy</w:t>
      </w:r>
    </w:p>
    <w:p w14:paraId="58B26B85" w14:textId="77777777" w:rsidR="001003B1" w:rsidRPr="002570C6" w:rsidRDefault="001003B1" w:rsidP="001003B1">
      <w:pPr>
        <w:spacing w:after="0"/>
        <w:ind w:right="640"/>
        <w:jc w:val="right"/>
        <w:rPr>
          <w:rFonts w:ascii="Tahoma" w:hAnsi="Tahoma" w:cs="Tahoma"/>
          <w:color w:val="000000" w:themeColor="text1"/>
          <w:sz w:val="24"/>
          <w:szCs w:val="24"/>
        </w:rPr>
      </w:pPr>
    </w:p>
    <w:p w14:paraId="4FD3A98D" w14:textId="77777777" w:rsidR="001003B1" w:rsidRPr="002570C6" w:rsidRDefault="001003B1" w:rsidP="001003B1">
      <w:pPr>
        <w:spacing w:after="0"/>
        <w:ind w:right="640"/>
        <w:jc w:val="right"/>
        <w:rPr>
          <w:rFonts w:ascii="Tahoma" w:hAnsi="Tahoma" w:cs="Tahoma"/>
          <w:color w:val="000000" w:themeColor="text1"/>
          <w:sz w:val="24"/>
          <w:szCs w:val="24"/>
        </w:rPr>
      </w:pPr>
      <w:r w:rsidRPr="002570C6">
        <w:rPr>
          <w:rFonts w:ascii="Tahoma" w:hAnsi="Tahoma" w:cs="Tahoma"/>
          <w:color w:val="000000" w:themeColor="text1"/>
          <w:sz w:val="24"/>
          <w:szCs w:val="24"/>
        </w:rPr>
        <w:t>Warszawa, dnia…………………………..</w:t>
      </w:r>
    </w:p>
    <w:p w14:paraId="061C7712" w14:textId="77777777" w:rsidR="001003B1" w:rsidRPr="002570C6" w:rsidRDefault="001003B1" w:rsidP="001003B1">
      <w:pPr>
        <w:spacing w:before="240" w:after="0" w:line="360" w:lineRule="auto"/>
        <w:jc w:val="center"/>
        <w:rPr>
          <w:rFonts w:ascii="Tahoma" w:eastAsia="Cambria" w:hAnsi="Tahoma" w:cs="Tahoma"/>
          <w:b/>
          <w:color w:val="000000" w:themeColor="text1"/>
          <w:sz w:val="24"/>
          <w:szCs w:val="24"/>
        </w:rPr>
      </w:pPr>
      <w:r w:rsidRPr="002570C6">
        <w:rPr>
          <w:rFonts w:ascii="Tahoma" w:hAnsi="Tahoma" w:cs="Tahoma"/>
          <w:b/>
          <w:color w:val="000000" w:themeColor="text1"/>
          <w:sz w:val="24"/>
          <w:szCs w:val="24"/>
        </w:rPr>
        <w:t xml:space="preserve">PROTOKÓŁ ZDAWCZO – ODBIORCZY </w:t>
      </w:r>
    </w:p>
    <w:p w14:paraId="0D108FC9" w14:textId="77777777" w:rsidR="001003B1" w:rsidRPr="002570C6" w:rsidRDefault="001003B1" w:rsidP="001003B1">
      <w:pPr>
        <w:widowControl w:val="0"/>
        <w:numPr>
          <w:ilvl w:val="0"/>
          <w:numId w:val="34"/>
        </w:numPr>
        <w:suppressAutoHyphens/>
        <w:spacing w:before="60" w:after="60" w:line="360" w:lineRule="auto"/>
        <w:ind w:right="142"/>
        <w:jc w:val="both"/>
        <w:rPr>
          <w:rFonts w:ascii="Tahoma" w:hAnsi="Tahoma" w:cs="Tahoma"/>
          <w:b/>
          <w:color w:val="000000" w:themeColor="text1"/>
          <w:sz w:val="24"/>
          <w:szCs w:val="24"/>
        </w:rPr>
      </w:pPr>
      <w:r w:rsidRPr="002570C6">
        <w:rPr>
          <w:rFonts w:ascii="Tahoma" w:hAnsi="Tahoma" w:cs="Tahoma"/>
          <w:b/>
          <w:color w:val="000000" w:themeColor="text1"/>
          <w:sz w:val="24"/>
          <w:szCs w:val="24"/>
        </w:rPr>
        <w:t xml:space="preserve">Podstawa formalno-prawna: </w:t>
      </w:r>
    </w:p>
    <w:p w14:paraId="4F68C5DF" w14:textId="77777777" w:rsidR="001003B1" w:rsidRPr="002570C6" w:rsidRDefault="001003B1" w:rsidP="001003B1">
      <w:pPr>
        <w:spacing w:before="60" w:after="60" w:line="360" w:lineRule="auto"/>
        <w:ind w:left="368" w:right="142" w:hanging="368"/>
        <w:jc w:val="both"/>
        <w:rPr>
          <w:rFonts w:ascii="Tahoma" w:hAnsi="Tahoma" w:cs="Tahoma"/>
          <w:color w:val="000000" w:themeColor="text1"/>
          <w:sz w:val="24"/>
          <w:szCs w:val="24"/>
        </w:rPr>
      </w:pPr>
      <w:r w:rsidRPr="002570C6">
        <w:rPr>
          <w:rFonts w:ascii="Tahoma" w:hAnsi="Tahoma" w:cs="Tahoma"/>
          <w:color w:val="000000" w:themeColor="text1"/>
          <w:sz w:val="24"/>
          <w:szCs w:val="24"/>
        </w:rPr>
        <w:t xml:space="preserve">Umowa o współpracy z dnia ………………….. </w:t>
      </w:r>
    </w:p>
    <w:p w14:paraId="017BCA2B" w14:textId="77777777" w:rsidR="001003B1" w:rsidRPr="002570C6" w:rsidRDefault="001003B1" w:rsidP="001003B1">
      <w:pPr>
        <w:widowControl w:val="0"/>
        <w:numPr>
          <w:ilvl w:val="0"/>
          <w:numId w:val="34"/>
        </w:numPr>
        <w:suppressAutoHyphens/>
        <w:spacing w:before="60" w:after="60" w:line="360" w:lineRule="auto"/>
        <w:ind w:left="714" w:right="142" w:hanging="357"/>
        <w:jc w:val="both"/>
        <w:rPr>
          <w:rFonts w:ascii="Tahoma" w:hAnsi="Tahoma" w:cs="Tahoma"/>
          <w:b/>
          <w:color w:val="000000" w:themeColor="text1"/>
          <w:sz w:val="24"/>
          <w:szCs w:val="24"/>
        </w:rPr>
      </w:pPr>
      <w:r w:rsidRPr="002570C6">
        <w:rPr>
          <w:rFonts w:ascii="Tahoma" w:eastAsia="Cambria" w:hAnsi="Tahoma" w:cs="Tahoma"/>
          <w:b/>
          <w:color w:val="000000" w:themeColor="text1"/>
          <w:sz w:val="24"/>
          <w:szCs w:val="24"/>
        </w:rPr>
        <w:t>Zamawiający</w:t>
      </w:r>
      <w:r w:rsidRPr="002570C6">
        <w:rPr>
          <w:rFonts w:ascii="Tahoma" w:hAnsi="Tahoma" w:cs="Tahoma"/>
          <w:b/>
          <w:color w:val="000000" w:themeColor="text1"/>
          <w:sz w:val="24"/>
          <w:szCs w:val="24"/>
        </w:rPr>
        <w:t>:</w:t>
      </w:r>
    </w:p>
    <w:p w14:paraId="0507720C" w14:textId="3815A127" w:rsidR="001003B1" w:rsidRPr="002570C6" w:rsidRDefault="001003B1" w:rsidP="001003B1">
      <w:pPr>
        <w:tabs>
          <w:tab w:val="left" w:pos="0"/>
          <w:tab w:val="left" w:pos="993"/>
          <w:tab w:val="left" w:pos="1418"/>
          <w:tab w:val="left" w:pos="1701"/>
        </w:tabs>
        <w:spacing w:before="60" w:after="60"/>
        <w:jc w:val="both"/>
        <w:rPr>
          <w:rFonts w:ascii="Tahoma" w:hAnsi="Tahoma" w:cs="Tahoma"/>
          <w:color w:val="000000" w:themeColor="text1"/>
          <w:sz w:val="24"/>
          <w:szCs w:val="24"/>
        </w:rPr>
      </w:pPr>
      <w:r w:rsidRPr="002570C6">
        <w:rPr>
          <w:rFonts w:ascii="Tahoma" w:hAnsi="Tahoma" w:cs="Tahoma"/>
          <w:b/>
          <w:color w:val="000000" w:themeColor="text1"/>
          <w:sz w:val="24"/>
          <w:szCs w:val="24"/>
        </w:rPr>
        <w:t xml:space="preserve">Uniwersytet VIZJA </w:t>
      </w:r>
      <w:r w:rsidRPr="002570C6">
        <w:rPr>
          <w:rFonts w:ascii="Tahoma" w:hAnsi="Tahoma" w:cs="Tahoma"/>
          <w:color w:val="000000" w:themeColor="text1"/>
          <w:sz w:val="24"/>
          <w:szCs w:val="24"/>
        </w:rPr>
        <w:t xml:space="preserve">z siedzibą przy ul. Okopowej 59, 01-043 Warszawa, NIP: 525 22 08 719, Regon: 017280390, wpisaną do ewidencji uczelni niepublicznych prowadzonej przez Ministra Nauki i Szkolnictwa Wyższego pod numerem 261, reprezentowaną przez ......................................................................., </w:t>
      </w:r>
    </w:p>
    <w:p w14:paraId="09AEE019" w14:textId="77777777" w:rsidR="001003B1" w:rsidRPr="002570C6" w:rsidRDefault="001003B1" w:rsidP="001003B1">
      <w:pPr>
        <w:tabs>
          <w:tab w:val="left" w:pos="0"/>
          <w:tab w:val="left" w:pos="993"/>
          <w:tab w:val="left" w:pos="1418"/>
          <w:tab w:val="left" w:pos="1701"/>
        </w:tabs>
        <w:spacing w:before="60" w:after="60"/>
        <w:jc w:val="both"/>
        <w:rPr>
          <w:rFonts w:ascii="Tahoma" w:hAnsi="Tahoma" w:cs="Tahoma"/>
          <w:b/>
          <w:color w:val="000000" w:themeColor="text1"/>
          <w:sz w:val="24"/>
          <w:szCs w:val="24"/>
        </w:rPr>
      </w:pPr>
    </w:p>
    <w:p w14:paraId="14D7E4BA" w14:textId="77777777" w:rsidR="001003B1" w:rsidRPr="002570C6" w:rsidRDefault="001003B1" w:rsidP="001003B1">
      <w:pPr>
        <w:numPr>
          <w:ilvl w:val="0"/>
          <w:numId w:val="34"/>
        </w:numPr>
        <w:spacing w:before="60" w:after="60" w:line="360" w:lineRule="auto"/>
        <w:contextualSpacing/>
        <w:jc w:val="both"/>
        <w:rPr>
          <w:rFonts w:ascii="Tahoma" w:eastAsia="Calibri" w:hAnsi="Tahoma" w:cs="Tahoma"/>
          <w:b/>
          <w:color w:val="000000" w:themeColor="text1"/>
          <w:sz w:val="24"/>
          <w:szCs w:val="24"/>
        </w:rPr>
      </w:pPr>
      <w:r w:rsidRPr="002570C6">
        <w:rPr>
          <w:rFonts w:ascii="Tahoma" w:eastAsia="Cambria" w:hAnsi="Tahoma" w:cs="Tahoma"/>
          <w:b/>
          <w:color w:val="000000" w:themeColor="text1"/>
          <w:sz w:val="24"/>
          <w:szCs w:val="24"/>
        </w:rPr>
        <w:t>Wykonawca</w:t>
      </w:r>
      <w:r w:rsidRPr="002570C6">
        <w:rPr>
          <w:rFonts w:ascii="Tahoma" w:eastAsia="Calibri" w:hAnsi="Tahoma" w:cs="Tahoma"/>
          <w:b/>
          <w:color w:val="000000" w:themeColor="text1"/>
          <w:sz w:val="24"/>
          <w:szCs w:val="24"/>
        </w:rPr>
        <w:t xml:space="preserve">: </w:t>
      </w:r>
    </w:p>
    <w:p w14:paraId="396E6C46" w14:textId="77777777" w:rsidR="001003B1" w:rsidRPr="002570C6" w:rsidRDefault="001003B1" w:rsidP="001003B1">
      <w:pPr>
        <w:spacing w:after="0"/>
        <w:contextualSpacing/>
        <w:jc w:val="both"/>
        <w:rPr>
          <w:rFonts w:ascii="Tahoma" w:hAnsi="Tahoma" w:cs="Tahoma"/>
          <w:bCs/>
          <w:i/>
          <w:color w:val="000000" w:themeColor="text1"/>
          <w:sz w:val="24"/>
          <w:szCs w:val="24"/>
        </w:rPr>
      </w:pPr>
      <w:r w:rsidRPr="002570C6">
        <w:rPr>
          <w:rFonts w:ascii="Tahoma" w:hAnsi="Tahoma" w:cs="Tahoma"/>
          <w:bCs/>
          <w:i/>
          <w:color w:val="000000" w:themeColor="text1"/>
          <w:sz w:val="24"/>
          <w:szCs w:val="24"/>
        </w:rPr>
        <w:t>(w przypadku, gdy Wykonawcą jest osoba fizyczna, prowadząca działalność gospodarczą)</w:t>
      </w:r>
    </w:p>
    <w:p w14:paraId="5C3C8802" w14:textId="77777777" w:rsidR="001003B1" w:rsidRPr="002570C6" w:rsidRDefault="001003B1" w:rsidP="001003B1">
      <w:pPr>
        <w:spacing w:after="0"/>
        <w:contextualSpacing/>
        <w:jc w:val="both"/>
        <w:rPr>
          <w:rFonts w:ascii="Tahoma" w:hAnsi="Tahoma" w:cs="Tahoma"/>
          <w:bCs/>
          <w:color w:val="000000" w:themeColor="text1"/>
          <w:sz w:val="24"/>
          <w:szCs w:val="24"/>
        </w:rPr>
      </w:pPr>
      <w:r w:rsidRPr="002570C6">
        <w:rPr>
          <w:rFonts w:ascii="Tahoma" w:hAnsi="Tahoma" w:cs="Tahoma"/>
          <w:bCs/>
          <w:color w:val="000000" w:themeColor="text1"/>
          <w:sz w:val="24"/>
          <w:szCs w:val="24"/>
        </w:rPr>
        <w:t>Panem/</w:t>
      </w:r>
      <w:proofErr w:type="spellStart"/>
      <w:r w:rsidRPr="002570C6">
        <w:rPr>
          <w:rFonts w:ascii="Tahoma" w:hAnsi="Tahoma" w:cs="Tahoma"/>
          <w:bCs/>
          <w:color w:val="000000" w:themeColor="text1"/>
          <w:sz w:val="24"/>
          <w:szCs w:val="24"/>
        </w:rPr>
        <w:t>ią</w:t>
      </w:r>
      <w:proofErr w:type="spellEnd"/>
      <w:r w:rsidRPr="002570C6">
        <w:rPr>
          <w:rFonts w:ascii="Tahoma" w:hAnsi="Tahoma" w:cs="Tahoma"/>
          <w:bCs/>
          <w:color w:val="000000" w:themeColor="text1"/>
          <w:sz w:val="24"/>
          <w:szCs w:val="24"/>
        </w:rPr>
        <w:t xml:space="preserve"> ……………………….., prowadzącym/ą działalność gospodarczą pod firmą ……………………………… z siedzibą w …………….., NIP: ……………., REGON: …………………. </w:t>
      </w:r>
      <w:r w:rsidRPr="002570C6">
        <w:rPr>
          <w:rFonts w:ascii="Tahoma" w:hAnsi="Tahoma" w:cs="Tahoma"/>
          <w:iCs/>
          <w:color w:val="000000" w:themeColor="text1"/>
          <w:sz w:val="24"/>
          <w:szCs w:val="24"/>
        </w:rPr>
        <w:t>wpisaną do   Centralnej Ewidencji  i Informacji o działalności Gospodarczej</w:t>
      </w:r>
      <w:r w:rsidRPr="002570C6">
        <w:rPr>
          <w:rFonts w:ascii="Tahoma" w:hAnsi="Tahoma" w:cs="Tahoma"/>
          <w:bCs/>
          <w:color w:val="000000" w:themeColor="text1"/>
          <w:sz w:val="24"/>
          <w:szCs w:val="24"/>
        </w:rPr>
        <w:t>,</w:t>
      </w:r>
    </w:p>
    <w:p w14:paraId="193AAB31" w14:textId="77777777" w:rsidR="001003B1" w:rsidRPr="002570C6" w:rsidRDefault="001003B1" w:rsidP="001003B1">
      <w:pPr>
        <w:spacing w:after="0"/>
        <w:contextualSpacing/>
        <w:jc w:val="both"/>
        <w:rPr>
          <w:rFonts w:ascii="Tahoma" w:hAnsi="Tahoma" w:cs="Tahoma"/>
          <w:bCs/>
          <w:color w:val="000000" w:themeColor="text1"/>
          <w:sz w:val="24"/>
          <w:szCs w:val="24"/>
        </w:rPr>
      </w:pPr>
    </w:p>
    <w:p w14:paraId="7AC630F1" w14:textId="77777777" w:rsidR="001003B1" w:rsidRPr="002570C6" w:rsidRDefault="001003B1" w:rsidP="001003B1">
      <w:pPr>
        <w:spacing w:after="0"/>
        <w:contextualSpacing/>
        <w:jc w:val="both"/>
        <w:rPr>
          <w:rFonts w:ascii="Tahoma" w:hAnsi="Tahoma" w:cs="Tahoma"/>
          <w:bCs/>
          <w:i/>
          <w:color w:val="000000" w:themeColor="text1"/>
          <w:sz w:val="24"/>
          <w:szCs w:val="24"/>
        </w:rPr>
      </w:pPr>
      <w:r w:rsidRPr="002570C6">
        <w:rPr>
          <w:rFonts w:ascii="Tahoma" w:hAnsi="Tahoma" w:cs="Tahoma"/>
          <w:bCs/>
          <w:i/>
          <w:color w:val="000000" w:themeColor="text1"/>
          <w:sz w:val="24"/>
          <w:szCs w:val="24"/>
        </w:rPr>
        <w:t>(w przypadku, gdy Wykonawcą jest spółka)</w:t>
      </w:r>
    </w:p>
    <w:p w14:paraId="20508BF5" w14:textId="3F478CAE" w:rsidR="001003B1" w:rsidRPr="002570C6" w:rsidRDefault="001003B1" w:rsidP="001003B1">
      <w:pPr>
        <w:spacing w:after="0"/>
        <w:contextualSpacing/>
        <w:jc w:val="both"/>
        <w:rPr>
          <w:rFonts w:ascii="Tahoma" w:hAnsi="Tahoma" w:cs="Tahoma"/>
          <w:bCs/>
          <w:color w:val="000000" w:themeColor="text1"/>
          <w:sz w:val="24"/>
          <w:szCs w:val="24"/>
        </w:rPr>
      </w:pPr>
      <w:r w:rsidRPr="002570C6">
        <w:rPr>
          <w:rFonts w:ascii="Tahoma" w:hAnsi="Tahoma" w:cs="Tahoma"/>
          <w:bCs/>
          <w:color w:val="000000" w:themeColor="text1"/>
          <w:sz w:val="24"/>
          <w:szCs w:val="24"/>
        </w:rPr>
        <w:t xml:space="preserve">…………………….... z siedzibą w ………………., </w:t>
      </w:r>
      <w:r w:rsidRPr="002570C6">
        <w:rPr>
          <w:rFonts w:ascii="Tahoma" w:eastAsia="Calibri" w:hAnsi="Tahoma" w:cs="Tahoma"/>
          <w:bCs/>
          <w:color w:val="000000"/>
          <w:sz w:val="24"/>
          <w:szCs w:val="24"/>
        </w:rPr>
        <w:t xml:space="preserve">NIP: ……………., REGON: …………………. </w:t>
      </w:r>
      <w:r w:rsidRPr="002570C6">
        <w:rPr>
          <w:rFonts w:ascii="Tahoma" w:hAnsi="Tahoma" w:cs="Tahoma"/>
          <w:bCs/>
          <w:color w:val="000000" w:themeColor="text1"/>
          <w:sz w:val="24"/>
          <w:szCs w:val="24"/>
        </w:rPr>
        <w:t>wpisanym/ą do rejestru przedsiębiorców Krajowego Rejestru Sądowego, prowadzonego przez Sąd Rejonowy …………… pod numerem ……………., reprezentowanym/ą przez Pana/Panią ………………….……………………..………..</w:t>
      </w:r>
    </w:p>
    <w:p w14:paraId="4D15F9F7" w14:textId="77777777" w:rsidR="001003B1" w:rsidRPr="002570C6" w:rsidRDefault="001003B1" w:rsidP="001003B1">
      <w:pPr>
        <w:spacing w:after="0"/>
        <w:contextualSpacing/>
        <w:jc w:val="both"/>
        <w:rPr>
          <w:rFonts w:ascii="Tahoma" w:hAnsi="Tahoma" w:cs="Tahoma"/>
          <w:bCs/>
          <w:color w:val="000000" w:themeColor="text1"/>
          <w:sz w:val="24"/>
          <w:szCs w:val="24"/>
        </w:rPr>
      </w:pPr>
    </w:p>
    <w:p w14:paraId="5F2348E7" w14:textId="77777777" w:rsidR="001003B1" w:rsidRPr="002570C6" w:rsidRDefault="001003B1" w:rsidP="001003B1">
      <w:pPr>
        <w:pStyle w:val="Akapitzlist"/>
        <w:numPr>
          <w:ilvl w:val="0"/>
          <w:numId w:val="34"/>
        </w:numPr>
        <w:spacing w:after="0" w:line="360" w:lineRule="auto"/>
        <w:jc w:val="both"/>
        <w:rPr>
          <w:rFonts w:ascii="Tahoma" w:hAnsi="Tahoma" w:cs="Tahoma"/>
          <w:b/>
          <w:color w:val="000000" w:themeColor="text1"/>
          <w:sz w:val="24"/>
          <w:szCs w:val="24"/>
        </w:rPr>
      </w:pPr>
      <w:r w:rsidRPr="002570C6">
        <w:rPr>
          <w:rFonts w:ascii="Tahoma" w:hAnsi="Tahoma" w:cs="Tahoma"/>
          <w:b/>
          <w:color w:val="000000" w:themeColor="text1"/>
          <w:sz w:val="24"/>
          <w:szCs w:val="24"/>
        </w:rPr>
        <w:t>Przedmiot odbioru</w:t>
      </w:r>
      <w:r w:rsidRPr="002570C6">
        <w:rPr>
          <w:rStyle w:val="Odwoanieprzypisudolnego"/>
          <w:rFonts w:ascii="Tahoma" w:hAnsi="Tahoma" w:cs="Tahoma"/>
          <w:b/>
          <w:color w:val="000000" w:themeColor="text1"/>
          <w:sz w:val="24"/>
          <w:szCs w:val="24"/>
        </w:rPr>
        <w:footnoteReference w:id="1"/>
      </w:r>
      <w:r w:rsidRPr="002570C6">
        <w:rPr>
          <w:rFonts w:ascii="Tahoma" w:hAnsi="Tahoma" w:cs="Tahoma"/>
          <w:b/>
          <w:color w:val="000000" w:themeColor="text1"/>
          <w:sz w:val="24"/>
          <w:szCs w:val="24"/>
        </w:rPr>
        <w:t>:</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260"/>
        <w:gridCol w:w="917"/>
        <w:gridCol w:w="1829"/>
        <w:gridCol w:w="2520"/>
      </w:tblGrid>
      <w:tr w:rsidR="001003B1" w:rsidRPr="002570C6" w14:paraId="69BCEE3E" w14:textId="77777777" w:rsidTr="00CE18E9">
        <w:trPr>
          <w:jc w:val="center"/>
        </w:trPr>
        <w:tc>
          <w:tcPr>
            <w:tcW w:w="704" w:type="dxa"/>
            <w:vAlign w:val="center"/>
          </w:tcPr>
          <w:p w14:paraId="67B0AD64" w14:textId="77777777" w:rsidR="001003B1" w:rsidRPr="002570C6" w:rsidRDefault="001003B1" w:rsidP="00CE18E9">
            <w:pPr>
              <w:pStyle w:val="Tekstpodstawowy"/>
              <w:jc w:val="center"/>
              <w:rPr>
                <w:rFonts w:ascii="Tahoma" w:hAnsi="Tahoma" w:cs="Tahoma"/>
                <w:b/>
              </w:rPr>
            </w:pPr>
            <w:r w:rsidRPr="002570C6">
              <w:rPr>
                <w:rFonts w:ascii="Tahoma" w:hAnsi="Tahoma" w:cs="Tahoma"/>
                <w:b/>
              </w:rPr>
              <w:t>Lp.</w:t>
            </w:r>
          </w:p>
        </w:tc>
        <w:tc>
          <w:tcPr>
            <w:tcW w:w="3260" w:type="dxa"/>
            <w:vAlign w:val="center"/>
          </w:tcPr>
          <w:p w14:paraId="7FF8CF9C" w14:textId="77777777" w:rsidR="001003B1" w:rsidRPr="002570C6" w:rsidRDefault="001003B1" w:rsidP="00CE18E9">
            <w:pPr>
              <w:pStyle w:val="Tekstpodstawowy"/>
              <w:jc w:val="center"/>
              <w:rPr>
                <w:rFonts w:ascii="Tahoma" w:hAnsi="Tahoma" w:cs="Tahoma"/>
                <w:b/>
              </w:rPr>
            </w:pPr>
            <w:r w:rsidRPr="002570C6">
              <w:rPr>
                <w:rFonts w:ascii="Tahoma" w:hAnsi="Tahoma" w:cs="Tahoma"/>
                <w:b/>
                <w:bCs/>
              </w:rPr>
              <w:t>Przedmiot zamówienia opis</w:t>
            </w:r>
          </w:p>
        </w:tc>
        <w:tc>
          <w:tcPr>
            <w:tcW w:w="917" w:type="dxa"/>
            <w:vAlign w:val="center"/>
          </w:tcPr>
          <w:p w14:paraId="07417E4C" w14:textId="77777777" w:rsidR="001003B1" w:rsidRPr="002570C6" w:rsidRDefault="001003B1" w:rsidP="00CE18E9">
            <w:pPr>
              <w:jc w:val="center"/>
              <w:rPr>
                <w:rFonts w:ascii="Tahoma" w:hAnsi="Tahoma" w:cs="Tahoma"/>
                <w:b/>
                <w:sz w:val="24"/>
                <w:szCs w:val="24"/>
              </w:rPr>
            </w:pPr>
            <w:r w:rsidRPr="002570C6">
              <w:rPr>
                <w:rFonts w:ascii="Tahoma" w:hAnsi="Tahoma" w:cs="Tahoma"/>
                <w:b/>
                <w:sz w:val="24"/>
                <w:szCs w:val="24"/>
              </w:rPr>
              <w:t>Liczba</w:t>
            </w:r>
          </w:p>
        </w:tc>
        <w:tc>
          <w:tcPr>
            <w:tcW w:w="1829" w:type="dxa"/>
            <w:vAlign w:val="center"/>
          </w:tcPr>
          <w:p w14:paraId="7696EF5D" w14:textId="77777777" w:rsidR="001003B1" w:rsidRPr="002570C6" w:rsidRDefault="001003B1" w:rsidP="00CE18E9">
            <w:pPr>
              <w:pStyle w:val="Tekstpodstawowy"/>
              <w:jc w:val="center"/>
              <w:rPr>
                <w:rFonts w:ascii="Tahoma" w:hAnsi="Tahoma" w:cs="Tahoma"/>
                <w:b/>
                <w:bCs/>
              </w:rPr>
            </w:pPr>
            <w:r w:rsidRPr="002570C6">
              <w:rPr>
                <w:rFonts w:ascii="Tahoma" w:hAnsi="Tahoma" w:cs="Tahoma"/>
                <w:b/>
                <w:bCs/>
              </w:rPr>
              <w:t>Producent/model</w:t>
            </w:r>
          </w:p>
        </w:tc>
        <w:tc>
          <w:tcPr>
            <w:tcW w:w="2520" w:type="dxa"/>
            <w:vAlign w:val="center"/>
          </w:tcPr>
          <w:p w14:paraId="1769C71D" w14:textId="77777777" w:rsidR="001003B1" w:rsidRPr="002570C6" w:rsidRDefault="001003B1" w:rsidP="00CE18E9">
            <w:pPr>
              <w:pStyle w:val="Tekstpodstawowy"/>
              <w:jc w:val="center"/>
              <w:rPr>
                <w:rFonts w:ascii="Tahoma" w:hAnsi="Tahoma" w:cs="Tahoma"/>
                <w:b/>
                <w:bCs/>
              </w:rPr>
            </w:pPr>
            <w:r w:rsidRPr="002570C6">
              <w:rPr>
                <w:rFonts w:ascii="Tahoma" w:hAnsi="Tahoma" w:cs="Tahoma"/>
                <w:b/>
                <w:bCs/>
              </w:rPr>
              <w:t>Nr seryjny</w:t>
            </w:r>
          </w:p>
          <w:p w14:paraId="50084E9E" w14:textId="77777777" w:rsidR="001003B1" w:rsidRPr="002570C6" w:rsidRDefault="001003B1" w:rsidP="00CE18E9">
            <w:pPr>
              <w:pStyle w:val="Tekstpodstawowy"/>
              <w:jc w:val="center"/>
              <w:rPr>
                <w:rFonts w:ascii="Tahoma" w:hAnsi="Tahoma" w:cs="Tahoma"/>
                <w:b/>
                <w:bCs/>
              </w:rPr>
            </w:pPr>
            <w:r w:rsidRPr="002570C6">
              <w:rPr>
                <w:rFonts w:ascii="Tahoma" w:hAnsi="Tahoma" w:cs="Tahoma"/>
                <w:b/>
                <w:bCs/>
              </w:rPr>
              <w:t>(jeśli dotyczy)</w:t>
            </w:r>
          </w:p>
        </w:tc>
      </w:tr>
      <w:tr w:rsidR="001003B1" w:rsidRPr="002570C6" w14:paraId="231D9644" w14:textId="77777777" w:rsidTr="00CE18E9">
        <w:trPr>
          <w:jc w:val="center"/>
        </w:trPr>
        <w:tc>
          <w:tcPr>
            <w:tcW w:w="704" w:type="dxa"/>
            <w:tcBorders>
              <w:right w:val="single" w:sz="8" w:space="0" w:color="auto"/>
            </w:tcBorders>
            <w:vAlign w:val="center"/>
          </w:tcPr>
          <w:p w14:paraId="100CC17A" w14:textId="77777777" w:rsidR="001003B1" w:rsidRPr="002570C6" w:rsidRDefault="001003B1" w:rsidP="00CE18E9">
            <w:pPr>
              <w:pStyle w:val="Tekstpodstawowy"/>
              <w:widowControl w:val="0"/>
              <w:numPr>
                <w:ilvl w:val="0"/>
                <w:numId w:val="9"/>
              </w:numPr>
              <w:tabs>
                <w:tab w:val="left" w:pos="0"/>
              </w:tabs>
              <w:suppressAutoHyphens/>
              <w:overflowPunct w:val="0"/>
              <w:autoSpaceDE w:val="0"/>
              <w:ind w:left="705" w:hanging="563"/>
              <w:jc w:val="center"/>
              <w:textAlignment w:val="baseline"/>
              <w:rPr>
                <w:rFonts w:ascii="Tahoma" w:hAnsi="Tahoma" w:cs="Tahoma"/>
              </w:rPr>
            </w:pPr>
          </w:p>
        </w:tc>
        <w:tc>
          <w:tcPr>
            <w:tcW w:w="3260" w:type="dxa"/>
            <w:tcBorders>
              <w:top w:val="single" w:sz="8" w:space="0" w:color="auto"/>
              <w:left w:val="single" w:sz="8" w:space="0" w:color="auto"/>
              <w:bottom w:val="single" w:sz="8" w:space="0" w:color="auto"/>
            </w:tcBorders>
            <w:vAlign w:val="center"/>
          </w:tcPr>
          <w:p w14:paraId="54672FF3" w14:textId="77777777" w:rsidR="001003B1" w:rsidRPr="002570C6" w:rsidRDefault="001003B1" w:rsidP="00CE18E9">
            <w:pPr>
              <w:rPr>
                <w:rFonts w:ascii="Tahoma" w:hAnsi="Tahoma" w:cs="Tahoma"/>
                <w:sz w:val="24"/>
                <w:szCs w:val="24"/>
                <w:highlight w:val="yellow"/>
              </w:rPr>
            </w:pPr>
          </w:p>
        </w:tc>
        <w:tc>
          <w:tcPr>
            <w:tcW w:w="917" w:type="dxa"/>
            <w:tcBorders>
              <w:top w:val="single" w:sz="8" w:space="0" w:color="auto"/>
              <w:bottom w:val="single" w:sz="8" w:space="0" w:color="auto"/>
            </w:tcBorders>
            <w:vAlign w:val="center"/>
          </w:tcPr>
          <w:p w14:paraId="15A753D3" w14:textId="77777777" w:rsidR="001003B1" w:rsidRPr="002570C6" w:rsidRDefault="001003B1" w:rsidP="00CE18E9">
            <w:pPr>
              <w:pStyle w:val="Tekstpodstawowy"/>
              <w:jc w:val="center"/>
              <w:rPr>
                <w:rFonts w:ascii="Tahoma" w:hAnsi="Tahoma" w:cs="Tahoma"/>
              </w:rPr>
            </w:pPr>
          </w:p>
        </w:tc>
        <w:tc>
          <w:tcPr>
            <w:tcW w:w="1829" w:type="dxa"/>
            <w:tcBorders>
              <w:top w:val="single" w:sz="8" w:space="0" w:color="auto"/>
              <w:bottom w:val="single" w:sz="8" w:space="0" w:color="auto"/>
            </w:tcBorders>
            <w:vAlign w:val="center"/>
          </w:tcPr>
          <w:p w14:paraId="4F477143" w14:textId="77777777" w:rsidR="001003B1" w:rsidRPr="002570C6" w:rsidRDefault="001003B1" w:rsidP="00CE18E9">
            <w:pPr>
              <w:pStyle w:val="Tekstpodstawowy"/>
              <w:jc w:val="center"/>
              <w:rPr>
                <w:rFonts w:ascii="Tahoma" w:hAnsi="Tahoma" w:cs="Tahoma"/>
                <w:b/>
              </w:rPr>
            </w:pPr>
          </w:p>
        </w:tc>
        <w:tc>
          <w:tcPr>
            <w:tcW w:w="2520" w:type="dxa"/>
            <w:tcBorders>
              <w:top w:val="single" w:sz="8" w:space="0" w:color="auto"/>
              <w:bottom w:val="single" w:sz="8" w:space="0" w:color="auto"/>
            </w:tcBorders>
          </w:tcPr>
          <w:p w14:paraId="02D0E63E" w14:textId="77777777" w:rsidR="001003B1" w:rsidRPr="002570C6" w:rsidRDefault="001003B1" w:rsidP="00CE18E9">
            <w:pPr>
              <w:pStyle w:val="Tekstpodstawowy"/>
              <w:jc w:val="center"/>
              <w:rPr>
                <w:rFonts w:ascii="Tahoma" w:hAnsi="Tahoma" w:cs="Tahoma"/>
                <w:b/>
              </w:rPr>
            </w:pPr>
          </w:p>
        </w:tc>
      </w:tr>
      <w:tr w:rsidR="001003B1" w:rsidRPr="002570C6" w14:paraId="2872CFD7" w14:textId="77777777" w:rsidTr="00CE18E9">
        <w:trPr>
          <w:jc w:val="center"/>
        </w:trPr>
        <w:tc>
          <w:tcPr>
            <w:tcW w:w="704" w:type="dxa"/>
            <w:tcBorders>
              <w:right w:val="single" w:sz="8" w:space="0" w:color="auto"/>
            </w:tcBorders>
            <w:vAlign w:val="center"/>
          </w:tcPr>
          <w:p w14:paraId="411A7BF5" w14:textId="77777777" w:rsidR="001003B1" w:rsidRPr="002570C6" w:rsidRDefault="001003B1" w:rsidP="00CE18E9">
            <w:pPr>
              <w:pStyle w:val="Tekstpodstawowy"/>
              <w:widowControl w:val="0"/>
              <w:numPr>
                <w:ilvl w:val="0"/>
                <w:numId w:val="9"/>
              </w:numPr>
              <w:tabs>
                <w:tab w:val="left" w:pos="0"/>
              </w:tabs>
              <w:suppressAutoHyphens/>
              <w:overflowPunct w:val="0"/>
              <w:autoSpaceDE w:val="0"/>
              <w:ind w:left="705" w:hanging="563"/>
              <w:jc w:val="center"/>
              <w:textAlignment w:val="baseline"/>
              <w:rPr>
                <w:rFonts w:ascii="Tahoma" w:hAnsi="Tahoma" w:cs="Tahoma"/>
              </w:rPr>
            </w:pPr>
          </w:p>
        </w:tc>
        <w:tc>
          <w:tcPr>
            <w:tcW w:w="3260" w:type="dxa"/>
            <w:tcBorders>
              <w:top w:val="single" w:sz="8" w:space="0" w:color="auto"/>
              <w:left w:val="single" w:sz="8" w:space="0" w:color="auto"/>
              <w:bottom w:val="single" w:sz="8" w:space="0" w:color="auto"/>
            </w:tcBorders>
            <w:vAlign w:val="center"/>
          </w:tcPr>
          <w:p w14:paraId="30123AE6" w14:textId="77777777" w:rsidR="001003B1" w:rsidRPr="002570C6" w:rsidRDefault="001003B1" w:rsidP="00CE18E9">
            <w:pPr>
              <w:rPr>
                <w:rFonts w:ascii="Tahoma" w:hAnsi="Tahoma" w:cs="Tahoma"/>
                <w:sz w:val="24"/>
                <w:szCs w:val="24"/>
              </w:rPr>
            </w:pPr>
          </w:p>
        </w:tc>
        <w:tc>
          <w:tcPr>
            <w:tcW w:w="917" w:type="dxa"/>
            <w:tcBorders>
              <w:top w:val="single" w:sz="8" w:space="0" w:color="auto"/>
              <w:bottom w:val="single" w:sz="8" w:space="0" w:color="auto"/>
            </w:tcBorders>
            <w:vAlign w:val="center"/>
          </w:tcPr>
          <w:p w14:paraId="466A5BAD" w14:textId="77777777" w:rsidR="001003B1" w:rsidRPr="002570C6" w:rsidRDefault="001003B1" w:rsidP="00CE18E9">
            <w:pPr>
              <w:pStyle w:val="Tekstpodstawowy"/>
              <w:jc w:val="center"/>
              <w:rPr>
                <w:rFonts w:ascii="Tahoma" w:hAnsi="Tahoma" w:cs="Tahoma"/>
              </w:rPr>
            </w:pPr>
          </w:p>
        </w:tc>
        <w:tc>
          <w:tcPr>
            <w:tcW w:w="1829" w:type="dxa"/>
            <w:tcBorders>
              <w:top w:val="single" w:sz="8" w:space="0" w:color="auto"/>
              <w:bottom w:val="single" w:sz="8" w:space="0" w:color="auto"/>
            </w:tcBorders>
            <w:vAlign w:val="center"/>
          </w:tcPr>
          <w:p w14:paraId="794BD8AE" w14:textId="77777777" w:rsidR="001003B1" w:rsidRPr="002570C6" w:rsidRDefault="001003B1" w:rsidP="00CE18E9">
            <w:pPr>
              <w:pStyle w:val="Tekstpodstawowy"/>
              <w:jc w:val="center"/>
              <w:rPr>
                <w:rFonts w:ascii="Tahoma" w:hAnsi="Tahoma" w:cs="Tahoma"/>
                <w:b/>
              </w:rPr>
            </w:pPr>
          </w:p>
        </w:tc>
        <w:tc>
          <w:tcPr>
            <w:tcW w:w="2520" w:type="dxa"/>
            <w:tcBorders>
              <w:top w:val="single" w:sz="8" w:space="0" w:color="auto"/>
              <w:bottom w:val="single" w:sz="8" w:space="0" w:color="auto"/>
            </w:tcBorders>
          </w:tcPr>
          <w:p w14:paraId="6DC48D6F" w14:textId="77777777" w:rsidR="001003B1" w:rsidRPr="002570C6" w:rsidRDefault="001003B1" w:rsidP="00CE18E9">
            <w:pPr>
              <w:pStyle w:val="Tekstpodstawowy"/>
              <w:jc w:val="center"/>
              <w:rPr>
                <w:rFonts w:ascii="Tahoma" w:hAnsi="Tahoma" w:cs="Tahoma"/>
                <w:b/>
              </w:rPr>
            </w:pPr>
          </w:p>
        </w:tc>
      </w:tr>
      <w:tr w:rsidR="001003B1" w:rsidRPr="002570C6" w14:paraId="5A4C533D" w14:textId="77777777" w:rsidTr="00CE18E9">
        <w:trPr>
          <w:jc w:val="center"/>
        </w:trPr>
        <w:tc>
          <w:tcPr>
            <w:tcW w:w="704" w:type="dxa"/>
            <w:tcBorders>
              <w:right w:val="single" w:sz="8" w:space="0" w:color="auto"/>
            </w:tcBorders>
            <w:vAlign w:val="center"/>
          </w:tcPr>
          <w:p w14:paraId="579C2FF7" w14:textId="77777777" w:rsidR="001003B1" w:rsidRPr="002570C6" w:rsidRDefault="001003B1" w:rsidP="00CE18E9">
            <w:pPr>
              <w:pStyle w:val="Tekstpodstawowy"/>
              <w:widowControl w:val="0"/>
              <w:numPr>
                <w:ilvl w:val="0"/>
                <w:numId w:val="9"/>
              </w:numPr>
              <w:tabs>
                <w:tab w:val="left" w:pos="0"/>
              </w:tabs>
              <w:suppressAutoHyphens/>
              <w:overflowPunct w:val="0"/>
              <w:autoSpaceDE w:val="0"/>
              <w:ind w:left="705" w:hanging="563"/>
              <w:jc w:val="center"/>
              <w:textAlignment w:val="baseline"/>
              <w:rPr>
                <w:rFonts w:ascii="Tahoma" w:hAnsi="Tahoma" w:cs="Tahoma"/>
              </w:rPr>
            </w:pPr>
          </w:p>
        </w:tc>
        <w:tc>
          <w:tcPr>
            <w:tcW w:w="3260" w:type="dxa"/>
            <w:tcBorders>
              <w:top w:val="single" w:sz="8" w:space="0" w:color="auto"/>
              <w:left w:val="single" w:sz="8" w:space="0" w:color="auto"/>
              <w:bottom w:val="single" w:sz="8" w:space="0" w:color="auto"/>
            </w:tcBorders>
            <w:vAlign w:val="center"/>
          </w:tcPr>
          <w:p w14:paraId="1DE8EDCD" w14:textId="77777777" w:rsidR="001003B1" w:rsidRPr="002570C6" w:rsidRDefault="001003B1" w:rsidP="00CE18E9">
            <w:pPr>
              <w:rPr>
                <w:rFonts w:ascii="Tahoma" w:hAnsi="Tahoma" w:cs="Tahoma"/>
                <w:sz w:val="24"/>
                <w:szCs w:val="24"/>
              </w:rPr>
            </w:pPr>
          </w:p>
        </w:tc>
        <w:tc>
          <w:tcPr>
            <w:tcW w:w="917" w:type="dxa"/>
            <w:tcBorders>
              <w:top w:val="single" w:sz="8" w:space="0" w:color="auto"/>
              <w:bottom w:val="single" w:sz="8" w:space="0" w:color="auto"/>
            </w:tcBorders>
            <w:vAlign w:val="center"/>
          </w:tcPr>
          <w:p w14:paraId="0BF78780" w14:textId="77777777" w:rsidR="001003B1" w:rsidRPr="002570C6" w:rsidRDefault="001003B1" w:rsidP="00CE18E9">
            <w:pPr>
              <w:pStyle w:val="Tekstpodstawowy"/>
              <w:jc w:val="center"/>
              <w:rPr>
                <w:rFonts w:ascii="Tahoma" w:hAnsi="Tahoma" w:cs="Tahoma"/>
              </w:rPr>
            </w:pPr>
          </w:p>
        </w:tc>
        <w:tc>
          <w:tcPr>
            <w:tcW w:w="1829" w:type="dxa"/>
            <w:tcBorders>
              <w:top w:val="single" w:sz="8" w:space="0" w:color="auto"/>
              <w:bottom w:val="single" w:sz="8" w:space="0" w:color="auto"/>
            </w:tcBorders>
            <w:vAlign w:val="center"/>
          </w:tcPr>
          <w:p w14:paraId="3215EB8E" w14:textId="77777777" w:rsidR="001003B1" w:rsidRPr="002570C6" w:rsidRDefault="001003B1" w:rsidP="00CE18E9">
            <w:pPr>
              <w:pStyle w:val="Tekstpodstawowy"/>
              <w:jc w:val="center"/>
              <w:rPr>
                <w:rFonts w:ascii="Tahoma" w:hAnsi="Tahoma" w:cs="Tahoma"/>
                <w:b/>
              </w:rPr>
            </w:pPr>
          </w:p>
        </w:tc>
        <w:tc>
          <w:tcPr>
            <w:tcW w:w="2520" w:type="dxa"/>
            <w:tcBorders>
              <w:top w:val="single" w:sz="8" w:space="0" w:color="auto"/>
              <w:bottom w:val="single" w:sz="8" w:space="0" w:color="auto"/>
            </w:tcBorders>
          </w:tcPr>
          <w:p w14:paraId="0DFA66F4" w14:textId="77777777" w:rsidR="001003B1" w:rsidRPr="002570C6" w:rsidRDefault="001003B1" w:rsidP="00CE18E9">
            <w:pPr>
              <w:pStyle w:val="Tekstpodstawowy"/>
              <w:jc w:val="center"/>
              <w:rPr>
                <w:rFonts w:ascii="Tahoma" w:hAnsi="Tahoma" w:cs="Tahoma"/>
                <w:b/>
              </w:rPr>
            </w:pPr>
          </w:p>
        </w:tc>
      </w:tr>
      <w:tr w:rsidR="001003B1" w:rsidRPr="002570C6" w14:paraId="47CCC67F" w14:textId="77777777" w:rsidTr="00CE18E9">
        <w:trPr>
          <w:jc w:val="center"/>
        </w:trPr>
        <w:tc>
          <w:tcPr>
            <w:tcW w:w="704" w:type="dxa"/>
            <w:tcBorders>
              <w:right w:val="single" w:sz="8" w:space="0" w:color="auto"/>
            </w:tcBorders>
            <w:vAlign w:val="center"/>
          </w:tcPr>
          <w:p w14:paraId="3D2238A2" w14:textId="77777777" w:rsidR="001003B1" w:rsidRPr="002570C6" w:rsidRDefault="001003B1" w:rsidP="00CE18E9">
            <w:pPr>
              <w:pStyle w:val="Tekstpodstawowy"/>
              <w:widowControl w:val="0"/>
              <w:numPr>
                <w:ilvl w:val="0"/>
                <w:numId w:val="9"/>
              </w:numPr>
              <w:tabs>
                <w:tab w:val="left" w:pos="0"/>
              </w:tabs>
              <w:suppressAutoHyphens/>
              <w:overflowPunct w:val="0"/>
              <w:autoSpaceDE w:val="0"/>
              <w:ind w:left="705" w:hanging="563"/>
              <w:jc w:val="center"/>
              <w:textAlignment w:val="baseline"/>
              <w:rPr>
                <w:rFonts w:ascii="Tahoma" w:hAnsi="Tahoma" w:cs="Tahoma"/>
              </w:rPr>
            </w:pPr>
          </w:p>
        </w:tc>
        <w:tc>
          <w:tcPr>
            <w:tcW w:w="3260" w:type="dxa"/>
            <w:tcBorders>
              <w:top w:val="single" w:sz="8" w:space="0" w:color="auto"/>
              <w:left w:val="single" w:sz="8" w:space="0" w:color="auto"/>
            </w:tcBorders>
            <w:vAlign w:val="center"/>
          </w:tcPr>
          <w:p w14:paraId="64E360C9" w14:textId="77777777" w:rsidR="001003B1" w:rsidRPr="002570C6" w:rsidRDefault="001003B1" w:rsidP="00CE18E9">
            <w:pPr>
              <w:rPr>
                <w:rFonts w:ascii="Tahoma" w:hAnsi="Tahoma" w:cs="Tahoma"/>
                <w:sz w:val="24"/>
                <w:szCs w:val="24"/>
              </w:rPr>
            </w:pPr>
          </w:p>
        </w:tc>
        <w:tc>
          <w:tcPr>
            <w:tcW w:w="917" w:type="dxa"/>
            <w:tcBorders>
              <w:top w:val="single" w:sz="8" w:space="0" w:color="auto"/>
            </w:tcBorders>
            <w:vAlign w:val="center"/>
          </w:tcPr>
          <w:p w14:paraId="0204F93B" w14:textId="77777777" w:rsidR="001003B1" w:rsidRPr="002570C6" w:rsidRDefault="001003B1" w:rsidP="00CE18E9">
            <w:pPr>
              <w:pStyle w:val="Tekstpodstawowy"/>
              <w:jc w:val="center"/>
              <w:rPr>
                <w:rFonts w:ascii="Tahoma" w:hAnsi="Tahoma" w:cs="Tahoma"/>
              </w:rPr>
            </w:pPr>
          </w:p>
        </w:tc>
        <w:tc>
          <w:tcPr>
            <w:tcW w:w="1829" w:type="dxa"/>
            <w:tcBorders>
              <w:top w:val="single" w:sz="8" w:space="0" w:color="auto"/>
            </w:tcBorders>
            <w:vAlign w:val="center"/>
          </w:tcPr>
          <w:p w14:paraId="13DA09BA" w14:textId="77777777" w:rsidR="001003B1" w:rsidRPr="002570C6" w:rsidRDefault="001003B1" w:rsidP="00CE18E9">
            <w:pPr>
              <w:pStyle w:val="Tekstpodstawowy"/>
              <w:jc w:val="center"/>
              <w:rPr>
                <w:rFonts w:ascii="Tahoma" w:hAnsi="Tahoma" w:cs="Tahoma"/>
                <w:b/>
              </w:rPr>
            </w:pPr>
          </w:p>
        </w:tc>
        <w:tc>
          <w:tcPr>
            <w:tcW w:w="2520" w:type="dxa"/>
            <w:tcBorders>
              <w:top w:val="single" w:sz="8" w:space="0" w:color="auto"/>
            </w:tcBorders>
          </w:tcPr>
          <w:p w14:paraId="2EB3EE61" w14:textId="77777777" w:rsidR="001003B1" w:rsidRPr="002570C6" w:rsidRDefault="001003B1" w:rsidP="00CE18E9">
            <w:pPr>
              <w:pStyle w:val="Tekstpodstawowy"/>
              <w:jc w:val="center"/>
              <w:rPr>
                <w:rFonts w:ascii="Tahoma" w:hAnsi="Tahoma" w:cs="Tahoma"/>
                <w:b/>
              </w:rPr>
            </w:pPr>
          </w:p>
        </w:tc>
      </w:tr>
    </w:tbl>
    <w:p w14:paraId="15E7C603" w14:textId="77777777" w:rsidR="001003B1" w:rsidRPr="002570C6" w:rsidRDefault="001003B1" w:rsidP="001003B1">
      <w:pPr>
        <w:pStyle w:val="Akapitzlist"/>
        <w:spacing w:after="0" w:line="360" w:lineRule="auto"/>
        <w:jc w:val="both"/>
        <w:rPr>
          <w:rFonts w:ascii="Tahoma" w:hAnsi="Tahoma" w:cs="Tahoma"/>
          <w:b/>
          <w:color w:val="000000" w:themeColor="text1"/>
          <w:sz w:val="24"/>
          <w:szCs w:val="24"/>
        </w:rPr>
      </w:pPr>
    </w:p>
    <w:p w14:paraId="77A42CB0" w14:textId="77777777" w:rsidR="001003B1" w:rsidRPr="002570C6" w:rsidRDefault="001003B1" w:rsidP="001003B1">
      <w:pPr>
        <w:pStyle w:val="Akapitzlist"/>
        <w:numPr>
          <w:ilvl w:val="0"/>
          <w:numId w:val="34"/>
        </w:numPr>
        <w:spacing w:after="0" w:line="360" w:lineRule="auto"/>
        <w:jc w:val="both"/>
        <w:rPr>
          <w:rFonts w:ascii="Tahoma" w:hAnsi="Tahoma" w:cs="Tahoma"/>
          <w:b/>
          <w:color w:val="000000" w:themeColor="text1"/>
          <w:sz w:val="24"/>
          <w:szCs w:val="24"/>
        </w:rPr>
      </w:pPr>
      <w:r w:rsidRPr="002570C6">
        <w:rPr>
          <w:rFonts w:ascii="Tahoma" w:hAnsi="Tahoma" w:cs="Tahoma"/>
          <w:sz w:val="24"/>
          <w:szCs w:val="24"/>
        </w:rPr>
        <w:lastRenderedPageBreak/>
        <w:t>Zamawiający potwierdza wykonanie usługi zgodnie z warunkami umowy: TAK /NIE*</w:t>
      </w:r>
    </w:p>
    <w:p w14:paraId="705366B4" w14:textId="77777777" w:rsidR="001003B1" w:rsidRPr="002570C6" w:rsidRDefault="001003B1" w:rsidP="001003B1">
      <w:pPr>
        <w:pStyle w:val="Akapitzlist"/>
        <w:numPr>
          <w:ilvl w:val="0"/>
          <w:numId w:val="34"/>
        </w:numPr>
        <w:spacing w:after="0" w:line="360" w:lineRule="auto"/>
        <w:jc w:val="both"/>
        <w:rPr>
          <w:rFonts w:ascii="Tahoma" w:hAnsi="Tahoma" w:cs="Tahoma"/>
          <w:b/>
          <w:color w:val="000000" w:themeColor="text1"/>
          <w:sz w:val="24"/>
          <w:szCs w:val="24"/>
        </w:rPr>
      </w:pPr>
      <w:r w:rsidRPr="002570C6">
        <w:rPr>
          <w:rFonts w:ascii="Tahoma" w:hAnsi="Tahoma" w:cs="Tahoma"/>
          <w:sz w:val="24"/>
          <w:szCs w:val="24"/>
        </w:rPr>
        <w:t xml:space="preserve">Zamawiający wskazuje nieprawidłowości w wykonaniu usługi:  TAK /NIE*  </w:t>
      </w:r>
    </w:p>
    <w:p w14:paraId="4A97F084" w14:textId="77777777" w:rsidR="001003B1" w:rsidRPr="002570C6" w:rsidRDefault="001003B1" w:rsidP="001003B1">
      <w:pPr>
        <w:pStyle w:val="Akapitzlist"/>
        <w:numPr>
          <w:ilvl w:val="0"/>
          <w:numId w:val="34"/>
        </w:numPr>
        <w:spacing w:after="0" w:line="360" w:lineRule="auto"/>
        <w:rPr>
          <w:rFonts w:ascii="Tahoma" w:hAnsi="Tahoma" w:cs="Tahoma"/>
          <w:sz w:val="24"/>
          <w:szCs w:val="24"/>
        </w:rPr>
      </w:pPr>
      <w:r w:rsidRPr="002570C6">
        <w:rPr>
          <w:rFonts w:ascii="Tahoma" w:hAnsi="Tahoma" w:cs="Tahoma"/>
          <w:sz w:val="24"/>
          <w:szCs w:val="24"/>
        </w:rPr>
        <w:t>Uwagi, zastrzeżenia do usługi: …………………………………..</w:t>
      </w:r>
    </w:p>
    <w:p w14:paraId="41F2CBCC" w14:textId="77777777" w:rsidR="001003B1" w:rsidRPr="002570C6" w:rsidRDefault="001003B1" w:rsidP="001003B1">
      <w:pPr>
        <w:spacing w:after="0" w:line="360" w:lineRule="auto"/>
        <w:jc w:val="both"/>
        <w:rPr>
          <w:rFonts w:ascii="Tahoma" w:hAnsi="Tahoma" w:cs="Tahoma"/>
          <w:sz w:val="24"/>
          <w:szCs w:val="24"/>
        </w:rPr>
      </w:pPr>
    </w:p>
    <w:p w14:paraId="1A8134C4" w14:textId="77777777" w:rsidR="001003B1" w:rsidRPr="002570C6" w:rsidRDefault="001003B1" w:rsidP="001003B1">
      <w:pPr>
        <w:spacing w:after="0" w:line="360" w:lineRule="auto"/>
        <w:jc w:val="both"/>
        <w:rPr>
          <w:rFonts w:ascii="Tahoma" w:hAnsi="Tahoma" w:cs="Tahoma"/>
          <w:sz w:val="24"/>
          <w:szCs w:val="24"/>
        </w:rPr>
      </w:pPr>
      <w:r w:rsidRPr="002570C6">
        <w:rPr>
          <w:rFonts w:ascii="Tahoma" w:hAnsi="Tahoma" w:cs="Tahoma"/>
          <w:sz w:val="24"/>
          <w:szCs w:val="24"/>
        </w:rPr>
        <w:t xml:space="preserve">Niniejszym potwierdzam/nie potwierdzam* wykonanie przez </w:t>
      </w:r>
      <w:r w:rsidRPr="002570C6">
        <w:rPr>
          <w:rFonts w:ascii="Tahoma" w:hAnsi="Tahoma" w:cs="Tahoma"/>
          <w:iCs/>
          <w:sz w:val="24"/>
          <w:szCs w:val="24"/>
        </w:rPr>
        <w:t>………………….</w:t>
      </w:r>
      <w:r w:rsidRPr="002570C6">
        <w:rPr>
          <w:rFonts w:ascii="Tahoma" w:hAnsi="Tahoma" w:cs="Tahoma"/>
          <w:sz w:val="24"/>
          <w:szCs w:val="24"/>
        </w:rPr>
        <w:t xml:space="preserve"> usługi zgodnie z warunkami umowy o współpracy z dnia ………………………………… bez zastrzeżeń.</w:t>
      </w:r>
    </w:p>
    <w:p w14:paraId="69D20D01" w14:textId="77777777" w:rsidR="001003B1" w:rsidRPr="002570C6" w:rsidRDefault="001003B1" w:rsidP="001003B1">
      <w:pPr>
        <w:spacing w:line="360" w:lineRule="auto"/>
        <w:ind w:left="720"/>
        <w:contextualSpacing/>
        <w:jc w:val="both"/>
        <w:rPr>
          <w:rFonts w:ascii="Tahoma" w:eastAsia="Calibri" w:hAnsi="Tahoma" w:cs="Tahoma"/>
          <w:b/>
          <w:color w:val="000000" w:themeColor="text1"/>
          <w:sz w:val="24"/>
          <w:szCs w:val="24"/>
        </w:rPr>
      </w:pPr>
    </w:p>
    <w:p w14:paraId="3A49DC58" w14:textId="77777777" w:rsidR="001003B1" w:rsidRPr="002570C6" w:rsidRDefault="001003B1" w:rsidP="001003B1">
      <w:pPr>
        <w:spacing w:line="360" w:lineRule="auto"/>
        <w:ind w:left="720"/>
        <w:contextualSpacing/>
        <w:jc w:val="both"/>
        <w:rPr>
          <w:rFonts w:ascii="Tahoma" w:eastAsia="Calibri" w:hAnsi="Tahoma" w:cs="Tahoma"/>
          <w:b/>
          <w:color w:val="000000" w:themeColor="text1"/>
          <w:sz w:val="24"/>
          <w:szCs w:val="24"/>
        </w:rPr>
      </w:pPr>
    </w:p>
    <w:p w14:paraId="3E96F4E9" w14:textId="77777777" w:rsidR="001003B1" w:rsidRPr="002570C6" w:rsidRDefault="001003B1" w:rsidP="001003B1">
      <w:pPr>
        <w:spacing w:line="360" w:lineRule="auto"/>
        <w:ind w:left="720"/>
        <w:contextualSpacing/>
        <w:jc w:val="both"/>
        <w:rPr>
          <w:rFonts w:ascii="Tahoma" w:eastAsia="Calibri" w:hAnsi="Tahoma" w:cs="Tahoma"/>
          <w:b/>
          <w:color w:val="000000" w:themeColor="text1"/>
          <w:sz w:val="24"/>
          <w:szCs w:val="24"/>
        </w:rPr>
      </w:pPr>
    </w:p>
    <w:tbl>
      <w:tblPr>
        <w:tblStyle w:val="Tabela-Siatk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2"/>
        <w:gridCol w:w="4230"/>
      </w:tblGrid>
      <w:tr w:rsidR="001003B1" w:rsidRPr="002570C6" w14:paraId="2532FE36" w14:textId="77777777" w:rsidTr="00CE18E9">
        <w:tc>
          <w:tcPr>
            <w:tcW w:w="5228" w:type="dxa"/>
          </w:tcPr>
          <w:p w14:paraId="403E596C" w14:textId="77777777" w:rsidR="001003B1" w:rsidRPr="002570C6" w:rsidRDefault="001003B1" w:rsidP="00CE18E9">
            <w:pPr>
              <w:spacing w:line="360" w:lineRule="auto"/>
              <w:ind w:left="-258"/>
              <w:contextualSpacing/>
              <w:jc w:val="center"/>
              <w:rPr>
                <w:rFonts w:ascii="Tahoma" w:eastAsia="Calibri" w:hAnsi="Tahoma" w:cs="Tahoma"/>
                <w:b/>
                <w:color w:val="000000" w:themeColor="text1"/>
                <w:sz w:val="24"/>
                <w:szCs w:val="24"/>
              </w:rPr>
            </w:pPr>
            <w:r w:rsidRPr="002570C6">
              <w:rPr>
                <w:rFonts w:ascii="Tahoma" w:eastAsia="Cambria" w:hAnsi="Tahoma" w:cs="Tahoma"/>
                <w:color w:val="000000" w:themeColor="text1"/>
                <w:sz w:val="24"/>
                <w:szCs w:val="24"/>
              </w:rPr>
              <w:t>………………………………….</w:t>
            </w:r>
          </w:p>
        </w:tc>
        <w:tc>
          <w:tcPr>
            <w:tcW w:w="5228" w:type="dxa"/>
          </w:tcPr>
          <w:p w14:paraId="32F968B7" w14:textId="77777777" w:rsidR="001003B1" w:rsidRPr="002570C6" w:rsidRDefault="001003B1" w:rsidP="00CE18E9">
            <w:pPr>
              <w:spacing w:line="360" w:lineRule="auto"/>
              <w:contextualSpacing/>
              <w:jc w:val="center"/>
              <w:rPr>
                <w:rFonts w:ascii="Tahoma" w:eastAsia="Calibri" w:hAnsi="Tahoma" w:cs="Tahoma"/>
                <w:b/>
                <w:color w:val="000000" w:themeColor="text1"/>
                <w:sz w:val="24"/>
                <w:szCs w:val="24"/>
              </w:rPr>
            </w:pPr>
            <w:r w:rsidRPr="002570C6">
              <w:rPr>
                <w:rFonts w:ascii="Tahoma" w:eastAsia="Cambria" w:hAnsi="Tahoma" w:cs="Tahoma"/>
                <w:color w:val="000000" w:themeColor="text1"/>
                <w:sz w:val="24"/>
                <w:szCs w:val="24"/>
              </w:rPr>
              <w:t>………………………………….</w:t>
            </w:r>
          </w:p>
        </w:tc>
      </w:tr>
      <w:tr w:rsidR="001003B1" w:rsidRPr="002570C6" w14:paraId="53DB379B" w14:textId="77777777" w:rsidTr="00CE18E9">
        <w:tc>
          <w:tcPr>
            <w:tcW w:w="5228" w:type="dxa"/>
          </w:tcPr>
          <w:p w14:paraId="304F2D44" w14:textId="77777777" w:rsidR="001003B1" w:rsidRPr="002570C6" w:rsidRDefault="001003B1" w:rsidP="00CE18E9">
            <w:pPr>
              <w:spacing w:line="360" w:lineRule="auto"/>
              <w:ind w:hanging="399"/>
              <w:contextualSpacing/>
              <w:jc w:val="center"/>
              <w:rPr>
                <w:rFonts w:ascii="Tahoma" w:eastAsia="Calibri" w:hAnsi="Tahoma" w:cs="Tahoma"/>
                <w:b/>
                <w:color w:val="000000" w:themeColor="text1"/>
                <w:sz w:val="24"/>
                <w:szCs w:val="24"/>
              </w:rPr>
            </w:pPr>
            <w:r w:rsidRPr="002570C6">
              <w:rPr>
                <w:rFonts w:ascii="Tahoma" w:eastAsia="Cambria" w:hAnsi="Tahoma" w:cs="Tahoma"/>
                <w:i/>
                <w:color w:val="000000" w:themeColor="text1"/>
                <w:sz w:val="24"/>
                <w:szCs w:val="24"/>
              </w:rPr>
              <w:t>W imieniu Zamawiającego</w:t>
            </w:r>
          </w:p>
        </w:tc>
        <w:tc>
          <w:tcPr>
            <w:tcW w:w="5228" w:type="dxa"/>
          </w:tcPr>
          <w:p w14:paraId="688866C3" w14:textId="77777777" w:rsidR="001003B1" w:rsidRPr="002570C6" w:rsidRDefault="001003B1" w:rsidP="00CE18E9">
            <w:pPr>
              <w:spacing w:line="360" w:lineRule="auto"/>
              <w:contextualSpacing/>
              <w:jc w:val="center"/>
              <w:rPr>
                <w:rFonts w:ascii="Tahoma" w:eastAsia="Calibri" w:hAnsi="Tahoma" w:cs="Tahoma"/>
                <w:b/>
                <w:color w:val="000000" w:themeColor="text1"/>
                <w:sz w:val="24"/>
                <w:szCs w:val="24"/>
              </w:rPr>
            </w:pPr>
            <w:r w:rsidRPr="002570C6">
              <w:rPr>
                <w:rFonts w:ascii="Tahoma" w:eastAsia="Cambria" w:hAnsi="Tahoma" w:cs="Tahoma"/>
                <w:i/>
                <w:color w:val="000000" w:themeColor="text1"/>
                <w:sz w:val="24"/>
                <w:szCs w:val="24"/>
              </w:rPr>
              <w:t>W imieniu Wykonawcy</w:t>
            </w:r>
          </w:p>
        </w:tc>
      </w:tr>
    </w:tbl>
    <w:p w14:paraId="1BF11D50" w14:textId="77777777" w:rsidR="001003B1" w:rsidRPr="002570C6" w:rsidRDefault="001003B1" w:rsidP="001003B1">
      <w:pPr>
        <w:spacing w:before="240" w:line="360" w:lineRule="auto"/>
        <w:rPr>
          <w:rFonts w:ascii="Tahoma" w:hAnsi="Tahoma" w:cs="Tahoma"/>
          <w:iCs/>
          <w:sz w:val="24"/>
          <w:szCs w:val="24"/>
        </w:rPr>
      </w:pPr>
      <w:r w:rsidRPr="002570C6">
        <w:rPr>
          <w:rFonts w:ascii="Tahoma" w:eastAsia="Cambria" w:hAnsi="Tahoma" w:cs="Tahoma"/>
          <w:color w:val="000000" w:themeColor="text1"/>
          <w:sz w:val="24"/>
          <w:szCs w:val="24"/>
        </w:rPr>
        <w:t>* właściwe podkreślić</w:t>
      </w:r>
    </w:p>
    <w:p w14:paraId="2CD83B8C" w14:textId="77777777" w:rsidR="008A0307" w:rsidRPr="002570C6" w:rsidRDefault="008A0307" w:rsidP="00945CA5">
      <w:pPr>
        <w:tabs>
          <w:tab w:val="center" w:pos="1134"/>
        </w:tabs>
        <w:autoSpaceDE w:val="0"/>
        <w:autoSpaceDN w:val="0"/>
        <w:adjustRightInd w:val="0"/>
        <w:spacing w:after="0" w:line="240" w:lineRule="auto"/>
        <w:jc w:val="center"/>
        <w:rPr>
          <w:rFonts w:ascii="Tahoma" w:hAnsi="Tahoma" w:cs="Tahoma"/>
          <w:b/>
          <w:bCs/>
          <w:sz w:val="24"/>
          <w:szCs w:val="24"/>
        </w:rPr>
      </w:pPr>
    </w:p>
    <w:sectPr w:rsidR="008A0307" w:rsidRPr="002570C6" w:rsidSect="00C66C7F">
      <w:headerReference w:type="even" r:id="rId1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4ABC5" w14:textId="77777777" w:rsidR="0044473A" w:rsidRDefault="0044473A" w:rsidP="00283384">
      <w:pPr>
        <w:spacing w:after="0" w:line="240" w:lineRule="auto"/>
      </w:pPr>
      <w:r>
        <w:separator/>
      </w:r>
    </w:p>
  </w:endnote>
  <w:endnote w:type="continuationSeparator" w:id="0">
    <w:p w14:paraId="75AE273E" w14:textId="77777777" w:rsidR="0044473A" w:rsidRDefault="0044473A" w:rsidP="00283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BCEDD" w14:textId="1D868A3B" w:rsidR="00317700" w:rsidRDefault="00317700">
    <w:pPr>
      <w:pStyle w:val="Stopka"/>
      <w:jc w:val="center"/>
    </w:pPr>
  </w:p>
  <w:p w14:paraId="4BF29963" w14:textId="77777777" w:rsidR="00317700" w:rsidRDefault="003177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084E5" w14:textId="77777777" w:rsidR="0044473A" w:rsidRDefault="0044473A" w:rsidP="00283384">
      <w:pPr>
        <w:spacing w:after="0" w:line="240" w:lineRule="auto"/>
      </w:pPr>
      <w:r>
        <w:separator/>
      </w:r>
    </w:p>
  </w:footnote>
  <w:footnote w:type="continuationSeparator" w:id="0">
    <w:p w14:paraId="4F0CE2FF" w14:textId="77777777" w:rsidR="0044473A" w:rsidRDefault="0044473A" w:rsidP="00283384">
      <w:pPr>
        <w:spacing w:after="0" w:line="240" w:lineRule="auto"/>
      </w:pPr>
      <w:r>
        <w:continuationSeparator/>
      </w:r>
    </w:p>
  </w:footnote>
  <w:footnote w:id="1">
    <w:p w14:paraId="0BFE3E0A" w14:textId="77777777" w:rsidR="001003B1" w:rsidRDefault="001003B1" w:rsidP="001003B1">
      <w:pPr>
        <w:pStyle w:val="Tekstprzypisudolnego"/>
      </w:pPr>
      <w:r>
        <w:rPr>
          <w:rStyle w:val="Odwoanieprzypisudolnego"/>
        </w:rPr>
        <w:footnoteRef/>
      </w:r>
      <w:r>
        <w:t xml:space="preserve"> W razie potrzeby rozbudować wiersz i/lub kolumny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48CD9" w14:textId="4B813B81" w:rsidR="00317700" w:rsidRDefault="00317700">
    <w:pPr>
      <w:pStyle w:val="Nagwek"/>
    </w:pPr>
    <w:r>
      <w:rPr>
        <w:noProof/>
        <w:lang w:eastAsia="pl-PL"/>
      </w:rPr>
      <mc:AlternateContent>
        <mc:Choice Requires="wps">
          <w:drawing>
            <wp:anchor distT="0" distB="0" distL="114300" distR="114300" simplePos="0" relativeHeight="251657216" behindDoc="1" locked="0" layoutInCell="0" allowOverlap="1" wp14:anchorId="250F2EDD" wp14:editId="3992B046">
              <wp:simplePos x="0" y="0"/>
              <wp:positionH relativeFrom="margin">
                <wp:align>center</wp:align>
              </wp:positionH>
              <wp:positionV relativeFrom="margin">
                <wp:align>center</wp:align>
              </wp:positionV>
              <wp:extent cx="8030210" cy="1337945"/>
              <wp:effectExtent l="0" t="2514600" r="0" b="2233930"/>
              <wp:wrapNone/>
              <wp:docPr id="1764883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30210" cy="13379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A93DB2" w14:textId="77777777" w:rsidR="00317700" w:rsidRDefault="00317700" w:rsidP="00335DF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 xml:space="preserve"> ZAPYTANIE OFERTOWE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0F2EDD" id="_x0000_t202" coordsize="21600,21600" o:spt="202" path="m,l,21600r21600,l21600,xe">
              <v:stroke joinstyle="miter"/>
              <v:path gradientshapeok="t" o:connecttype="rect"/>
            </v:shapetype>
            <v:shape id="Pole tekstowe 2" o:spid="_x0000_s1026" type="#_x0000_t202" style="position:absolute;margin-left:0;margin-top:0;width:632.3pt;height:105.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" o:allowincell="f" filled="f" stroked="f">
              <v:stroke joinstyle="round"/>
              <o:lock v:ext="edit" shapetype="t"/>
              <v:textbox style="mso-fit-shape-to-text:t">
                <w:txbxContent>
                  <w:p w14:paraId="29A93DB2" w14:textId="77777777" w:rsidR="00317700" w:rsidRDefault="00317700" w:rsidP="00335DF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 xml:space="preserve"> ZAPYTANIE OFERTOWE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ECA5" w14:textId="057B2446" w:rsidR="00317700" w:rsidRDefault="00317700" w:rsidP="00150B57">
    <w:pPr>
      <w:pStyle w:val="Nagwek"/>
    </w:pPr>
    <w:r>
      <w:rPr>
        <w:noProof/>
        <w:lang w:eastAsia="pl-PL"/>
      </w:rPr>
      <mc:AlternateContent>
        <mc:Choice Requires="wps">
          <w:drawing>
            <wp:inline distT="0" distB="0" distL="0" distR="0" wp14:anchorId="766FC36C" wp14:editId="602B48E0">
              <wp:extent cx="306705" cy="306705"/>
              <wp:effectExtent l="0" t="0" r="0" b="0"/>
              <wp:docPr id="1" name="Prostokąt 1" descr="Akademia Ekonomiczno-Humanistyczna w Warszawi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A3461E" id="Prostokąt 1" o:spid="_x0000_s1026" alt="Akademia Ekonomiczno-Humanistyczna w Warszawie"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92F8B318"/>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A3BBD"/>
    <w:multiLevelType w:val="hybridMultilevel"/>
    <w:tmpl w:val="6E60B06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DE424D"/>
    <w:multiLevelType w:val="hybridMultilevel"/>
    <w:tmpl w:val="DE2AA57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CE4441"/>
    <w:multiLevelType w:val="hybridMultilevel"/>
    <w:tmpl w:val="1856DF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9A38DE"/>
    <w:multiLevelType w:val="hybridMultilevel"/>
    <w:tmpl w:val="3BE87E5C"/>
    <w:lvl w:ilvl="0" w:tplc="1ADE2836">
      <w:start w:val="1"/>
      <w:numFmt w:val="upperRoman"/>
      <w:lvlText w:val="%1."/>
      <w:lvlJc w:val="left"/>
      <w:pPr>
        <w:ind w:left="1800" w:hanging="720"/>
      </w:pPr>
      <w:rPr>
        <w:rFonts w:hint="default"/>
        <w:b/>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0D608C5"/>
    <w:multiLevelType w:val="hybridMultilevel"/>
    <w:tmpl w:val="B90EED0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10484"/>
    <w:multiLevelType w:val="hybridMultilevel"/>
    <w:tmpl w:val="AB568C14"/>
    <w:lvl w:ilvl="0" w:tplc="5CD82C7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953053"/>
    <w:multiLevelType w:val="multilevel"/>
    <w:tmpl w:val="1A2EC6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E3B80"/>
    <w:multiLevelType w:val="multilevel"/>
    <w:tmpl w:val="DB2A745A"/>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DF45EFD"/>
    <w:multiLevelType w:val="hybridMultilevel"/>
    <w:tmpl w:val="0E80A49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7A38C0"/>
    <w:multiLevelType w:val="hybridMultilevel"/>
    <w:tmpl w:val="A3A80964"/>
    <w:lvl w:ilvl="0" w:tplc="BF7CA852">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EE7AA8"/>
    <w:multiLevelType w:val="multilevel"/>
    <w:tmpl w:val="B2C4A51E"/>
    <w:lvl w:ilvl="0">
      <w:start w:val="1"/>
      <w:numFmt w:val="decimal"/>
      <w:lvlText w:val="%1."/>
      <w:lvlJc w:val="left"/>
      <w:pPr>
        <w:ind w:left="6314" w:hanging="360"/>
      </w:pPr>
    </w:lvl>
    <w:lvl w:ilvl="1">
      <w:start w:val="1"/>
      <w:numFmt w:val="lowerLetter"/>
      <w:lvlText w:val="%2."/>
      <w:lvlJc w:val="left"/>
      <w:pPr>
        <w:ind w:left="7034" w:hanging="360"/>
      </w:pPr>
    </w:lvl>
    <w:lvl w:ilvl="2">
      <w:start w:val="1"/>
      <w:numFmt w:val="lowerRoman"/>
      <w:lvlText w:val="%3."/>
      <w:lvlJc w:val="right"/>
      <w:pPr>
        <w:ind w:left="7754" w:hanging="180"/>
      </w:pPr>
    </w:lvl>
    <w:lvl w:ilvl="3">
      <w:start w:val="1"/>
      <w:numFmt w:val="decimal"/>
      <w:lvlText w:val="%4."/>
      <w:lvlJc w:val="left"/>
      <w:pPr>
        <w:ind w:left="8474" w:hanging="360"/>
      </w:pPr>
    </w:lvl>
    <w:lvl w:ilvl="4">
      <w:start w:val="1"/>
      <w:numFmt w:val="lowerLetter"/>
      <w:lvlText w:val="%5."/>
      <w:lvlJc w:val="left"/>
      <w:pPr>
        <w:ind w:left="9194" w:hanging="360"/>
      </w:pPr>
    </w:lvl>
    <w:lvl w:ilvl="5">
      <w:start w:val="1"/>
      <w:numFmt w:val="lowerRoman"/>
      <w:lvlText w:val="%6."/>
      <w:lvlJc w:val="right"/>
      <w:pPr>
        <w:ind w:left="9914" w:hanging="180"/>
      </w:pPr>
    </w:lvl>
    <w:lvl w:ilvl="6">
      <w:start w:val="1"/>
      <w:numFmt w:val="decimal"/>
      <w:lvlText w:val="%7."/>
      <w:lvlJc w:val="left"/>
      <w:pPr>
        <w:ind w:left="10634" w:hanging="360"/>
      </w:pPr>
    </w:lvl>
    <w:lvl w:ilvl="7">
      <w:start w:val="1"/>
      <w:numFmt w:val="lowerLetter"/>
      <w:lvlText w:val="%8."/>
      <w:lvlJc w:val="left"/>
      <w:pPr>
        <w:ind w:left="11354" w:hanging="360"/>
      </w:pPr>
    </w:lvl>
    <w:lvl w:ilvl="8">
      <w:start w:val="1"/>
      <w:numFmt w:val="lowerRoman"/>
      <w:lvlText w:val="%9."/>
      <w:lvlJc w:val="right"/>
      <w:pPr>
        <w:ind w:left="12074" w:hanging="180"/>
      </w:pPr>
    </w:lvl>
  </w:abstractNum>
  <w:abstractNum w:abstractNumId="12" w15:restartNumberingAfterBreak="0">
    <w:nsid w:val="23750103"/>
    <w:multiLevelType w:val="hybridMultilevel"/>
    <w:tmpl w:val="69A6965A"/>
    <w:lvl w:ilvl="0" w:tplc="8E8C18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EF66D0"/>
    <w:multiLevelType w:val="hybridMultilevel"/>
    <w:tmpl w:val="B268C130"/>
    <w:lvl w:ilvl="0" w:tplc="2CD084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293034"/>
    <w:multiLevelType w:val="hybridMultilevel"/>
    <w:tmpl w:val="BE2E9B4C"/>
    <w:lvl w:ilvl="0" w:tplc="216C79EC">
      <w:start w:val="1"/>
      <w:numFmt w:val="decimal"/>
      <w:lvlText w:val="%1."/>
      <w:lvlJc w:val="left"/>
      <w:pPr>
        <w:ind w:left="720" w:hanging="360"/>
      </w:pPr>
      <w:rPr>
        <w:rFonts w:asciiTheme="minorHAnsi" w:eastAsia="Times New Roman" w:hAnsiTheme="minorHAnsi" w:cstheme="minorHAnsi"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4AA25EE"/>
    <w:multiLevelType w:val="hybridMultilevel"/>
    <w:tmpl w:val="B05A16C4"/>
    <w:lvl w:ilvl="0" w:tplc="9A427802">
      <w:start w:val="1"/>
      <w:numFmt w:val="decimal"/>
      <w:lvlText w:val="%1."/>
      <w:lvlJc w:val="left"/>
      <w:pPr>
        <w:tabs>
          <w:tab w:val="num" w:pos="360"/>
        </w:tabs>
        <w:ind w:left="360" w:hanging="360"/>
      </w:pPr>
      <w:rPr>
        <w:rFonts w:asciiTheme="minorHAnsi" w:eastAsia="Times New Roman" w:hAnsiTheme="minorHAnsi" w:cstheme="minorHAnsi"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3A481C96"/>
    <w:multiLevelType w:val="hybridMultilevel"/>
    <w:tmpl w:val="D66A283E"/>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7" w15:restartNumberingAfterBreak="0">
    <w:nsid w:val="3ABE49CC"/>
    <w:multiLevelType w:val="multilevel"/>
    <w:tmpl w:val="9CE46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B2CDC"/>
    <w:multiLevelType w:val="hybridMultilevel"/>
    <w:tmpl w:val="C0621E2A"/>
    <w:lvl w:ilvl="0" w:tplc="59B28E6E">
      <w:start w:val="1"/>
      <w:numFmt w:val="decimal"/>
      <w:lvlText w:val="%1."/>
      <w:lvlJc w:val="left"/>
      <w:pPr>
        <w:tabs>
          <w:tab w:val="num" w:pos="1440"/>
        </w:tabs>
        <w:ind w:left="1440" w:hanging="360"/>
      </w:pPr>
      <w:rPr>
        <w:b w:val="0"/>
        <w:i w:val="0"/>
      </w:rPr>
    </w:lvl>
    <w:lvl w:ilvl="1" w:tplc="B2F616DE">
      <w:start w:val="1"/>
      <w:numFmt w:val="decimal"/>
      <w:lvlText w:val="%2)"/>
      <w:lvlJc w:val="left"/>
      <w:pPr>
        <w:tabs>
          <w:tab w:val="num" w:pos="2520"/>
        </w:tabs>
        <w:ind w:left="2520" w:hanging="360"/>
      </w:pPr>
      <w:rPr>
        <w:rFonts w:asciiTheme="minorHAnsi" w:hAnsiTheme="minorHAnsi" w:cstheme="minorHAnsi" w:hint="default"/>
        <w:b w:val="0"/>
        <w:i w:val="0"/>
        <w:color w:val="auto"/>
        <w:sz w:val="24"/>
        <w:szCs w:val="24"/>
      </w:rPr>
    </w:lvl>
    <w:lvl w:ilvl="2" w:tplc="0415001B">
      <w:start w:val="1"/>
      <w:numFmt w:val="lowerRoman"/>
      <w:lvlText w:val="%3."/>
      <w:lvlJc w:val="right"/>
      <w:pPr>
        <w:tabs>
          <w:tab w:val="num" w:pos="3240"/>
        </w:tabs>
        <w:ind w:left="3240" w:hanging="180"/>
      </w:pPr>
    </w:lvl>
    <w:lvl w:ilvl="3" w:tplc="0415000F">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19" w15:restartNumberingAfterBreak="0">
    <w:nsid w:val="3C98442F"/>
    <w:multiLevelType w:val="multilevel"/>
    <w:tmpl w:val="B8786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AF78EB"/>
    <w:multiLevelType w:val="hybridMultilevel"/>
    <w:tmpl w:val="723CCFDA"/>
    <w:lvl w:ilvl="0" w:tplc="17B4D720">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3EF866D9"/>
    <w:multiLevelType w:val="singleLevel"/>
    <w:tmpl w:val="0415000F"/>
    <w:lvl w:ilvl="0">
      <w:start w:val="1"/>
      <w:numFmt w:val="decimal"/>
      <w:lvlText w:val="%1."/>
      <w:lvlJc w:val="left"/>
      <w:pPr>
        <w:ind w:left="360" w:hanging="360"/>
      </w:pPr>
      <w:rPr>
        <w:rFonts w:cs="Times New Roman"/>
      </w:rPr>
    </w:lvl>
  </w:abstractNum>
  <w:abstractNum w:abstractNumId="22" w15:restartNumberingAfterBreak="0">
    <w:nsid w:val="45B27499"/>
    <w:multiLevelType w:val="hybridMultilevel"/>
    <w:tmpl w:val="E2964DB4"/>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3" w15:restartNumberingAfterBreak="0">
    <w:nsid w:val="480A75DD"/>
    <w:multiLevelType w:val="multilevel"/>
    <w:tmpl w:val="C8EC7D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9271A36"/>
    <w:multiLevelType w:val="hybridMultilevel"/>
    <w:tmpl w:val="6E7617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7C3604"/>
    <w:multiLevelType w:val="multilevel"/>
    <w:tmpl w:val="ED068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FB7700"/>
    <w:multiLevelType w:val="hybridMultilevel"/>
    <w:tmpl w:val="F3907326"/>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3593CA3"/>
    <w:multiLevelType w:val="multilevel"/>
    <w:tmpl w:val="F53495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EA4F0A"/>
    <w:multiLevelType w:val="hybridMultilevel"/>
    <w:tmpl w:val="D60E6F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EA67BF"/>
    <w:multiLevelType w:val="hybridMultilevel"/>
    <w:tmpl w:val="B1800D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714807"/>
    <w:multiLevelType w:val="hybridMultilevel"/>
    <w:tmpl w:val="0E80A49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A07FF8"/>
    <w:multiLevelType w:val="hybridMultilevel"/>
    <w:tmpl w:val="1ED41B4E"/>
    <w:lvl w:ilvl="0" w:tplc="5EDA67F6">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062BB3"/>
    <w:multiLevelType w:val="multilevel"/>
    <w:tmpl w:val="1E143BCA"/>
    <w:lvl w:ilvl="0">
      <w:start w:val="1"/>
      <w:numFmt w:val="decimal"/>
      <w:lvlText w:val="%1)"/>
      <w:lvlJc w:val="left"/>
      <w:pPr>
        <w:ind w:left="2520" w:hanging="360"/>
      </w:pPr>
      <w:rPr>
        <w:b w:val="0"/>
        <w:sz w:val="22"/>
        <w:szCs w:val="22"/>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3" w15:restartNumberingAfterBreak="0">
    <w:nsid w:val="7BFD713E"/>
    <w:multiLevelType w:val="multilevel"/>
    <w:tmpl w:val="0FC67C78"/>
    <w:lvl w:ilvl="0">
      <w:start w:val="1"/>
      <w:numFmt w:val="lowerLetter"/>
      <w:lvlText w:val="%1)"/>
      <w:lvlJc w:val="left"/>
      <w:pPr>
        <w:ind w:left="752" w:hanging="392"/>
      </w:pPr>
      <w:rPr>
        <w:sz w:val="22"/>
        <w:szCs w:val="22"/>
      </w:rPr>
    </w:lvl>
    <w:lvl w:ilvl="1">
      <w:start w:val="1"/>
      <w:numFmt w:val="lowerLetter"/>
      <w:lvlText w:val="%2."/>
      <w:lvlJc w:val="left"/>
      <w:pPr>
        <w:ind w:left="1459" w:hanging="379"/>
      </w:pPr>
    </w:lvl>
    <w:lvl w:ilvl="2">
      <w:start w:val="1"/>
      <w:numFmt w:val="lowerRoman"/>
      <w:lvlText w:val="%3."/>
      <w:lvlJc w:val="left"/>
      <w:pPr>
        <w:ind w:left="2160" w:hanging="300"/>
      </w:pPr>
    </w:lvl>
    <w:lvl w:ilvl="3">
      <w:start w:val="1"/>
      <w:numFmt w:val="decimal"/>
      <w:lvlText w:val="%4."/>
      <w:lvlJc w:val="left"/>
      <w:pPr>
        <w:ind w:left="2872" w:hanging="352"/>
      </w:pPr>
    </w:lvl>
    <w:lvl w:ilvl="4">
      <w:start w:val="1"/>
      <w:numFmt w:val="lowerLetter"/>
      <w:lvlText w:val="%5."/>
      <w:lvlJc w:val="left"/>
      <w:pPr>
        <w:ind w:left="3579" w:hanging="339"/>
      </w:pPr>
    </w:lvl>
    <w:lvl w:ilvl="5">
      <w:start w:val="1"/>
      <w:numFmt w:val="lowerRoman"/>
      <w:lvlText w:val="%6."/>
      <w:lvlJc w:val="left"/>
      <w:pPr>
        <w:ind w:left="4281" w:hanging="261"/>
      </w:pPr>
    </w:lvl>
    <w:lvl w:ilvl="6">
      <w:start w:val="1"/>
      <w:numFmt w:val="decimal"/>
      <w:lvlText w:val="%7."/>
      <w:lvlJc w:val="left"/>
      <w:pPr>
        <w:ind w:left="4993" w:hanging="313"/>
      </w:pPr>
    </w:lvl>
    <w:lvl w:ilvl="7">
      <w:start w:val="1"/>
      <w:numFmt w:val="lowerLetter"/>
      <w:lvlText w:val="%8."/>
      <w:lvlJc w:val="left"/>
      <w:pPr>
        <w:ind w:left="5700" w:hanging="300"/>
      </w:pPr>
    </w:lvl>
    <w:lvl w:ilvl="8">
      <w:start w:val="1"/>
      <w:numFmt w:val="lowerRoman"/>
      <w:lvlText w:val="%9."/>
      <w:lvlJc w:val="left"/>
      <w:pPr>
        <w:ind w:left="6401" w:hanging="221"/>
      </w:pPr>
    </w:lvl>
  </w:abstractNum>
  <w:abstractNum w:abstractNumId="34" w15:restartNumberingAfterBreak="0">
    <w:nsid w:val="7EA977D9"/>
    <w:multiLevelType w:val="hybridMultilevel"/>
    <w:tmpl w:val="1856DF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4"/>
  </w:num>
  <w:num w:numId="3">
    <w:abstractNumId w:val="13"/>
  </w:num>
  <w:num w:numId="4">
    <w:abstractNumId w:val="32"/>
  </w:num>
  <w:num w:numId="5">
    <w:abstractNumId w:val="11"/>
  </w:num>
  <w:num w:numId="6">
    <w:abstractNumId w:val="33"/>
  </w:num>
  <w:num w:numId="7">
    <w:abstractNumId w:val="8"/>
  </w:num>
  <w:num w:numId="8">
    <w:abstractNumId w:val="5"/>
  </w:num>
  <w:num w:numId="9">
    <w:abstractNumId w:val="30"/>
  </w:num>
  <w:num w:numId="10">
    <w:abstractNumId w:val="9"/>
  </w:num>
  <w:num w:numId="11">
    <w:abstractNumId w:val="1"/>
  </w:num>
  <w:num w:numId="12">
    <w:abstractNumId w:val="34"/>
  </w:num>
  <w:num w:numId="13">
    <w:abstractNumId w:val="24"/>
  </w:num>
  <w:num w:numId="14">
    <w:abstractNumId w:val="31"/>
  </w:num>
  <w:num w:numId="15">
    <w:abstractNumId w:val="28"/>
  </w:num>
  <w:num w:numId="16">
    <w:abstractNumId w:val="29"/>
  </w:num>
  <w:num w:numId="17">
    <w:abstractNumId w:val="3"/>
  </w:num>
  <w:num w:numId="18">
    <w:abstractNumId w:val="10"/>
  </w:num>
  <w:num w:numId="19">
    <w:abstractNumId w:val="23"/>
  </w:num>
  <w:num w:numId="20">
    <w:abstractNumId w:val="7"/>
  </w:num>
  <w:num w:numId="21">
    <w:abstractNumId w:val="27"/>
  </w:num>
  <w:num w:numId="22">
    <w:abstractNumId w:val="25"/>
  </w:num>
  <w:num w:numId="23">
    <w:abstractNumId w:val="1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6"/>
  </w:num>
  <w:num w:numId="3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0F3"/>
    <w:rsid w:val="0000029E"/>
    <w:rsid w:val="000024CF"/>
    <w:rsid w:val="000028BF"/>
    <w:rsid w:val="000028F7"/>
    <w:rsid w:val="00002A4E"/>
    <w:rsid w:val="000039A4"/>
    <w:rsid w:val="00003D53"/>
    <w:rsid w:val="00003F47"/>
    <w:rsid w:val="000046DC"/>
    <w:rsid w:val="000048A4"/>
    <w:rsid w:val="0000553E"/>
    <w:rsid w:val="00005EE2"/>
    <w:rsid w:val="000062CC"/>
    <w:rsid w:val="000063D2"/>
    <w:rsid w:val="00006DC0"/>
    <w:rsid w:val="00006F2E"/>
    <w:rsid w:val="00006FCF"/>
    <w:rsid w:val="00007FE7"/>
    <w:rsid w:val="0001063B"/>
    <w:rsid w:val="00011135"/>
    <w:rsid w:val="0001123F"/>
    <w:rsid w:val="00011308"/>
    <w:rsid w:val="000113C1"/>
    <w:rsid w:val="000115FA"/>
    <w:rsid w:val="00011DBB"/>
    <w:rsid w:val="000128BE"/>
    <w:rsid w:val="000129CB"/>
    <w:rsid w:val="00012B69"/>
    <w:rsid w:val="00012D0D"/>
    <w:rsid w:val="0001355A"/>
    <w:rsid w:val="0001385A"/>
    <w:rsid w:val="00013A64"/>
    <w:rsid w:val="00014333"/>
    <w:rsid w:val="00014D94"/>
    <w:rsid w:val="00015156"/>
    <w:rsid w:val="000160E4"/>
    <w:rsid w:val="00016402"/>
    <w:rsid w:val="00017592"/>
    <w:rsid w:val="000178DD"/>
    <w:rsid w:val="00017C68"/>
    <w:rsid w:val="0002029A"/>
    <w:rsid w:val="000208B3"/>
    <w:rsid w:val="000219DD"/>
    <w:rsid w:val="000219E9"/>
    <w:rsid w:val="00021EA0"/>
    <w:rsid w:val="000221EE"/>
    <w:rsid w:val="000223EA"/>
    <w:rsid w:val="00022558"/>
    <w:rsid w:val="00022EB0"/>
    <w:rsid w:val="00023424"/>
    <w:rsid w:val="00024916"/>
    <w:rsid w:val="00024DF9"/>
    <w:rsid w:val="00025632"/>
    <w:rsid w:val="0002635E"/>
    <w:rsid w:val="0002663F"/>
    <w:rsid w:val="00026947"/>
    <w:rsid w:val="00027C89"/>
    <w:rsid w:val="00030424"/>
    <w:rsid w:val="00030A95"/>
    <w:rsid w:val="00030AF0"/>
    <w:rsid w:val="00030B96"/>
    <w:rsid w:val="00030DC0"/>
    <w:rsid w:val="0003105E"/>
    <w:rsid w:val="00031111"/>
    <w:rsid w:val="000312D6"/>
    <w:rsid w:val="0003139E"/>
    <w:rsid w:val="0003169D"/>
    <w:rsid w:val="0003170D"/>
    <w:rsid w:val="000318CB"/>
    <w:rsid w:val="00031C1D"/>
    <w:rsid w:val="00031D0E"/>
    <w:rsid w:val="00031D5F"/>
    <w:rsid w:val="00031E18"/>
    <w:rsid w:val="00031F1C"/>
    <w:rsid w:val="00032234"/>
    <w:rsid w:val="000323A1"/>
    <w:rsid w:val="00032A56"/>
    <w:rsid w:val="00034129"/>
    <w:rsid w:val="00034C8A"/>
    <w:rsid w:val="0003516A"/>
    <w:rsid w:val="00035462"/>
    <w:rsid w:val="00035593"/>
    <w:rsid w:val="00035A76"/>
    <w:rsid w:val="00035FA3"/>
    <w:rsid w:val="000361E5"/>
    <w:rsid w:val="000363B9"/>
    <w:rsid w:val="000369DA"/>
    <w:rsid w:val="00036DFA"/>
    <w:rsid w:val="00037E7A"/>
    <w:rsid w:val="000417A7"/>
    <w:rsid w:val="00041D32"/>
    <w:rsid w:val="00042188"/>
    <w:rsid w:val="00042264"/>
    <w:rsid w:val="000424C0"/>
    <w:rsid w:val="0004297B"/>
    <w:rsid w:val="00042B4B"/>
    <w:rsid w:val="000435A3"/>
    <w:rsid w:val="00043AC8"/>
    <w:rsid w:val="00043B2C"/>
    <w:rsid w:val="00043E1E"/>
    <w:rsid w:val="00043E8F"/>
    <w:rsid w:val="000441FD"/>
    <w:rsid w:val="000442BE"/>
    <w:rsid w:val="0004450F"/>
    <w:rsid w:val="000445CC"/>
    <w:rsid w:val="000446F8"/>
    <w:rsid w:val="00044D1E"/>
    <w:rsid w:val="00045206"/>
    <w:rsid w:val="000458A9"/>
    <w:rsid w:val="00045C5C"/>
    <w:rsid w:val="000479C0"/>
    <w:rsid w:val="000505BF"/>
    <w:rsid w:val="00051D3E"/>
    <w:rsid w:val="00051E75"/>
    <w:rsid w:val="0005226E"/>
    <w:rsid w:val="00052331"/>
    <w:rsid w:val="000524B8"/>
    <w:rsid w:val="000529C8"/>
    <w:rsid w:val="0005300D"/>
    <w:rsid w:val="000537FA"/>
    <w:rsid w:val="00053B53"/>
    <w:rsid w:val="000542ED"/>
    <w:rsid w:val="0005457E"/>
    <w:rsid w:val="00054A52"/>
    <w:rsid w:val="00055F03"/>
    <w:rsid w:val="0005612A"/>
    <w:rsid w:val="000564B1"/>
    <w:rsid w:val="00056794"/>
    <w:rsid w:val="00056A41"/>
    <w:rsid w:val="00056FA5"/>
    <w:rsid w:val="000570D4"/>
    <w:rsid w:val="0005740E"/>
    <w:rsid w:val="00057A40"/>
    <w:rsid w:val="000600F3"/>
    <w:rsid w:val="00061A26"/>
    <w:rsid w:val="000629A3"/>
    <w:rsid w:val="00062B44"/>
    <w:rsid w:val="00063F5E"/>
    <w:rsid w:val="00064281"/>
    <w:rsid w:val="000644AD"/>
    <w:rsid w:val="000644EC"/>
    <w:rsid w:val="00064930"/>
    <w:rsid w:val="00064EEF"/>
    <w:rsid w:val="000657E7"/>
    <w:rsid w:val="00065A29"/>
    <w:rsid w:val="00065A8A"/>
    <w:rsid w:val="00065AB7"/>
    <w:rsid w:val="00065B70"/>
    <w:rsid w:val="00065CDB"/>
    <w:rsid w:val="0006711F"/>
    <w:rsid w:val="000673C7"/>
    <w:rsid w:val="00067495"/>
    <w:rsid w:val="000679ED"/>
    <w:rsid w:val="00070D06"/>
    <w:rsid w:val="00071671"/>
    <w:rsid w:val="0007251F"/>
    <w:rsid w:val="000725EC"/>
    <w:rsid w:val="000730C6"/>
    <w:rsid w:val="00073385"/>
    <w:rsid w:val="00073EE7"/>
    <w:rsid w:val="00074012"/>
    <w:rsid w:val="0007421D"/>
    <w:rsid w:val="00074B98"/>
    <w:rsid w:val="000764F0"/>
    <w:rsid w:val="0007686D"/>
    <w:rsid w:val="0007773B"/>
    <w:rsid w:val="00077BD7"/>
    <w:rsid w:val="000800AA"/>
    <w:rsid w:val="000800BB"/>
    <w:rsid w:val="0008023C"/>
    <w:rsid w:val="000808B4"/>
    <w:rsid w:val="00080A45"/>
    <w:rsid w:val="00080B18"/>
    <w:rsid w:val="00080B49"/>
    <w:rsid w:val="00080B4C"/>
    <w:rsid w:val="00081A72"/>
    <w:rsid w:val="00081CAA"/>
    <w:rsid w:val="00082AA7"/>
    <w:rsid w:val="000836F1"/>
    <w:rsid w:val="0008375C"/>
    <w:rsid w:val="0008395C"/>
    <w:rsid w:val="00083E13"/>
    <w:rsid w:val="00083FBF"/>
    <w:rsid w:val="0008429B"/>
    <w:rsid w:val="00084A36"/>
    <w:rsid w:val="00085855"/>
    <w:rsid w:val="000879FF"/>
    <w:rsid w:val="00087AA1"/>
    <w:rsid w:val="00087B27"/>
    <w:rsid w:val="000904D6"/>
    <w:rsid w:val="000905FF"/>
    <w:rsid w:val="00091774"/>
    <w:rsid w:val="00091831"/>
    <w:rsid w:val="0009202C"/>
    <w:rsid w:val="0009237B"/>
    <w:rsid w:val="0009286C"/>
    <w:rsid w:val="0009303D"/>
    <w:rsid w:val="00093A6B"/>
    <w:rsid w:val="00094CC8"/>
    <w:rsid w:val="00095126"/>
    <w:rsid w:val="0009582C"/>
    <w:rsid w:val="00096054"/>
    <w:rsid w:val="000964B6"/>
    <w:rsid w:val="0009651F"/>
    <w:rsid w:val="00096D8F"/>
    <w:rsid w:val="000972E7"/>
    <w:rsid w:val="0009735B"/>
    <w:rsid w:val="000973DF"/>
    <w:rsid w:val="000A067F"/>
    <w:rsid w:val="000A0A7D"/>
    <w:rsid w:val="000A1012"/>
    <w:rsid w:val="000A1498"/>
    <w:rsid w:val="000A16FB"/>
    <w:rsid w:val="000A170C"/>
    <w:rsid w:val="000A1F98"/>
    <w:rsid w:val="000A2CE3"/>
    <w:rsid w:val="000A3039"/>
    <w:rsid w:val="000A3436"/>
    <w:rsid w:val="000A3643"/>
    <w:rsid w:val="000A3D93"/>
    <w:rsid w:val="000A3DA4"/>
    <w:rsid w:val="000A3FF5"/>
    <w:rsid w:val="000A4049"/>
    <w:rsid w:val="000A462C"/>
    <w:rsid w:val="000A46D7"/>
    <w:rsid w:val="000A4D18"/>
    <w:rsid w:val="000A4D23"/>
    <w:rsid w:val="000A5197"/>
    <w:rsid w:val="000A5400"/>
    <w:rsid w:val="000A56E1"/>
    <w:rsid w:val="000A5B2A"/>
    <w:rsid w:val="000A5D8C"/>
    <w:rsid w:val="000A6649"/>
    <w:rsid w:val="000A6A05"/>
    <w:rsid w:val="000A740E"/>
    <w:rsid w:val="000A78BF"/>
    <w:rsid w:val="000B03D4"/>
    <w:rsid w:val="000B0D08"/>
    <w:rsid w:val="000B0EFC"/>
    <w:rsid w:val="000B2D57"/>
    <w:rsid w:val="000B3EE7"/>
    <w:rsid w:val="000B4148"/>
    <w:rsid w:val="000B4329"/>
    <w:rsid w:val="000B46DC"/>
    <w:rsid w:val="000B5860"/>
    <w:rsid w:val="000B5A13"/>
    <w:rsid w:val="000B5E6E"/>
    <w:rsid w:val="000B5EC9"/>
    <w:rsid w:val="000B6894"/>
    <w:rsid w:val="000B6A4A"/>
    <w:rsid w:val="000B6B21"/>
    <w:rsid w:val="000B7225"/>
    <w:rsid w:val="000C0163"/>
    <w:rsid w:val="000C22BF"/>
    <w:rsid w:val="000C2DA5"/>
    <w:rsid w:val="000C2DF5"/>
    <w:rsid w:val="000C332C"/>
    <w:rsid w:val="000C35FF"/>
    <w:rsid w:val="000C38EB"/>
    <w:rsid w:val="000C3D07"/>
    <w:rsid w:val="000C4F4A"/>
    <w:rsid w:val="000C65AE"/>
    <w:rsid w:val="000C685A"/>
    <w:rsid w:val="000C6B9F"/>
    <w:rsid w:val="000C70F7"/>
    <w:rsid w:val="000C7C48"/>
    <w:rsid w:val="000D00C5"/>
    <w:rsid w:val="000D0443"/>
    <w:rsid w:val="000D0E79"/>
    <w:rsid w:val="000D0F1F"/>
    <w:rsid w:val="000D22A0"/>
    <w:rsid w:val="000D2924"/>
    <w:rsid w:val="000D2C9E"/>
    <w:rsid w:val="000D2D32"/>
    <w:rsid w:val="000D374D"/>
    <w:rsid w:val="000D37DF"/>
    <w:rsid w:val="000D3B4C"/>
    <w:rsid w:val="000D57E3"/>
    <w:rsid w:val="000D5E2A"/>
    <w:rsid w:val="000D5FF2"/>
    <w:rsid w:val="000D613E"/>
    <w:rsid w:val="000D6A57"/>
    <w:rsid w:val="000D6CAE"/>
    <w:rsid w:val="000D7166"/>
    <w:rsid w:val="000D754C"/>
    <w:rsid w:val="000D78B7"/>
    <w:rsid w:val="000E07A3"/>
    <w:rsid w:val="000E0ADE"/>
    <w:rsid w:val="000E0D91"/>
    <w:rsid w:val="000E0DCF"/>
    <w:rsid w:val="000E0E27"/>
    <w:rsid w:val="000E0EF9"/>
    <w:rsid w:val="000E0F9A"/>
    <w:rsid w:val="000E12DC"/>
    <w:rsid w:val="000E1E6E"/>
    <w:rsid w:val="000E2914"/>
    <w:rsid w:val="000E293B"/>
    <w:rsid w:val="000E2A70"/>
    <w:rsid w:val="000E2E5A"/>
    <w:rsid w:val="000E37D5"/>
    <w:rsid w:val="000E3C0B"/>
    <w:rsid w:val="000E4702"/>
    <w:rsid w:val="000E4AB4"/>
    <w:rsid w:val="000E4CB4"/>
    <w:rsid w:val="000E603B"/>
    <w:rsid w:val="000E689D"/>
    <w:rsid w:val="000E6D8B"/>
    <w:rsid w:val="000F0948"/>
    <w:rsid w:val="000F0A23"/>
    <w:rsid w:val="000F106C"/>
    <w:rsid w:val="000F1165"/>
    <w:rsid w:val="000F16E0"/>
    <w:rsid w:val="000F388E"/>
    <w:rsid w:val="000F38FD"/>
    <w:rsid w:val="000F4024"/>
    <w:rsid w:val="000F441D"/>
    <w:rsid w:val="000F5059"/>
    <w:rsid w:val="000F5218"/>
    <w:rsid w:val="000F5AF5"/>
    <w:rsid w:val="000F68D3"/>
    <w:rsid w:val="000F6928"/>
    <w:rsid w:val="000F7B6C"/>
    <w:rsid w:val="000F7BEB"/>
    <w:rsid w:val="000F7DC9"/>
    <w:rsid w:val="000F7F0B"/>
    <w:rsid w:val="000F7F29"/>
    <w:rsid w:val="000F7F8E"/>
    <w:rsid w:val="00100281"/>
    <w:rsid w:val="001003B1"/>
    <w:rsid w:val="00100924"/>
    <w:rsid w:val="0010097B"/>
    <w:rsid w:val="00101B59"/>
    <w:rsid w:val="00101E3E"/>
    <w:rsid w:val="00101ECE"/>
    <w:rsid w:val="001023A8"/>
    <w:rsid w:val="00102B92"/>
    <w:rsid w:val="0010353D"/>
    <w:rsid w:val="0010360E"/>
    <w:rsid w:val="001037CE"/>
    <w:rsid w:val="00104611"/>
    <w:rsid w:val="00104729"/>
    <w:rsid w:val="0010478D"/>
    <w:rsid w:val="001049C6"/>
    <w:rsid w:val="00105657"/>
    <w:rsid w:val="001056B0"/>
    <w:rsid w:val="00105AF4"/>
    <w:rsid w:val="00105AF6"/>
    <w:rsid w:val="00105B93"/>
    <w:rsid w:val="00105B9F"/>
    <w:rsid w:val="0010640F"/>
    <w:rsid w:val="0010674F"/>
    <w:rsid w:val="00106E80"/>
    <w:rsid w:val="00106F0F"/>
    <w:rsid w:val="00106F62"/>
    <w:rsid w:val="00107705"/>
    <w:rsid w:val="00110232"/>
    <w:rsid w:val="00110B94"/>
    <w:rsid w:val="00111555"/>
    <w:rsid w:val="00111CFB"/>
    <w:rsid w:val="00111F16"/>
    <w:rsid w:val="0011226B"/>
    <w:rsid w:val="0011242A"/>
    <w:rsid w:val="00112E69"/>
    <w:rsid w:val="00112E88"/>
    <w:rsid w:val="001135D5"/>
    <w:rsid w:val="001135F3"/>
    <w:rsid w:val="0011361E"/>
    <w:rsid w:val="00113CC4"/>
    <w:rsid w:val="00113EE0"/>
    <w:rsid w:val="001143E8"/>
    <w:rsid w:val="00114677"/>
    <w:rsid w:val="00114771"/>
    <w:rsid w:val="00114AA5"/>
    <w:rsid w:val="00114C10"/>
    <w:rsid w:val="00114FD9"/>
    <w:rsid w:val="00115834"/>
    <w:rsid w:val="001159D3"/>
    <w:rsid w:val="00115B8C"/>
    <w:rsid w:val="00115DEA"/>
    <w:rsid w:val="00116126"/>
    <w:rsid w:val="0011637B"/>
    <w:rsid w:val="0011643C"/>
    <w:rsid w:val="00116912"/>
    <w:rsid w:val="0011751D"/>
    <w:rsid w:val="00117B81"/>
    <w:rsid w:val="001205E0"/>
    <w:rsid w:val="001207C4"/>
    <w:rsid w:val="00121B6D"/>
    <w:rsid w:val="00121BBD"/>
    <w:rsid w:val="00121DD7"/>
    <w:rsid w:val="00122F16"/>
    <w:rsid w:val="001237D0"/>
    <w:rsid w:val="001244F0"/>
    <w:rsid w:val="00124938"/>
    <w:rsid w:val="00124BBD"/>
    <w:rsid w:val="00125657"/>
    <w:rsid w:val="0012582F"/>
    <w:rsid w:val="0012583E"/>
    <w:rsid w:val="00125D4A"/>
    <w:rsid w:val="00126A40"/>
    <w:rsid w:val="001270E1"/>
    <w:rsid w:val="00130171"/>
    <w:rsid w:val="001301D3"/>
    <w:rsid w:val="00130A69"/>
    <w:rsid w:val="00131057"/>
    <w:rsid w:val="00131AF9"/>
    <w:rsid w:val="00131C59"/>
    <w:rsid w:val="00132046"/>
    <w:rsid w:val="00132FB6"/>
    <w:rsid w:val="00133C28"/>
    <w:rsid w:val="00133EA4"/>
    <w:rsid w:val="001343E4"/>
    <w:rsid w:val="00134758"/>
    <w:rsid w:val="0013581C"/>
    <w:rsid w:val="0013616A"/>
    <w:rsid w:val="0013669E"/>
    <w:rsid w:val="001367CB"/>
    <w:rsid w:val="00137440"/>
    <w:rsid w:val="00137DF7"/>
    <w:rsid w:val="0014004E"/>
    <w:rsid w:val="0014115C"/>
    <w:rsid w:val="001414CA"/>
    <w:rsid w:val="00141B15"/>
    <w:rsid w:val="00141F5F"/>
    <w:rsid w:val="00141F6A"/>
    <w:rsid w:val="00142DFF"/>
    <w:rsid w:val="001430AA"/>
    <w:rsid w:val="001434B9"/>
    <w:rsid w:val="001438DE"/>
    <w:rsid w:val="00144087"/>
    <w:rsid w:val="0014453D"/>
    <w:rsid w:val="0014462B"/>
    <w:rsid w:val="00144761"/>
    <w:rsid w:val="001449A0"/>
    <w:rsid w:val="001449D4"/>
    <w:rsid w:val="0014574A"/>
    <w:rsid w:val="00145816"/>
    <w:rsid w:val="00145949"/>
    <w:rsid w:val="00145DFA"/>
    <w:rsid w:val="00146626"/>
    <w:rsid w:val="00146F2C"/>
    <w:rsid w:val="001470EB"/>
    <w:rsid w:val="00147AA6"/>
    <w:rsid w:val="001503D2"/>
    <w:rsid w:val="00150B57"/>
    <w:rsid w:val="001512A7"/>
    <w:rsid w:val="00151388"/>
    <w:rsid w:val="00151FFE"/>
    <w:rsid w:val="001528DC"/>
    <w:rsid w:val="00152E27"/>
    <w:rsid w:val="00152E3E"/>
    <w:rsid w:val="00153231"/>
    <w:rsid w:val="00153F2E"/>
    <w:rsid w:val="001558A6"/>
    <w:rsid w:val="00155A14"/>
    <w:rsid w:val="00155C1D"/>
    <w:rsid w:val="00155F59"/>
    <w:rsid w:val="001562FA"/>
    <w:rsid w:val="00157BA3"/>
    <w:rsid w:val="0016121D"/>
    <w:rsid w:val="00161316"/>
    <w:rsid w:val="00161865"/>
    <w:rsid w:val="00162984"/>
    <w:rsid w:val="00163474"/>
    <w:rsid w:val="001647BC"/>
    <w:rsid w:val="00164BC8"/>
    <w:rsid w:val="00164D5E"/>
    <w:rsid w:val="0016517B"/>
    <w:rsid w:val="00165688"/>
    <w:rsid w:val="00167641"/>
    <w:rsid w:val="00170FD9"/>
    <w:rsid w:val="00171A7D"/>
    <w:rsid w:val="001720E6"/>
    <w:rsid w:val="001725F4"/>
    <w:rsid w:val="001726C8"/>
    <w:rsid w:val="001737B7"/>
    <w:rsid w:val="0017395F"/>
    <w:rsid w:val="00173E35"/>
    <w:rsid w:val="00174013"/>
    <w:rsid w:val="001742B9"/>
    <w:rsid w:val="001759CC"/>
    <w:rsid w:val="00175A45"/>
    <w:rsid w:val="00175A47"/>
    <w:rsid w:val="00176478"/>
    <w:rsid w:val="00176B8F"/>
    <w:rsid w:val="00177245"/>
    <w:rsid w:val="001776D7"/>
    <w:rsid w:val="00180836"/>
    <w:rsid w:val="0018088C"/>
    <w:rsid w:val="00180A6C"/>
    <w:rsid w:val="00180CE0"/>
    <w:rsid w:val="001810CE"/>
    <w:rsid w:val="0018117B"/>
    <w:rsid w:val="0018139B"/>
    <w:rsid w:val="0018256C"/>
    <w:rsid w:val="0018304E"/>
    <w:rsid w:val="0018308C"/>
    <w:rsid w:val="00183441"/>
    <w:rsid w:val="001838FC"/>
    <w:rsid w:val="00183BD1"/>
    <w:rsid w:val="00184299"/>
    <w:rsid w:val="00184971"/>
    <w:rsid w:val="0018541B"/>
    <w:rsid w:val="00185A5A"/>
    <w:rsid w:val="00186107"/>
    <w:rsid w:val="001869C3"/>
    <w:rsid w:val="00186A4C"/>
    <w:rsid w:val="00186B57"/>
    <w:rsid w:val="001870E2"/>
    <w:rsid w:val="00187131"/>
    <w:rsid w:val="001875D0"/>
    <w:rsid w:val="001879E7"/>
    <w:rsid w:val="00187DCF"/>
    <w:rsid w:val="00187F75"/>
    <w:rsid w:val="001904C8"/>
    <w:rsid w:val="00190A1E"/>
    <w:rsid w:val="00190EC2"/>
    <w:rsid w:val="00190EDD"/>
    <w:rsid w:val="00191332"/>
    <w:rsid w:val="00191743"/>
    <w:rsid w:val="001918D3"/>
    <w:rsid w:val="00191CAD"/>
    <w:rsid w:val="00192238"/>
    <w:rsid w:val="00192361"/>
    <w:rsid w:val="00192F3F"/>
    <w:rsid w:val="001932D5"/>
    <w:rsid w:val="00193F51"/>
    <w:rsid w:val="001946C1"/>
    <w:rsid w:val="001947F9"/>
    <w:rsid w:val="00194866"/>
    <w:rsid w:val="0019573E"/>
    <w:rsid w:val="00195848"/>
    <w:rsid w:val="001959DC"/>
    <w:rsid w:val="00195BB4"/>
    <w:rsid w:val="0019660C"/>
    <w:rsid w:val="001966F3"/>
    <w:rsid w:val="0019681B"/>
    <w:rsid w:val="00196A60"/>
    <w:rsid w:val="00197D59"/>
    <w:rsid w:val="001A08DC"/>
    <w:rsid w:val="001A0C77"/>
    <w:rsid w:val="001A1075"/>
    <w:rsid w:val="001A1FEB"/>
    <w:rsid w:val="001A2617"/>
    <w:rsid w:val="001A262B"/>
    <w:rsid w:val="001A2A03"/>
    <w:rsid w:val="001A2A55"/>
    <w:rsid w:val="001A40EA"/>
    <w:rsid w:val="001A437F"/>
    <w:rsid w:val="001A4612"/>
    <w:rsid w:val="001A4EBF"/>
    <w:rsid w:val="001A596A"/>
    <w:rsid w:val="001A64A3"/>
    <w:rsid w:val="001A64C8"/>
    <w:rsid w:val="001A661C"/>
    <w:rsid w:val="001A6A7D"/>
    <w:rsid w:val="001A773A"/>
    <w:rsid w:val="001A7749"/>
    <w:rsid w:val="001A7C47"/>
    <w:rsid w:val="001A7EC0"/>
    <w:rsid w:val="001B01B2"/>
    <w:rsid w:val="001B03F0"/>
    <w:rsid w:val="001B0C13"/>
    <w:rsid w:val="001B0ECB"/>
    <w:rsid w:val="001B135D"/>
    <w:rsid w:val="001B159E"/>
    <w:rsid w:val="001B23DC"/>
    <w:rsid w:val="001B2A6D"/>
    <w:rsid w:val="001B2D59"/>
    <w:rsid w:val="001B4094"/>
    <w:rsid w:val="001B419E"/>
    <w:rsid w:val="001B4CC4"/>
    <w:rsid w:val="001B58FB"/>
    <w:rsid w:val="001B72CE"/>
    <w:rsid w:val="001B7598"/>
    <w:rsid w:val="001C036E"/>
    <w:rsid w:val="001C08EB"/>
    <w:rsid w:val="001C14AC"/>
    <w:rsid w:val="001C1692"/>
    <w:rsid w:val="001C210A"/>
    <w:rsid w:val="001C27C8"/>
    <w:rsid w:val="001C35EE"/>
    <w:rsid w:val="001C3992"/>
    <w:rsid w:val="001C3AD4"/>
    <w:rsid w:val="001C3CD3"/>
    <w:rsid w:val="001C54F9"/>
    <w:rsid w:val="001C5F5E"/>
    <w:rsid w:val="001C62D9"/>
    <w:rsid w:val="001C63D4"/>
    <w:rsid w:val="001C730A"/>
    <w:rsid w:val="001C7B12"/>
    <w:rsid w:val="001C7C87"/>
    <w:rsid w:val="001D0379"/>
    <w:rsid w:val="001D06A1"/>
    <w:rsid w:val="001D0B92"/>
    <w:rsid w:val="001D0EAA"/>
    <w:rsid w:val="001D2486"/>
    <w:rsid w:val="001D2525"/>
    <w:rsid w:val="001D2685"/>
    <w:rsid w:val="001D3109"/>
    <w:rsid w:val="001D3BC8"/>
    <w:rsid w:val="001D41D5"/>
    <w:rsid w:val="001D4B12"/>
    <w:rsid w:val="001D5100"/>
    <w:rsid w:val="001D59B7"/>
    <w:rsid w:val="001D65D9"/>
    <w:rsid w:val="001D6A4D"/>
    <w:rsid w:val="001D6EE0"/>
    <w:rsid w:val="001D6F96"/>
    <w:rsid w:val="001D7C9F"/>
    <w:rsid w:val="001E1149"/>
    <w:rsid w:val="001E1563"/>
    <w:rsid w:val="001E1C0D"/>
    <w:rsid w:val="001E200F"/>
    <w:rsid w:val="001E250F"/>
    <w:rsid w:val="001E2799"/>
    <w:rsid w:val="001E29FA"/>
    <w:rsid w:val="001E3D21"/>
    <w:rsid w:val="001E3D91"/>
    <w:rsid w:val="001E3E23"/>
    <w:rsid w:val="001E5F94"/>
    <w:rsid w:val="001E6C5C"/>
    <w:rsid w:val="001E6E63"/>
    <w:rsid w:val="001E72E4"/>
    <w:rsid w:val="001E72F1"/>
    <w:rsid w:val="001E73C6"/>
    <w:rsid w:val="001F0440"/>
    <w:rsid w:val="001F0967"/>
    <w:rsid w:val="001F0ACD"/>
    <w:rsid w:val="001F1300"/>
    <w:rsid w:val="001F1E95"/>
    <w:rsid w:val="001F292E"/>
    <w:rsid w:val="001F2A0A"/>
    <w:rsid w:val="001F2A7E"/>
    <w:rsid w:val="001F2A94"/>
    <w:rsid w:val="001F2BBA"/>
    <w:rsid w:val="001F2C36"/>
    <w:rsid w:val="001F315C"/>
    <w:rsid w:val="001F328C"/>
    <w:rsid w:val="001F3358"/>
    <w:rsid w:val="001F344A"/>
    <w:rsid w:val="001F39E0"/>
    <w:rsid w:val="001F4D06"/>
    <w:rsid w:val="001F5014"/>
    <w:rsid w:val="001F50CB"/>
    <w:rsid w:val="001F55B0"/>
    <w:rsid w:val="001F5935"/>
    <w:rsid w:val="001F5D09"/>
    <w:rsid w:val="001F6AD7"/>
    <w:rsid w:val="001F7027"/>
    <w:rsid w:val="001F7333"/>
    <w:rsid w:val="001F79F3"/>
    <w:rsid w:val="001F7A07"/>
    <w:rsid w:val="001F7E08"/>
    <w:rsid w:val="002001B2"/>
    <w:rsid w:val="002008E4"/>
    <w:rsid w:val="0020120A"/>
    <w:rsid w:val="0020197C"/>
    <w:rsid w:val="00202218"/>
    <w:rsid w:val="002025F8"/>
    <w:rsid w:val="00202C3C"/>
    <w:rsid w:val="00203083"/>
    <w:rsid w:val="002038CD"/>
    <w:rsid w:val="00204B25"/>
    <w:rsid w:val="00204BB7"/>
    <w:rsid w:val="00205257"/>
    <w:rsid w:val="00205775"/>
    <w:rsid w:val="00205BB5"/>
    <w:rsid w:val="002070FF"/>
    <w:rsid w:val="00207E6C"/>
    <w:rsid w:val="00207FA4"/>
    <w:rsid w:val="00210133"/>
    <w:rsid w:val="0021029C"/>
    <w:rsid w:val="00211566"/>
    <w:rsid w:val="002117E4"/>
    <w:rsid w:val="0021191F"/>
    <w:rsid w:val="0021192A"/>
    <w:rsid w:val="00211B0C"/>
    <w:rsid w:val="00211B2F"/>
    <w:rsid w:val="00211C3B"/>
    <w:rsid w:val="002122BF"/>
    <w:rsid w:val="00213777"/>
    <w:rsid w:val="00213850"/>
    <w:rsid w:val="00213DA9"/>
    <w:rsid w:val="00214958"/>
    <w:rsid w:val="00214FFA"/>
    <w:rsid w:val="00215529"/>
    <w:rsid w:val="002160F0"/>
    <w:rsid w:val="0021724D"/>
    <w:rsid w:val="002174A8"/>
    <w:rsid w:val="00217618"/>
    <w:rsid w:val="00220830"/>
    <w:rsid w:val="00220B63"/>
    <w:rsid w:val="00221682"/>
    <w:rsid w:val="00221FD9"/>
    <w:rsid w:val="002221C3"/>
    <w:rsid w:val="0022249E"/>
    <w:rsid w:val="00222C1A"/>
    <w:rsid w:val="00222E37"/>
    <w:rsid w:val="00222E69"/>
    <w:rsid w:val="00223404"/>
    <w:rsid w:val="002235BC"/>
    <w:rsid w:val="00223E70"/>
    <w:rsid w:val="00224516"/>
    <w:rsid w:val="00224538"/>
    <w:rsid w:val="00225162"/>
    <w:rsid w:val="00225ABD"/>
    <w:rsid w:val="00226558"/>
    <w:rsid w:val="00226957"/>
    <w:rsid w:val="00227292"/>
    <w:rsid w:val="002273E4"/>
    <w:rsid w:val="00227F3F"/>
    <w:rsid w:val="0023039D"/>
    <w:rsid w:val="00230EFB"/>
    <w:rsid w:val="00231614"/>
    <w:rsid w:val="0023175A"/>
    <w:rsid w:val="002318AC"/>
    <w:rsid w:val="0023193D"/>
    <w:rsid w:val="0023234E"/>
    <w:rsid w:val="002326CF"/>
    <w:rsid w:val="00232AAC"/>
    <w:rsid w:val="00232CA7"/>
    <w:rsid w:val="00232EE2"/>
    <w:rsid w:val="00233596"/>
    <w:rsid w:val="00233B29"/>
    <w:rsid w:val="0023432C"/>
    <w:rsid w:val="00234460"/>
    <w:rsid w:val="002345B2"/>
    <w:rsid w:val="00234C9C"/>
    <w:rsid w:val="00234F99"/>
    <w:rsid w:val="002359B7"/>
    <w:rsid w:val="0023639C"/>
    <w:rsid w:val="00236913"/>
    <w:rsid w:val="00236D04"/>
    <w:rsid w:val="00237097"/>
    <w:rsid w:val="00237204"/>
    <w:rsid w:val="00237CBD"/>
    <w:rsid w:val="00240232"/>
    <w:rsid w:val="00241270"/>
    <w:rsid w:val="002414A2"/>
    <w:rsid w:val="002419E8"/>
    <w:rsid w:val="00241C35"/>
    <w:rsid w:val="00241C6E"/>
    <w:rsid w:val="00241F12"/>
    <w:rsid w:val="00242A54"/>
    <w:rsid w:val="002448E9"/>
    <w:rsid w:val="00244A75"/>
    <w:rsid w:val="00245335"/>
    <w:rsid w:val="00245604"/>
    <w:rsid w:val="00245FC6"/>
    <w:rsid w:val="00246169"/>
    <w:rsid w:val="002461B2"/>
    <w:rsid w:val="0024670D"/>
    <w:rsid w:val="00246D4F"/>
    <w:rsid w:val="00246DE9"/>
    <w:rsid w:val="002500ED"/>
    <w:rsid w:val="002509A1"/>
    <w:rsid w:val="00250A98"/>
    <w:rsid w:val="00250CC3"/>
    <w:rsid w:val="00251073"/>
    <w:rsid w:val="002514DB"/>
    <w:rsid w:val="00253BC2"/>
    <w:rsid w:val="00253D38"/>
    <w:rsid w:val="00253D85"/>
    <w:rsid w:val="00254117"/>
    <w:rsid w:val="00254348"/>
    <w:rsid w:val="0025438B"/>
    <w:rsid w:val="00254ADE"/>
    <w:rsid w:val="00254C96"/>
    <w:rsid w:val="00255B1A"/>
    <w:rsid w:val="002560D6"/>
    <w:rsid w:val="00256730"/>
    <w:rsid w:val="002570C6"/>
    <w:rsid w:val="002575C9"/>
    <w:rsid w:val="00257E10"/>
    <w:rsid w:val="00257EBE"/>
    <w:rsid w:val="00260BAA"/>
    <w:rsid w:val="0026149E"/>
    <w:rsid w:val="002617FE"/>
    <w:rsid w:val="00261A8C"/>
    <w:rsid w:val="002626FC"/>
    <w:rsid w:val="00263923"/>
    <w:rsid w:val="00263AAB"/>
    <w:rsid w:val="00263EF9"/>
    <w:rsid w:val="002644B3"/>
    <w:rsid w:val="002646DD"/>
    <w:rsid w:val="00264887"/>
    <w:rsid w:val="002648ED"/>
    <w:rsid w:val="002658E8"/>
    <w:rsid w:val="00265B0C"/>
    <w:rsid w:val="00265F64"/>
    <w:rsid w:val="0026614B"/>
    <w:rsid w:val="0026645D"/>
    <w:rsid w:val="00266544"/>
    <w:rsid w:val="00266A4E"/>
    <w:rsid w:val="00270783"/>
    <w:rsid w:val="002710B7"/>
    <w:rsid w:val="00271195"/>
    <w:rsid w:val="002712C3"/>
    <w:rsid w:val="00271727"/>
    <w:rsid w:val="00271818"/>
    <w:rsid w:val="0027228C"/>
    <w:rsid w:val="00272361"/>
    <w:rsid w:val="00272430"/>
    <w:rsid w:val="00272475"/>
    <w:rsid w:val="002726F8"/>
    <w:rsid w:val="00272A14"/>
    <w:rsid w:val="002736CA"/>
    <w:rsid w:val="00274184"/>
    <w:rsid w:val="0027424B"/>
    <w:rsid w:val="00274B21"/>
    <w:rsid w:val="00274BF7"/>
    <w:rsid w:val="002753C9"/>
    <w:rsid w:val="00275810"/>
    <w:rsid w:val="00275AEE"/>
    <w:rsid w:val="00275BDA"/>
    <w:rsid w:val="00275F74"/>
    <w:rsid w:val="00275FD7"/>
    <w:rsid w:val="002760DF"/>
    <w:rsid w:val="00276478"/>
    <w:rsid w:val="002769CA"/>
    <w:rsid w:val="00276B56"/>
    <w:rsid w:val="00276D4D"/>
    <w:rsid w:val="002774D9"/>
    <w:rsid w:val="00277D28"/>
    <w:rsid w:val="00277F17"/>
    <w:rsid w:val="00280979"/>
    <w:rsid w:val="00280BCC"/>
    <w:rsid w:val="00280D71"/>
    <w:rsid w:val="002810B8"/>
    <w:rsid w:val="00281156"/>
    <w:rsid w:val="00281470"/>
    <w:rsid w:val="00281B78"/>
    <w:rsid w:val="00281DA8"/>
    <w:rsid w:val="0028264A"/>
    <w:rsid w:val="00282ABF"/>
    <w:rsid w:val="00283097"/>
    <w:rsid w:val="00283384"/>
    <w:rsid w:val="002840E3"/>
    <w:rsid w:val="00284F96"/>
    <w:rsid w:val="00285645"/>
    <w:rsid w:val="00285AA4"/>
    <w:rsid w:val="00285D0B"/>
    <w:rsid w:val="0028639E"/>
    <w:rsid w:val="00286CFA"/>
    <w:rsid w:val="00287CE2"/>
    <w:rsid w:val="00287D43"/>
    <w:rsid w:val="0029059B"/>
    <w:rsid w:val="00290735"/>
    <w:rsid w:val="00290956"/>
    <w:rsid w:val="00290B18"/>
    <w:rsid w:val="00290FEC"/>
    <w:rsid w:val="002912C6"/>
    <w:rsid w:val="0029187C"/>
    <w:rsid w:val="00291D8E"/>
    <w:rsid w:val="002924B0"/>
    <w:rsid w:val="002934D8"/>
    <w:rsid w:val="002936AB"/>
    <w:rsid w:val="0029385A"/>
    <w:rsid w:val="00293D80"/>
    <w:rsid w:val="00293FC6"/>
    <w:rsid w:val="00294531"/>
    <w:rsid w:val="00294640"/>
    <w:rsid w:val="00294BD5"/>
    <w:rsid w:val="00294C04"/>
    <w:rsid w:val="00295034"/>
    <w:rsid w:val="00295190"/>
    <w:rsid w:val="002955C7"/>
    <w:rsid w:val="002955DC"/>
    <w:rsid w:val="0029598A"/>
    <w:rsid w:val="00295B75"/>
    <w:rsid w:val="00295C91"/>
    <w:rsid w:val="00295F8D"/>
    <w:rsid w:val="002964D5"/>
    <w:rsid w:val="00296BA0"/>
    <w:rsid w:val="0029731D"/>
    <w:rsid w:val="0029741C"/>
    <w:rsid w:val="002974EC"/>
    <w:rsid w:val="002A0296"/>
    <w:rsid w:val="002A03C3"/>
    <w:rsid w:val="002A066A"/>
    <w:rsid w:val="002A0CC4"/>
    <w:rsid w:val="002A0D60"/>
    <w:rsid w:val="002A131E"/>
    <w:rsid w:val="002A1486"/>
    <w:rsid w:val="002A2A70"/>
    <w:rsid w:val="002A3D3A"/>
    <w:rsid w:val="002A4520"/>
    <w:rsid w:val="002A5313"/>
    <w:rsid w:val="002A5343"/>
    <w:rsid w:val="002A565D"/>
    <w:rsid w:val="002A5BDA"/>
    <w:rsid w:val="002A5F9D"/>
    <w:rsid w:val="002A60E0"/>
    <w:rsid w:val="002A6D2E"/>
    <w:rsid w:val="002A7D5C"/>
    <w:rsid w:val="002B028A"/>
    <w:rsid w:val="002B21C2"/>
    <w:rsid w:val="002B2B47"/>
    <w:rsid w:val="002B2CDB"/>
    <w:rsid w:val="002B3360"/>
    <w:rsid w:val="002B3589"/>
    <w:rsid w:val="002B40F4"/>
    <w:rsid w:val="002B434F"/>
    <w:rsid w:val="002B445C"/>
    <w:rsid w:val="002B4781"/>
    <w:rsid w:val="002B4BB2"/>
    <w:rsid w:val="002B52FD"/>
    <w:rsid w:val="002B5782"/>
    <w:rsid w:val="002B5F89"/>
    <w:rsid w:val="002B6FA7"/>
    <w:rsid w:val="002B776C"/>
    <w:rsid w:val="002B78D2"/>
    <w:rsid w:val="002C07BC"/>
    <w:rsid w:val="002C0D1C"/>
    <w:rsid w:val="002C11C7"/>
    <w:rsid w:val="002C1EE9"/>
    <w:rsid w:val="002C2AF3"/>
    <w:rsid w:val="002C38D9"/>
    <w:rsid w:val="002C3AE9"/>
    <w:rsid w:val="002C3BBA"/>
    <w:rsid w:val="002C3F71"/>
    <w:rsid w:val="002C50C3"/>
    <w:rsid w:val="002C56B6"/>
    <w:rsid w:val="002C5AAF"/>
    <w:rsid w:val="002C67B1"/>
    <w:rsid w:val="002C67E5"/>
    <w:rsid w:val="002C6B4E"/>
    <w:rsid w:val="002C7119"/>
    <w:rsid w:val="002C7A57"/>
    <w:rsid w:val="002C7CA6"/>
    <w:rsid w:val="002C7D6F"/>
    <w:rsid w:val="002D02E0"/>
    <w:rsid w:val="002D0751"/>
    <w:rsid w:val="002D088E"/>
    <w:rsid w:val="002D099E"/>
    <w:rsid w:val="002D0AED"/>
    <w:rsid w:val="002D0BF7"/>
    <w:rsid w:val="002D123C"/>
    <w:rsid w:val="002D1262"/>
    <w:rsid w:val="002D1D62"/>
    <w:rsid w:val="002D33B7"/>
    <w:rsid w:val="002D40CD"/>
    <w:rsid w:val="002D416C"/>
    <w:rsid w:val="002D5958"/>
    <w:rsid w:val="002D5F2F"/>
    <w:rsid w:val="002D6602"/>
    <w:rsid w:val="002D6F8F"/>
    <w:rsid w:val="002D7733"/>
    <w:rsid w:val="002E061F"/>
    <w:rsid w:val="002E063A"/>
    <w:rsid w:val="002E10EE"/>
    <w:rsid w:val="002E11D9"/>
    <w:rsid w:val="002E12FE"/>
    <w:rsid w:val="002E1367"/>
    <w:rsid w:val="002E194A"/>
    <w:rsid w:val="002E1E48"/>
    <w:rsid w:val="002E22F6"/>
    <w:rsid w:val="002E283C"/>
    <w:rsid w:val="002E2ABE"/>
    <w:rsid w:val="002E2D3F"/>
    <w:rsid w:val="002E2FFF"/>
    <w:rsid w:val="002E3497"/>
    <w:rsid w:val="002E3813"/>
    <w:rsid w:val="002E4331"/>
    <w:rsid w:val="002E4371"/>
    <w:rsid w:val="002E4662"/>
    <w:rsid w:val="002E48AF"/>
    <w:rsid w:val="002E4AA4"/>
    <w:rsid w:val="002E51DC"/>
    <w:rsid w:val="002E55B8"/>
    <w:rsid w:val="002E5A0D"/>
    <w:rsid w:val="002E5B60"/>
    <w:rsid w:val="002E5DD0"/>
    <w:rsid w:val="002E6F27"/>
    <w:rsid w:val="002E78D5"/>
    <w:rsid w:val="002E7E3D"/>
    <w:rsid w:val="002F019E"/>
    <w:rsid w:val="002F028F"/>
    <w:rsid w:val="002F0787"/>
    <w:rsid w:val="002F0CBB"/>
    <w:rsid w:val="002F116F"/>
    <w:rsid w:val="002F12F8"/>
    <w:rsid w:val="002F1CCE"/>
    <w:rsid w:val="002F1DBE"/>
    <w:rsid w:val="002F2A0B"/>
    <w:rsid w:val="002F2FC7"/>
    <w:rsid w:val="002F34B3"/>
    <w:rsid w:val="002F34C0"/>
    <w:rsid w:val="002F4B35"/>
    <w:rsid w:val="002F638A"/>
    <w:rsid w:val="002F63C5"/>
    <w:rsid w:val="002F6634"/>
    <w:rsid w:val="002F7326"/>
    <w:rsid w:val="002F7BC9"/>
    <w:rsid w:val="002F7C80"/>
    <w:rsid w:val="002F7D7D"/>
    <w:rsid w:val="003014E8"/>
    <w:rsid w:val="003015FB"/>
    <w:rsid w:val="003019AA"/>
    <w:rsid w:val="00302664"/>
    <w:rsid w:val="003027AF"/>
    <w:rsid w:val="00302AD9"/>
    <w:rsid w:val="00302B4D"/>
    <w:rsid w:val="0030300B"/>
    <w:rsid w:val="00303457"/>
    <w:rsid w:val="003034CF"/>
    <w:rsid w:val="00303C92"/>
    <w:rsid w:val="0030464D"/>
    <w:rsid w:val="00304E75"/>
    <w:rsid w:val="00305FFF"/>
    <w:rsid w:val="003061EB"/>
    <w:rsid w:val="00306A61"/>
    <w:rsid w:val="00306C6F"/>
    <w:rsid w:val="00306CA8"/>
    <w:rsid w:val="00307509"/>
    <w:rsid w:val="00307660"/>
    <w:rsid w:val="00307778"/>
    <w:rsid w:val="00307991"/>
    <w:rsid w:val="00307A12"/>
    <w:rsid w:val="003100C3"/>
    <w:rsid w:val="00311822"/>
    <w:rsid w:val="00311B52"/>
    <w:rsid w:val="00311B88"/>
    <w:rsid w:val="00311D12"/>
    <w:rsid w:val="00312049"/>
    <w:rsid w:val="00312657"/>
    <w:rsid w:val="00314A93"/>
    <w:rsid w:val="00315852"/>
    <w:rsid w:val="003158AB"/>
    <w:rsid w:val="003158E2"/>
    <w:rsid w:val="003164F6"/>
    <w:rsid w:val="00317700"/>
    <w:rsid w:val="00317E4F"/>
    <w:rsid w:val="00317ED1"/>
    <w:rsid w:val="0032144A"/>
    <w:rsid w:val="0032181E"/>
    <w:rsid w:val="00321E9E"/>
    <w:rsid w:val="00321F26"/>
    <w:rsid w:val="00322168"/>
    <w:rsid w:val="0032246E"/>
    <w:rsid w:val="003224B0"/>
    <w:rsid w:val="0032279D"/>
    <w:rsid w:val="00322ADB"/>
    <w:rsid w:val="00322F26"/>
    <w:rsid w:val="003236D7"/>
    <w:rsid w:val="00323D01"/>
    <w:rsid w:val="00323DA7"/>
    <w:rsid w:val="003245F3"/>
    <w:rsid w:val="00324A31"/>
    <w:rsid w:val="0032540C"/>
    <w:rsid w:val="00325790"/>
    <w:rsid w:val="003258A8"/>
    <w:rsid w:val="00325F42"/>
    <w:rsid w:val="003267E1"/>
    <w:rsid w:val="0032707C"/>
    <w:rsid w:val="00327697"/>
    <w:rsid w:val="003276FB"/>
    <w:rsid w:val="003301C3"/>
    <w:rsid w:val="003304B6"/>
    <w:rsid w:val="003308AD"/>
    <w:rsid w:val="00330BFB"/>
    <w:rsid w:val="00330E8B"/>
    <w:rsid w:val="00331464"/>
    <w:rsid w:val="00331B30"/>
    <w:rsid w:val="00331E11"/>
    <w:rsid w:val="00332938"/>
    <w:rsid w:val="00332950"/>
    <w:rsid w:val="003329CE"/>
    <w:rsid w:val="003339DE"/>
    <w:rsid w:val="003345B8"/>
    <w:rsid w:val="00334949"/>
    <w:rsid w:val="00334E50"/>
    <w:rsid w:val="00335DF4"/>
    <w:rsid w:val="00336AA8"/>
    <w:rsid w:val="00336B67"/>
    <w:rsid w:val="003373B4"/>
    <w:rsid w:val="003377B8"/>
    <w:rsid w:val="00337D69"/>
    <w:rsid w:val="0034038C"/>
    <w:rsid w:val="0034042E"/>
    <w:rsid w:val="0034051E"/>
    <w:rsid w:val="00340706"/>
    <w:rsid w:val="00340914"/>
    <w:rsid w:val="00340DEC"/>
    <w:rsid w:val="003411FA"/>
    <w:rsid w:val="003414DC"/>
    <w:rsid w:val="00341786"/>
    <w:rsid w:val="00341986"/>
    <w:rsid w:val="003430B5"/>
    <w:rsid w:val="0034310C"/>
    <w:rsid w:val="00343969"/>
    <w:rsid w:val="00343E51"/>
    <w:rsid w:val="00344310"/>
    <w:rsid w:val="00344355"/>
    <w:rsid w:val="0034445B"/>
    <w:rsid w:val="00344AAA"/>
    <w:rsid w:val="00344CD7"/>
    <w:rsid w:val="00345555"/>
    <w:rsid w:val="0034588B"/>
    <w:rsid w:val="003468FA"/>
    <w:rsid w:val="00346A92"/>
    <w:rsid w:val="00347443"/>
    <w:rsid w:val="003475A6"/>
    <w:rsid w:val="00347C6F"/>
    <w:rsid w:val="00350057"/>
    <w:rsid w:val="003507F4"/>
    <w:rsid w:val="00350B5D"/>
    <w:rsid w:val="00350D3B"/>
    <w:rsid w:val="00350E66"/>
    <w:rsid w:val="0035120B"/>
    <w:rsid w:val="00351282"/>
    <w:rsid w:val="003514CF"/>
    <w:rsid w:val="00351AB8"/>
    <w:rsid w:val="00351D86"/>
    <w:rsid w:val="00352377"/>
    <w:rsid w:val="00352C1A"/>
    <w:rsid w:val="00352C34"/>
    <w:rsid w:val="0035305C"/>
    <w:rsid w:val="0035310D"/>
    <w:rsid w:val="003537C6"/>
    <w:rsid w:val="00353C58"/>
    <w:rsid w:val="00354142"/>
    <w:rsid w:val="00354323"/>
    <w:rsid w:val="0035489C"/>
    <w:rsid w:val="00355126"/>
    <w:rsid w:val="00355734"/>
    <w:rsid w:val="0035577B"/>
    <w:rsid w:val="00355FD8"/>
    <w:rsid w:val="003562E5"/>
    <w:rsid w:val="00357FBF"/>
    <w:rsid w:val="00360174"/>
    <w:rsid w:val="00360594"/>
    <w:rsid w:val="00360838"/>
    <w:rsid w:val="0036086B"/>
    <w:rsid w:val="003608AF"/>
    <w:rsid w:val="00360C7F"/>
    <w:rsid w:val="0036149A"/>
    <w:rsid w:val="003615C1"/>
    <w:rsid w:val="0036163A"/>
    <w:rsid w:val="003619C4"/>
    <w:rsid w:val="00361D3D"/>
    <w:rsid w:val="00362AD5"/>
    <w:rsid w:val="003630ED"/>
    <w:rsid w:val="003631A6"/>
    <w:rsid w:val="00363401"/>
    <w:rsid w:val="00363CB9"/>
    <w:rsid w:val="00363F37"/>
    <w:rsid w:val="00363FCB"/>
    <w:rsid w:val="00364AFC"/>
    <w:rsid w:val="00365554"/>
    <w:rsid w:val="0036578D"/>
    <w:rsid w:val="00365BDA"/>
    <w:rsid w:val="00365FAD"/>
    <w:rsid w:val="00366AF7"/>
    <w:rsid w:val="00366E4D"/>
    <w:rsid w:val="00366F72"/>
    <w:rsid w:val="003671DE"/>
    <w:rsid w:val="0037137A"/>
    <w:rsid w:val="00371443"/>
    <w:rsid w:val="0037164F"/>
    <w:rsid w:val="00371849"/>
    <w:rsid w:val="00371993"/>
    <w:rsid w:val="00371DC8"/>
    <w:rsid w:val="00372C47"/>
    <w:rsid w:val="00372D33"/>
    <w:rsid w:val="00373757"/>
    <w:rsid w:val="003742F9"/>
    <w:rsid w:val="003747C5"/>
    <w:rsid w:val="003750DC"/>
    <w:rsid w:val="00375D98"/>
    <w:rsid w:val="00375ED0"/>
    <w:rsid w:val="00376A66"/>
    <w:rsid w:val="003774DE"/>
    <w:rsid w:val="00377993"/>
    <w:rsid w:val="003802C2"/>
    <w:rsid w:val="00380926"/>
    <w:rsid w:val="00380D64"/>
    <w:rsid w:val="00380F61"/>
    <w:rsid w:val="00381636"/>
    <w:rsid w:val="0038190F"/>
    <w:rsid w:val="00382E30"/>
    <w:rsid w:val="003832EB"/>
    <w:rsid w:val="003840EA"/>
    <w:rsid w:val="003843CC"/>
    <w:rsid w:val="00385AF5"/>
    <w:rsid w:val="00385D2F"/>
    <w:rsid w:val="00385FD8"/>
    <w:rsid w:val="00386D01"/>
    <w:rsid w:val="00387A81"/>
    <w:rsid w:val="00387DB6"/>
    <w:rsid w:val="00387F40"/>
    <w:rsid w:val="00390AD5"/>
    <w:rsid w:val="00390B70"/>
    <w:rsid w:val="00391497"/>
    <w:rsid w:val="00391572"/>
    <w:rsid w:val="003917D0"/>
    <w:rsid w:val="00391CCB"/>
    <w:rsid w:val="00391D0F"/>
    <w:rsid w:val="003934E6"/>
    <w:rsid w:val="00393E15"/>
    <w:rsid w:val="003945F1"/>
    <w:rsid w:val="003947AE"/>
    <w:rsid w:val="003949D7"/>
    <w:rsid w:val="00395044"/>
    <w:rsid w:val="0039577E"/>
    <w:rsid w:val="0039593D"/>
    <w:rsid w:val="003960CF"/>
    <w:rsid w:val="00396515"/>
    <w:rsid w:val="0039661C"/>
    <w:rsid w:val="0039685D"/>
    <w:rsid w:val="00397284"/>
    <w:rsid w:val="00397B0A"/>
    <w:rsid w:val="00397C35"/>
    <w:rsid w:val="003A08C7"/>
    <w:rsid w:val="003A1178"/>
    <w:rsid w:val="003A11D3"/>
    <w:rsid w:val="003A1815"/>
    <w:rsid w:val="003A192C"/>
    <w:rsid w:val="003A2333"/>
    <w:rsid w:val="003A2745"/>
    <w:rsid w:val="003A27D8"/>
    <w:rsid w:val="003A2AB0"/>
    <w:rsid w:val="003A30A8"/>
    <w:rsid w:val="003A3548"/>
    <w:rsid w:val="003A386C"/>
    <w:rsid w:val="003A56AD"/>
    <w:rsid w:val="003A588D"/>
    <w:rsid w:val="003A5919"/>
    <w:rsid w:val="003A5DBF"/>
    <w:rsid w:val="003A5F11"/>
    <w:rsid w:val="003A6E60"/>
    <w:rsid w:val="003A7150"/>
    <w:rsid w:val="003A733F"/>
    <w:rsid w:val="003A792B"/>
    <w:rsid w:val="003A79E7"/>
    <w:rsid w:val="003B1090"/>
    <w:rsid w:val="003B1A55"/>
    <w:rsid w:val="003B212A"/>
    <w:rsid w:val="003B2191"/>
    <w:rsid w:val="003B2471"/>
    <w:rsid w:val="003B3109"/>
    <w:rsid w:val="003B331E"/>
    <w:rsid w:val="003B34C7"/>
    <w:rsid w:val="003B390E"/>
    <w:rsid w:val="003B3EF1"/>
    <w:rsid w:val="003B426A"/>
    <w:rsid w:val="003B592B"/>
    <w:rsid w:val="003B6160"/>
    <w:rsid w:val="003B7214"/>
    <w:rsid w:val="003B7B1F"/>
    <w:rsid w:val="003B7CF3"/>
    <w:rsid w:val="003C04E4"/>
    <w:rsid w:val="003C0D34"/>
    <w:rsid w:val="003C0E84"/>
    <w:rsid w:val="003C0F7D"/>
    <w:rsid w:val="003C1022"/>
    <w:rsid w:val="003C125E"/>
    <w:rsid w:val="003C2340"/>
    <w:rsid w:val="003C2B9E"/>
    <w:rsid w:val="003C326F"/>
    <w:rsid w:val="003C3EA4"/>
    <w:rsid w:val="003C40D6"/>
    <w:rsid w:val="003C47A4"/>
    <w:rsid w:val="003C4918"/>
    <w:rsid w:val="003C4F6C"/>
    <w:rsid w:val="003C58EC"/>
    <w:rsid w:val="003C5A88"/>
    <w:rsid w:val="003C5C04"/>
    <w:rsid w:val="003C5F2D"/>
    <w:rsid w:val="003C6487"/>
    <w:rsid w:val="003C657C"/>
    <w:rsid w:val="003C6723"/>
    <w:rsid w:val="003C7D1A"/>
    <w:rsid w:val="003C7F9E"/>
    <w:rsid w:val="003D0C69"/>
    <w:rsid w:val="003D2149"/>
    <w:rsid w:val="003D24CD"/>
    <w:rsid w:val="003D25C2"/>
    <w:rsid w:val="003D2F0A"/>
    <w:rsid w:val="003D30D6"/>
    <w:rsid w:val="003D3219"/>
    <w:rsid w:val="003D325B"/>
    <w:rsid w:val="003D32DC"/>
    <w:rsid w:val="003D3447"/>
    <w:rsid w:val="003D377F"/>
    <w:rsid w:val="003D3B9C"/>
    <w:rsid w:val="003D44F6"/>
    <w:rsid w:val="003D490E"/>
    <w:rsid w:val="003D49D4"/>
    <w:rsid w:val="003D4DAD"/>
    <w:rsid w:val="003D4FF2"/>
    <w:rsid w:val="003D5098"/>
    <w:rsid w:val="003D5E8A"/>
    <w:rsid w:val="003D60F9"/>
    <w:rsid w:val="003D69A8"/>
    <w:rsid w:val="003D6CD2"/>
    <w:rsid w:val="003D7126"/>
    <w:rsid w:val="003D78AC"/>
    <w:rsid w:val="003D7CA9"/>
    <w:rsid w:val="003D7D67"/>
    <w:rsid w:val="003E0970"/>
    <w:rsid w:val="003E09D7"/>
    <w:rsid w:val="003E150A"/>
    <w:rsid w:val="003E154E"/>
    <w:rsid w:val="003E1A7F"/>
    <w:rsid w:val="003E2F16"/>
    <w:rsid w:val="003E39EA"/>
    <w:rsid w:val="003E3F42"/>
    <w:rsid w:val="003E4655"/>
    <w:rsid w:val="003E4967"/>
    <w:rsid w:val="003E5B45"/>
    <w:rsid w:val="003E5BBC"/>
    <w:rsid w:val="003E5E86"/>
    <w:rsid w:val="003E60FC"/>
    <w:rsid w:val="003E6939"/>
    <w:rsid w:val="003E6ECF"/>
    <w:rsid w:val="003E70FE"/>
    <w:rsid w:val="003E7A97"/>
    <w:rsid w:val="003E7DEE"/>
    <w:rsid w:val="003E7E66"/>
    <w:rsid w:val="003F005A"/>
    <w:rsid w:val="003F0E54"/>
    <w:rsid w:val="003F122E"/>
    <w:rsid w:val="003F1471"/>
    <w:rsid w:val="003F18FF"/>
    <w:rsid w:val="003F210C"/>
    <w:rsid w:val="003F220C"/>
    <w:rsid w:val="003F268D"/>
    <w:rsid w:val="003F2843"/>
    <w:rsid w:val="003F2B45"/>
    <w:rsid w:val="003F33A3"/>
    <w:rsid w:val="003F37F3"/>
    <w:rsid w:val="003F3A2D"/>
    <w:rsid w:val="003F3D7F"/>
    <w:rsid w:val="003F4279"/>
    <w:rsid w:val="003F62EC"/>
    <w:rsid w:val="003F6AF2"/>
    <w:rsid w:val="003F7145"/>
    <w:rsid w:val="003F7498"/>
    <w:rsid w:val="003F775D"/>
    <w:rsid w:val="004004D6"/>
    <w:rsid w:val="004022A9"/>
    <w:rsid w:val="00403260"/>
    <w:rsid w:val="0040329C"/>
    <w:rsid w:val="0040335D"/>
    <w:rsid w:val="004041A1"/>
    <w:rsid w:val="004043D3"/>
    <w:rsid w:val="00404455"/>
    <w:rsid w:val="0040475B"/>
    <w:rsid w:val="004049ED"/>
    <w:rsid w:val="00405838"/>
    <w:rsid w:val="00405FEE"/>
    <w:rsid w:val="004063D7"/>
    <w:rsid w:val="00410195"/>
    <w:rsid w:val="00410C96"/>
    <w:rsid w:val="004111B2"/>
    <w:rsid w:val="00411A39"/>
    <w:rsid w:val="004121A1"/>
    <w:rsid w:val="00412202"/>
    <w:rsid w:val="00412847"/>
    <w:rsid w:val="004136AD"/>
    <w:rsid w:val="00413B5E"/>
    <w:rsid w:val="00413CA7"/>
    <w:rsid w:val="0041405C"/>
    <w:rsid w:val="004141FE"/>
    <w:rsid w:val="0041457B"/>
    <w:rsid w:val="00414752"/>
    <w:rsid w:val="00414FD7"/>
    <w:rsid w:val="004153A6"/>
    <w:rsid w:val="0041590F"/>
    <w:rsid w:val="00415CD1"/>
    <w:rsid w:val="00415E3A"/>
    <w:rsid w:val="00415F4F"/>
    <w:rsid w:val="00416104"/>
    <w:rsid w:val="00416CD2"/>
    <w:rsid w:val="004175D7"/>
    <w:rsid w:val="00417DE0"/>
    <w:rsid w:val="004200A8"/>
    <w:rsid w:val="004203F8"/>
    <w:rsid w:val="004206B2"/>
    <w:rsid w:val="00420764"/>
    <w:rsid w:val="00420D92"/>
    <w:rsid w:val="0042165D"/>
    <w:rsid w:val="0042166A"/>
    <w:rsid w:val="00421E57"/>
    <w:rsid w:val="00423AC1"/>
    <w:rsid w:val="00423BBB"/>
    <w:rsid w:val="00423C64"/>
    <w:rsid w:val="00424666"/>
    <w:rsid w:val="00424773"/>
    <w:rsid w:val="00424AB4"/>
    <w:rsid w:val="00425CB7"/>
    <w:rsid w:val="00426655"/>
    <w:rsid w:val="00426AA4"/>
    <w:rsid w:val="00426DCA"/>
    <w:rsid w:val="00427299"/>
    <w:rsid w:val="004307A8"/>
    <w:rsid w:val="00430A00"/>
    <w:rsid w:val="00430D02"/>
    <w:rsid w:val="00430E08"/>
    <w:rsid w:val="00430FFE"/>
    <w:rsid w:val="0043130F"/>
    <w:rsid w:val="00432491"/>
    <w:rsid w:val="00432EE4"/>
    <w:rsid w:val="00434650"/>
    <w:rsid w:val="004346E1"/>
    <w:rsid w:val="00434713"/>
    <w:rsid w:val="004351FE"/>
    <w:rsid w:val="00435478"/>
    <w:rsid w:val="0043581A"/>
    <w:rsid w:val="0043606F"/>
    <w:rsid w:val="00436743"/>
    <w:rsid w:val="0043699A"/>
    <w:rsid w:val="00436B31"/>
    <w:rsid w:val="00436E56"/>
    <w:rsid w:val="004374CC"/>
    <w:rsid w:val="00437E5B"/>
    <w:rsid w:val="004415C1"/>
    <w:rsid w:val="00441876"/>
    <w:rsid w:val="00441C61"/>
    <w:rsid w:val="00441EA3"/>
    <w:rsid w:val="004423CC"/>
    <w:rsid w:val="004430DB"/>
    <w:rsid w:val="00443300"/>
    <w:rsid w:val="0044473A"/>
    <w:rsid w:val="00444B2C"/>
    <w:rsid w:val="0044520C"/>
    <w:rsid w:val="00445368"/>
    <w:rsid w:val="004468B9"/>
    <w:rsid w:val="0044700D"/>
    <w:rsid w:val="004476A4"/>
    <w:rsid w:val="00450169"/>
    <w:rsid w:val="004505E1"/>
    <w:rsid w:val="00450979"/>
    <w:rsid w:val="00450CA1"/>
    <w:rsid w:val="00452425"/>
    <w:rsid w:val="004526DA"/>
    <w:rsid w:val="004529D9"/>
    <w:rsid w:val="00452A65"/>
    <w:rsid w:val="004533A7"/>
    <w:rsid w:val="0045345A"/>
    <w:rsid w:val="00453B99"/>
    <w:rsid w:val="00454347"/>
    <w:rsid w:val="00454917"/>
    <w:rsid w:val="00455188"/>
    <w:rsid w:val="00455D83"/>
    <w:rsid w:val="00455EC1"/>
    <w:rsid w:val="00456117"/>
    <w:rsid w:val="00456788"/>
    <w:rsid w:val="004568DC"/>
    <w:rsid w:val="00456E4E"/>
    <w:rsid w:val="00456F3B"/>
    <w:rsid w:val="00457071"/>
    <w:rsid w:val="0045798A"/>
    <w:rsid w:val="00457FAB"/>
    <w:rsid w:val="00460BCF"/>
    <w:rsid w:val="00460C40"/>
    <w:rsid w:val="00461140"/>
    <w:rsid w:val="0046151C"/>
    <w:rsid w:val="0046184C"/>
    <w:rsid w:val="0046187A"/>
    <w:rsid w:val="00461C5D"/>
    <w:rsid w:val="00461C9D"/>
    <w:rsid w:val="004622D6"/>
    <w:rsid w:val="004625CE"/>
    <w:rsid w:val="004626DF"/>
    <w:rsid w:val="004627D5"/>
    <w:rsid w:val="00462F7D"/>
    <w:rsid w:val="00463642"/>
    <w:rsid w:val="00464089"/>
    <w:rsid w:val="00464215"/>
    <w:rsid w:val="00464663"/>
    <w:rsid w:val="0046561E"/>
    <w:rsid w:val="0046671D"/>
    <w:rsid w:val="0046681C"/>
    <w:rsid w:val="0046697B"/>
    <w:rsid w:val="00466CAA"/>
    <w:rsid w:val="004674B2"/>
    <w:rsid w:val="0046793F"/>
    <w:rsid w:val="0047083E"/>
    <w:rsid w:val="00470A06"/>
    <w:rsid w:val="00470CC9"/>
    <w:rsid w:val="00470E78"/>
    <w:rsid w:val="0047194F"/>
    <w:rsid w:val="004719A4"/>
    <w:rsid w:val="00471A44"/>
    <w:rsid w:val="00471AB5"/>
    <w:rsid w:val="00471BD3"/>
    <w:rsid w:val="00472D9E"/>
    <w:rsid w:val="0047387B"/>
    <w:rsid w:val="00473899"/>
    <w:rsid w:val="00473BBE"/>
    <w:rsid w:val="0047457F"/>
    <w:rsid w:val="00476961"/>
    <w:rsid w:val="00476E07"/>
    <w:rsid w:val="00476EC9"/>
    <w:rsid w:val="00477345"/>
    <w:rsid w:val="004778A6"/>
    <w:rsid w:val="00477DFA"/>
    <w:rsid w:val="00477E56"/>
    <w:rsid w:val="00481BF9"/>
    <w:rsid w:val="0048245D"/>
    <w:rsid w:val="0048246C"/>
    <w:rsid w:val="00482B02"/>
    <w:rsid w:val="00482B09"/>
    <w:rsid w:val="00482C47"/>
    <w:rsid w:val="00483F91"/>
    <w:rsid w:val="00484150"/>
    <w:rsid w:val="00484213"/>
    <w:rsid w:val="004847CE"/>
    <w:rsid w:val="00484C48"/>
    <w:rsid w:val="00484CC3"/>
    <w:rsid w:val="00485ED8"/>
    <w:rsid w:val="00485F77"/>
    <w:rsid w:val="00486490"/>
    <w:rsid w:val="004868EB"/>
    <w:rsid w:val="00486BC4"/>
    <w:rsid w:val="0048745C"/>
    <w:rsid w:val="00487D50"/>
    <w:rsid w:val="00490629"/>
    <w:rsid w:val="00490A6A"/>
    <w:rsid w:val="00490F76"/>
    <w:rsid w:val="00490FEE"/>
    <w:rsid w:val="004911D4"/>
    <w:rsid w:val="00491C94"/>
    <w:rsid w:val="00491F13"/>
    <w:rsid w:val="00492F22"/>
    <w:rsid w:val="004934EE"/>
    <w:rsid w:val="0049397D"/>
    <w:rsid w:val="00493AE1"/>
    <w:rsid w:val="00493D8B"/>
    <w:rsid w:val="0049433F"/>
    <w:rsid w:val="00494516"/>
    <w:rsid w:val="004946EF"/>
    <w:rsid w:val="00495010"/>
    <w:rsid w:val="00495CE9"/>
    <w:rsid w:val="00495F0A"/>
    <w:rsid w:val="00496875"/>
    <w:rsid w:val="00497099"/>
    <w:rsid w:val="00497821"/>
    <w:rsid w:val="004978BE"/>
    <w:rsid w:val="004A0855"/>
    <w:rsid w:val="004A0BD7"/>
    <w:rsid w:val="004A0C46"/>
    <w:rsid w:val="004A0CD2"/>
    <w:rsid w:val="004A0E41"/>
    <w:rsid w:val="004A1105"/>
    <w:rsid w:val="004A160B"/>
    <w:rsid w:val="004A1B4B"/>
    <w:rsid w:val="004A1CCD"/>
    <w:rsid w:val="004A2473"/>
    <w:rsid w:val="004A26CC"/>
    <w:rsid w:val="004A2767"/>
    <w:rsid w:val="004A36EC"/>
    <w:rsid w:val="004A3DCF"/>
    <w:rsid w:val="004A5CAB"/>
    <w:rsid w:val="004A61E9"/>
    <w:rsid w:val="004A7798"/>
    <w:rsid w:val="004A7F66"/>
    <w:rsid w:val="004B0145"/>
    <w:rsid w:val="004B1318"/>
    <w:rsid w:val="004B16B6"/>
    <w:rsid w:val="004B171D"/>
    <w:rsid w:val="004B1BAD"/>
    <w:rsid w:val="004B21CF"/>
    <w:rsid w:val="004B2287"/>
    <w:rsid w:val="004B2F76"/>
    <w:rsid w:val="004B31D4"/>
    <w:rsid w:val="004B4850"/>
    <w:rsid w:val="004B4998"/>
    <w:rsid w:val="004B5C60"/>
    <w:rsid w:val="004B61B9"/>
    <w:rsid w:val="004B7C3B"/>
    <w:rsid w:val="004C0100"/>
    <w:rsid w:val="004C0299"/>
    <w:rsid w:val="004C03E1"/>
    <w:rsid w:val="004C1500"/>
    <w:rsid w:val="004C1E5A"/>
    <w:rsid w:val="004C2490"/>
    <w:rsid w:val="004C2F90"/>
    <w:rsid w:val="004C39BB"/>
    <w:rsid w:val="004C4FAE"/>
    <w:rsid w:val="004C5B72"/>
    <w:rsid w:val="004C5C02"/>
    <w:rsid w:val="004C6026"/>
    <w:rsid w:val="004C6B29"/>
    <w:rsid w:val="004D0E53"/>
    <w:rsid w:val="004D1A7E"/>
    <w:rsid w:val="004D1CCA"/>
    <w:rsid w:val="004D1E74"/>
    <w:rsid w:val="004D2158"/>
    <w:rsid w:val="004D2206"/>
    <w:rsid w:val="004D2D74"/>
    <w:rsid w:val="004D40AC"/>
    <w:rsid w:val="004D40B2"/>
    <w:rsid w:val="004D43A0"/>
    <w:rsid w:val="004D4D1F"/>
    <w:rsid w:val="004D5633"/>
    <w:rsid w:val="004D5E53"/>
    <w:rsid w:val="004D5E7C"/>
    <w:rsid w:val="004D66F2"/>
    <w:rsid w:val="004E05B4"/>
    <w:rsid w:val="004E083A"/>
    <w:rsid w:val="004E0DCC"/>
    <w:rsid w:val="004E12BE"/>
    <w:rsid w:val="004E15E0"/>
    <w:rsid w:val="004E1FEE"/>
    <w:rsid w:val="004E33D1"/>
    <w:rsid w:val="004E3D9D"/>
    <w:rsid w:val="004E3DC6"/>
    <w:rsid w:val="004E403D"/>
    <w:rsid w:val="004E414A"/>
    <w:rsid w:val="004E444A"/>
    <w:rsid w:val="004E4DD7"/>
    <w:rsid w:val="004E55FA"/>
    <w:rsid w:val="004E5707"/>
    <w:rsid w:val="004E58DD"/>
    <w:rsid w:val="004E5D00"/>
    <w:rsid w:val="004E5DF7"/>
    <w:rsid w:val="004E6D58"/>
    <w:rsid w:val="004E72A5"/>
    <w:rsid w:val="004E7679"/>
    <w:rsid w:val="004F08BD"/>
    <w:rsid w:val="004F0BF8"/>
    <w:rsid w:val="004F0ED1"/>
    <w:rsid w:val="004F1146"/>
    <w:rsid w:val="004F168F"/>
    <w:rsid w:val="004F19F0"/>
    <w:rsid w:val="004F1BE1"/>
    <w:rsid w:val="004F2811"/>
    <w:rsid w:val="004F2AA9"/>
    <w:rsid w:val="004F319E"/>
    <w:rsid w:val="004F3362"/>
    <w:rsid w:val="004F3385"/>
    <w:rsid w:val="004F3699"/>
    <w:rsid w:val="004F3729"/>
    <w:rsid w:val="004F4AF7"/>
    <w:rsid w:val="004F4CDB"/>
    <w:rsid w:val="004F4D6F"/>
    <w:rsid w:val="004F539B"/>
    <w:rsid w:val="004F5BA2"/>
    <w:rsid w:val="004F5BD7"/>
    <w:rsid w:val="004F5FF3"/>
    <w:rsid w:val="004F66AF"/>
    <w:rsid w:val="004F6A73"/>
    <w:rsid w:val="004F6C1C"/>
    <w:rsid w:val="004F73B9"/>
    <w:rsid w:val="004F782F"/>
    <w:rsid w:val="005005B4"/>
    <w:rsid w:val="00500EB0"/>
    <w:rsid w:val="00503170"/>
    <w:rsid w:val="005039BE"/>
    <w:rsid w:val="00503BA4"/>
    <w:rsid w:val="00503DEC"/>
    <w:rsid w:val="005049B8"/>
    <w:rsid w:val="00504CE3"/>
    <w:rsid w:val="00504EC6"/>
    <w:rsid w:val="00505090"/>
    <w:rsid w:val="0050524B"/>
    <w:rsid w:val="005052DE"/>
    <w:rsid w:val="0050531F"/>
    <w:rsid w:val="00505BD5"/>
    <w:rsid w:val="005061FC"/>
    <w:rsid w:val="00506250"/>
    <w:rsid w:val="0050651D"/>
    <w:rsid w:val="00506643"/>
    <w:rsid w:val="00506763"/>
    <w:rsid w:val="00506A19"/>
    <w:rsid w:val="00507979"/>
    <w:rsid w:val="00507B02"/>
    <w:rsid w:val="005112C5"/>
    <w:rsid w:val="0051161A"/>
    <w:rsid w:val="00512EC5"/>
    <w:rsid w:val="00512F16"/>
    <w:rsid w:val="005136F0"/>
    <w:rsid w:val="005137F2"/>
    <w:rsid w:val="00513D04"/>
    <w:rsid w:val="00513D7E"/>
    <w:rsid w:val="0051437D"/>
    <w:rsid w:val="00514743"/>
    <w:rsid w:val="005167CA"/>
    <w:rsid w:val="00516B26"/>
    <w:rsid w:val="00516B7B"/>
    <w:rsid w:val="00517973"/>
    <w:rsid w:val="00520A4B"/>
    <w:rsid w:val="00520C35"/>
    <w:rsid w:val="00521081"/>
    <w:rsid w:val="00521522"/>
    <w:rsid w:val="00521600"/>
    <w:rsid w:val="005221B4"/>
    <w:rsid w:val="005233E1"/>
    <w:rsid w:val="00523673"/>
    <w:rsid w:val="00523889"/>
    <w:rsid w:val="00523F23"/>
    <w:rsid w:val="00523F46"/>
    <w:rsid w:val="00524A10"/>
    <w:rsid w:val="005254A1"/>
    <w:rsid w:val="005255B7"/>
    <w:rsid w:val="00526148"/>
    <w:rsid w:val="00526543"/>
    <w:rsid w:val="00527C2F"/>
    <w:rsid w:val="00530D1C"/>
    <w:rsid w:val="00531A1A"/>
    <w:rsid w:val="00531D63"/>
    <w:rsid w:val="00532063"/>
    <w:rsid w:val="00532A6F"/>
    <w:rsid w:val="00532F6A"/>
    <w:rsid w:val="005339CC"/>
    <w:rsid w:val="00534104"/>
    <w:rsid w:val="00534C1B"/>
    <w:rsid w:val="00534D9F"/>
    <w:rsid w:val="00535856"/>
    <w:rsid w:val="005364BA"/>
    <w:rsid w:val="0053666A"/>
    <w:rsid w:val="0053693A"/>
    <w:rsid w:val="005369F2"/>
    <w:rsid w:val="00536E7E"/>
    <w:rsid w:val="00537CAC"/>
    <w:rsid w:val="00537FFC"/>
    <w:rsid w:val="0054004E"/>
    <w:rsid w:val="00540DD7"/>
    <w:rsid w:val="00540F65"/>
    <w:rsid w:val="0054113B"/>
    <w:rsid w:val="00541549"/>
    <w:rsid w:val="00541C57"/>
    <w:rsid w:val="00541D75"/>
    <w:rsid w:val="00542827"/>
    <w:rsid w:val="00542B1F"/>
    <w:rsid w:val="00542FD9"/>
    <w:rsid w:val="00543407"/>
    <w:rsid w:val="00543527"/>
    <w:rsid w:val="00543640"/>
    <w:rsid w:val="00543F16"/>
    <w:rsid w:val="005442C4"/>
    <w:rsid w:val="00545D29"/>
    <w:rsid w:val="005469B9"/>
    <w:rsid w:val="00546B7A"/>
    <w:rsid w:val="00547587"/>
    <w:rsid w:val="005475F6"/>
    <w:rsid w:val="005500A5"/>
    <w:rsid w:val="00550605"/>
    <w:rsid w:val="005514CF"/>
    <w:rsid w:val="00551A80"/>
    <w:rsid w:val="00551E89"/>
    <w:rsid w:val="00551EB4"/>
    <w:rsid w:val="00552021"/>
    <w:rsid w:val="0055225F"/>
    <w:rsid w:val="00552763"/>
    <w:rsid w:val="00552904"/>
    <w:rsid w:val="00552D82"/>
    <w:rsid w:val="00552DCF"/>
    <w:rsid w:val="005530A5"/>
    <w:rsid w:val="005536E5"/>
    <w:rsid w:val="00553ABD"/>
    <w:rsid w:val="00553C0B"/>
    <w:rsid w:val="00555475"/>
    <w:rsid w:val="00555B7A"/>
    <w:rsid w:val="005567C9"/>
    <w:rsid w:val="005579B7"/>
    <w:rsid w:val="00557BEE"/>
    <w:rsid w:val="00557CAB"/>
    <w:rsid w:val="0056007F"/>
    <w:rsid w:val="005600D7"/>
    <w:rsid w:val="00561759"/>
    <w:rsid w:val="005618D9"/>
    <w:rsid w:val="00562192"/>
    <w:rsid w:val="00562FA8"/>
    <w:rsid w:val="00562FBA"/>
    <w:rsid w:val="00563051"/>
    <w:rsid w:val="005638EA"/>
    <w:rsid w:val="00564A4D"/>
    <w:rsid w:val="00564B81"/>
    <w:rsid w:val="0056518F"/>
    <w:rsid w:val="0056563B"/>
    <w:rsid w:val="005659AA"/>
    <w:rsid w:val="00566F7D"/>
    <w:rsid w:val="005672E6"/>
    <w:rsid w:val="005676D4"/>
    <w:rsid w:val="005702AD"/>
    <w:rsid w:val="00570A4A"/>
    <w:rsid w:val="00571319"/>
    <w:rsid w:val="005716A7"/>
    <w:rsid w:val="00573336"/>
    <w:rsid w:val="00573769"/>
    <w:rsid w:val="00573865"/>
    <w:rsid w:val="0057398C"/>
    <w:rsid w:val="00573EC5"/>
    <w:rsid w:val="00573F6F"/>
    <w:rsid w:val="005744E3"/>
    <w:rsid w:val="00574685"/>
    <w:rsid w:val="005758AF"/>
    <w:rsid w:val="00576388"/>
    <w:rsid w:val="00576407"/>
    <w:rsid w:val="005765FC"/>
    <w:rsid w:val="00576916"/>
    <w:rsid w:val="005769DA"/>
    <w:rsid w:val="005772E8"/>
    <w:rsid w:val="005775AF"/>
    <w:rsid w:val="005778D9"/>
    <w:rsid w:val="00580406"/>
    <w:rsid w:val="00580771"/>
    <w:rsid w:val="00580A7D"/>
    <w:rsid w:val="00580CDE"/>
    <w:rsid w:val="00581997"/>
    <w:rsid w:val="00581BAF"/>
    <w:rsid w:val="00582615"/>
    <w:rsid w:val="005829C6"/>
    <w:rsid w:val="00582EC4"/>
    <w:rsid w:val="00583025"/>
    <w:rsid w:val="0058303C"/>
    <w:rsid w:val="005831AC"/>
    <w:rsid w:val="005831E9"/>
    <w:rsid w:val="00584044"/>
    <w:rsid w:val="00584144"/>
    <w:rsid w:val="00584714"/>
    <w:rsid w:val="00584A25"/>
    <w:rsid w:val="005854ED"/>
    <w:rsid w:val="00585681"/>
    <w:rsid w:val="005866C1"/>
    <w:rsid w:val="00586796"/>
    <w:rsid w:val="0058689A"/>
    <w:rsid w:val="00586CB6"/>
    <w:rsid w:val="00586D4C"/>
    <w:rsid w:val="00586FA0"/>
    <w:rsid w:val="00587230"/>
    <w:rsid w:val="005877AA"/>
    <w:rsid w:val="00590103"/>
    <w:rsid w:val="005908A3"/>
    <w:rsid w:val="005910FD"/>
    <w:rsid w:val="0059138C"/>
    <w:rsid w:val="005914E6"/>
    <w:rsid w:val="00591879"/>
    <w:rsid w:val="00591BEC"/>
    <w:rsid w:val="00591E4B"/>
    <w:rsid w:val="005921AC"/>
    <w:rsid w:val="00592C07"/>
    <w:rsid w:val="00593506"/>
    <w:rsid w:val="005944BC"/>
    <w:rsid w:val="00594EB6"/>
    <w:rsid w:val="00595463"/>
    <w:rsid w:val="005954D6"/>
    <w:rsid w:val="00595A53"/>
    <w:rsid w:val="0059618E"/>
    <w:rsid w:val="005970A2"/>
    <w:rsid w:val="00597507"/>
    <w:rsid w:val="0059755D"/>
    <w:rsid w:val="00597694"/>
    <w:rsid w:val="00597BB6"/>
    <w:rsid w:val="005A05AA"/>
    <w:rsid w:val="005A07C7"/>
    <w:rsid w:val="005A091E"/>
    <w:rsid w:val="005A163B"/>
    <w:rsid w:val="005A19F9"/>
    <w:rsid w:val="005A1EA3"/>
    <w:rsid w:val="005A1EEB"/>
    <w:rsid w:val="005A1F89"/>
    <w:rsid w:val="005A1F8F"/>
    <w:rsid w:val="005A2335"/>
    <w:rsid w:val="005A29B1"/>
    <w:rsid w:val="005A31FA"/>
    <w:rsid w:val="005A364F"/>
    <w:rsid w:val="005A48FE"/>
    <w:rsid w:val="005A508E"/>
    <w:rsid w:val="005A519D"/>
    <w:rsid w:val="005A5362"/>
    <w:rsid w:val="005A549A"/>
    <w:rsid w:val="005A5D2E"/>
    <w:rsid w:val="005A6530"/>
    <w:rsid w:val="005A6688"/>
    <w:rsid w:val="005A6D3A"/>
    <w:rsid w:val="005A6F12"/>
    <w:rsid w:val="005A712D"/>
    <w:rsid w:val="005A7273"/>
    <w:rsid w:val="005A7345"/>
    <w:rsid w:val="005A77FB"/>
    <w:rsid w:val="005B03C2"/>
    <w:rsid w:val="005B04BD"/>
    <w:rsid w:val="005B0BB9"/>
    <w:rsid w:val="005B197A"/>
    <w:rsid w:val="005B1B20"/>
    <w:rsid w:val="005B20CA"/>
    <w:rsid w:val="005B2107"/>
    <w:rsid w:val="005B289F"/>
    <w:rsid w:val="005B2C3B"/>
    <w:rsid w:val="005B2D55"/>
    <w:rsid w:val="005B33E2"/>
    <w:rsid w:val="005B3418"/>
    <w:rsid w:val="005B3627"/>
    <w:rsid w:val="005B38BA"/>
    <w:rsid w:val="005B3CE1"/>
    <w:rsid w:val="005B43DA"/>
    <w:rsid w:val="005B4A12"/>
    <w:rsid w:val="005B5C05"/>
    <w:rsid w:val="005B6701"/>
    <w:rsid w:val="005B695D"/>
    <w:rsid w:val="005B79F8"/>
    <w:rsid w:val="005C0454"/>
    <w:rsid w:val="005C0AE9"/>
    <w:rsid w:val="005C2C5F"/>
    <w:rsid w:val="005C31C8"/>
    <w:rsid w:val="005C3441"/>
    <w:rsid w:val="005C350D"/>
    <w:rsid w:val="005C3BDE"/>
    <w:rsid w:val="005C3BF3"/>
    <w:rsid w:val="005C435C"/>
    <w:rsid w:val="005C47DD"/>
    <w:rsid w:val="005C4D7F"/>
    <w:rsid w:val="005C4D8D"/>
    <w:rsid w:val="005C4DD1"/>
    <w:rsid w:val="005C4E8E"/>
    <w:rsid w:val="005C54D0"/>
    <w:rsid w:val="005C56A6"/>
    <w:rsid w:val="005C5708"/>
    <w:rsid w:val="005C5A1C"/>
    <w:rsid w:val="005C63A3"/>
    <w:rsid w:val="005C6F63"/>
    <w:rsid w:val="005C76AF"/>
    <w:rsid w:val="005D0437"/>
    <w:rsid w:val="005D0578"/>
    <w:rsid w:val="005D0D87"/>
    <w:rsid w:val="005D0DB8"/>
    <w:rsid w:val="005D1908"/>
    <w:rsid w:val="005D1B81"/>
    <w:rsid w:val="005D36E7"/>
    <w:rsid w:val="005D38A0"/>
    <w:rsid w:val="005D3C8E"/>
    <w:rsid w:val="005D3ECC"/>
    <w:rsid w:val="005D4607"/>
    <w:rsid w:val="005D4674"/>
    <w:rsid w:val="005D4914"/>
    <w:rsid w:val="005D493E"/>
    <w:rsid w:val="005D4A1F"/>
    <w:rsid w:val="005D4D45"/>
    <w:rsid w:val="005D57FD"/>
    <w:rsid w:val="005D57FF"/>
    <w:rsid w:val="005D63E6"/>
    <w:rsid w:val="005D6E32"/>
    <w:rsid w:val="005D6F0D"/>
    <w:rsid w:val="005D7635"/>
    <w:rsid w:val="005D7647"/>
    <w:rsid w:val="005D77CF"/>
    <w:rsid w:val="005E0FF3"/>
    <w:rsid w:val="005E10BE"/>
    <w:rsid w:val="005E23ED"/>
    <w:rsid w:val="005E2AD3"/>
    <w:rsid w:val="005E3173"/>
    <w:rsid w:val="005E3349"/>
    <w:rsid w:val="005E3B9F"/>
    <w:rsid w:val="005E3F65"/>
    <w:rsid w:val="005E464F"/>
    <w:rsid w:val="005E48C6"/>
    <w:rsid w:val="005E5CAD"/>
    <w:rsid w:val="005E60F2"/>
    <w:rsid w:val="005E6220"/>
    <w:rsid w:val="005E772F"/>
    <w:rsid w:val="005F07F3"/>
    <w:rsid w:val="005F08DF"/>
    <w:rsid w:val="005F09B4"/>
    <w:rsid w:val="005F0CEE"/>
    <w:rsid w:val="005F1D61"/>
    <w:rsid w:val="005F28B0"/>
    <w:rsid w:val="005F2900"/>
    <w:rsid w:val="005F29E4"/>
    <w:rsid w:val="005F2AC5"/>
    <w:rsid w:val="005F2B31"/>
    <w:rsid w:val="005F2B57"/>
    <w:rsid w:val="005F37CB"/>
    <w:rsid w:val="005F3C50"/>
    <w:rsid w:val="005F40BD"/>
    <w:rsid w:val="005F4943"/>
    <w:rsid w:val="005F515B"/>
    <w:rsid w:val="005F5586"/>
    <w:rsid w:val="005F585F"/>
    <w:rsid w:val="005F59C2"/>
    <w:rsid w:val="005F72DA"/>
    <w:rsid w:val="005F7F2F"/>
    <w:rsid w:val="00601259"/>
    <w:rsid w:val="006035E7"/>
    <w:rsid w:val="0060531D"/>
    <w:rsid w:val="0060590E"/>
    <w:rsid w:val="00605A3B"/>
    <w:rsid w:val="00605CBB"/>
    <w:rsid w:val="00605D5B"/>
    <w:rsid w:val="00606423"/>
    <w:rsid w:val="00606A4A"/>
    <w:rsid w:val="00606CE3"/>
    <w:rsid w:val="00607180"/>
    <w:rsid w:val="00607473"/>
    <w:rsid w:val="006076FD"/>
    <w:rsid w:val="00607DC8"/>
    <w:rsid w:val="00607E5F"/>
    <w:rsid w:val="0061073A"/>
    <w:rsid w:val="00610EAD"/>
    <w:rsid w:val="006112FC"/>
    <w:rsid w:val="00611520"/>
    <w:rsid w:val="00611637"/>
    <w:rsid w:val="00611BD2"/>
    <w:rsid w:val="00611C6C"/>
    <w:rsid w:val="00611CA1"/>
    <w:rsid w:val="0061220C"/>
    <w:rsid w:val="0061323C"/>
    <w:rsid w:val="00613386"/>
    <w:rsid w:val="00613592"/>
    <w:rsid w:val="00613641"/>
    <w:rsid w:val="006138FB"/>
    <w:rsid w:val="00613DDE"/>
    <w:rsid w:val="00613F12"/>
    <w:rsid w:val="0061470F"/>
    <w:rsid w:val="006147EA"/>
    <w:rsid w:val="00614929"/>
    <w:rsid w:val="00614B40"/>
    <w:rsid w:val="00614E79"/>
    <w:rsid w:val="00615404"/>
    <w:rsid w:val="00615D5A"/>
    <w:rsid w:val="00615F5C"/>
    <w:rsid w:val="00615F6C"/>
    <w:rsid w:val="006163D9"/>
    <w:rsid w:val="00616477"/>
    <w:rsid w:val="00616BAA"/>
    <w:rsid w:val="00616D58"/>
    <w:rsid w:val="006174DA"/>
    <w:rsid w:val="0061765F"/>
    <w:rsid w:val="006176BC"/>
    <w:rsid w:val="006200E4"/>
    <w:rsid w:val="006203A2"/>
    <w:rsid w:val="0062095E"/>
    <w:rsid w:val="00621473"/>
    <w:rsid w:val="00621635"/>
    <w:rsid w:val="00621CC8"/>
    <w:rsid w:val="00621E90"/>
    <w:rsid w:val="00622DC7"/>
    <w:rsid w:val="00622FC5"/>
    <w:rsid w:val="0062326D"/>
    <w:rsid w:val="006236DE"/>
    <w:rsid w:val="00624883"/>
    <w:rsid w:val="00625379"/>
    <w:rsid w:val="00625467"/>
    <w:rsid w:val="006254B9"/>
    <w:rsid w:val="00625BF9"/>
    <w:rsid w:val="00625EB7"/>
    <w:rsid w:val="00625F43"/>
    <w:rsid w:val="00625F6F"/>
    <w:rsid w:val="006261AE"/>
    <w:rsid w:val="00626C6E"/>
    <w:rsid w:val="00626CE3"/>
    <w:rsid w:val="006271AE"/>
    <w:rsid w:val="0063151B"/>
    <w:rsid w:val="0063263F"/>
    <w:rsid w:val="00632D98"/>
    <w:rsid w:val="0063397C"/>
    <w:rsid w:val="00633AE0"/>
    <w:rsid w:val="00633E04"/>
    <w:rsid w:val="00634431"/>
    <w:rsid w:val="00635DAD"/>
    <w:rsid w:val="00635E8F"/>
    <w:rsid w:val="00637959"/>
    <w:rsid w:val="00637B69"/>
    <w:rsid w:val="006403DD"/>
    <w:rsid w:val="006404AE"/>
    <w:rsid w:val="0064090A"/>
    <w:rsid w:val="006409BB"/>
    <w:rsid w:val="006411FF"/>
    <w:rsid w:val="00641C81"/>
    <w:rsid w:val="00641E37"/>
    <w:rsid w:val="006429E3"/>
    <w:rsid w:val="00643028"/>
    <w:rsid w:val="00643236"/>
    <w:rsid w:val="006434D7"/>
    <w:rsid w:val="006443EF"/>
    <w:rsid w:val="00645350"/>
    <w:rsid w:val="00645B5A"/>
    <w:rsid w:val="00646114"/>
    <w:rsid w:val="00646EF0"/>
    <w:rsid w:val="0064794E"/>
    <w:rsid w:val="00647ED6"/>
    <w:rsid w:val="00650189"/>
    <w:rsid w:val="00650849"/>
    <w:rsid w:val="006509EE"/>
    <w:rsid w:val="00650B0F"/>
    <w:rsid w:val="006517A4"/>
    <w:rsid w:val="00651EFE"/>
    <w:rsid w:val="00652E9D"/>
    <w:rsid w:val="006532E1"/>
    <w:rsid w:val="0065343E"/>
    <w:rsid w:val="00653465"/>
    <w:rsid w:val="00653934"/>
    <w:rsid w:val="00654C7A"/>
    <w:rsid w:val="0065558B"/>
    <w:rsid w:val="0065583F"/>
    <w:rsid w:val="00656432"/>
    <w:rsid w:val="0065656C"/>
    <w:rsid w:val="006566F4"/>
    <w:rsid w:val="00656E6A"/>
    <w:rsid w:val="00657554"/>
    <w:rsid w:val="00660520"/>
    <w:rsid w:val="00660DF3"/>
    <w:rsid w:val="00660DFE"/>
    <w:rsid w:val="006619D1"/>
    <w:rsid w:val="00661E53"/>
    <w:rsid w:val="006622B9"/>
    <w:rsid w:val="0066231B"/>
    <w:rsid w:val="00662D7A"/>
    <w:rsid w:val="00663086"/>
    <w:rsid w:val="0066329E"/>
    <w:rsid w:val="00663475"/>
    <w:rsid w:val="006634E9"/>
    <w:rsid w:val="00664195"/>
    <w:rsid w:val="006645BA"/>
    <w:rsid w:val="0066514E"/>
    <w:rsid w:val="00665C34"/>
    <w:rsid w:val="00665EF9"/>
    <w:rsid w:val="006660CC"/>
    <w:rsid w:val="00666215"/>
    <w:rsid w:val="006664E8"/>
    <w:rsid w:val="0066667A"/>
    <w:rsid w:val="00666B66"/>
    <w:rsid w:val="00666C68"/>
    <w:rsid w:val="00666F3B"/>
    <w:rsid w:val="00667212"/>
    <w:rsid w:val="00667395"/>
    <w:rsid w:val="00667C0E"/>
    <w:rsid w:val="0067055E"/>
    <w:rsid w:val="00670D64"/>
    <w:rsid w:val="00670FC3"/>
    <w:rsid w:val="006719F6"/>
    <w:rsid w:val="00671B5F"/>
    <w:rsid w:val="006729D4"/>
    <w:rsid w:val="00672C23"/>
    <w:rsid w:val="00672E91"/>
    <w:rsid w:val="0067307E"/>
    <w:rsid w:val="0067425B"/>
    <w:rsid w:val="006743F4"/>
    <w:rsid w:val="0067487E"/>
    <w:rsid w:val="00675361"/>
    <w:rsid w:val="00675737"/>
    <w:rsid w:val="0067576C"/>
    <w:rsid w:val="00675F4F"/>
    <w:rsid w:val="00676A67"/>
    <w:rsid w:val="00677096"/>
    <w:rsid w:val="0067729C"/>
    <w:rsid w:val="00677309"/>
    <w:rsid w:val="00677607"/>
    <w:rsid w:val="006779E8"/>
    <w:rsid w:val="006807C3"/>
    <w:rsid w:val="00681FFC"/>
    <w:rsid w:val="00682787"/>
    <w:rsid w:val="00682C0B"/>
    <w:rsid w:val="00682E11"/>
    <w:rsid w:val="00682F7F"/>
    <w:rsid w:val="00683388"/>
    <w:rsid w:val="0068359F"/>
    <w:rsid w:val="00683739"/>
    <w:rsid w:val="0068408A"/>
    <w:rsid w:val="006840C5"/>
    <w:rsid w:val="00684794"/>
    <w:rsid w:val="00684EBE"/>
    <w:rsid w:val="00684ECF"/>
    <w:rsid w:val="006852FA"/>
    <w:rsid w:val="00685777"/>
    <w:rsid w:val="00685BB8"/>
    <w:rsid w:val="00685C46"/>
    <w:rsid w:val="006860F1"/>
    <w:rsid w:val="00686343"/>
    <w:rsid w:val="006864D8"/>
    <w:rsid w:val="006866EE"/>
    <w:rsid w:val="0068691F"/>
    <w:rsid w:val="00687058"/>
    <w:rsid w:val="00687A7F"/>
    <w:rsid w:val="006907C7"/>
    <w:rsid w:val="00690960"/>
    <w:rsid w:val="006911B1"/>
    <w:rsid w:val="006919CA"/>
    <w:rsid w:val="00691A33"/>
    <w:rsid w:val="00691D27"/>
    <w:rsid w:val="00691DA0"/>
    <w:rsid w:val="00692464"/>
    <w:rsid w:val="00692A70"/>
    <w:rsid w:val="00692F96"/>
    <w:rsid w:val="00693733"/>
    <w:rsid w:val="00693951"/>
    <w:rsid w:val="0069412A"/>
    <w:rsid w:val="006949C6"/>
    <w:rsid w:val="00694F22"/>
    <w:rsid w:val="006954C5"/>
    <w:rsid w:val="006958F9"/>
    <w:rsid w:val="00695ADE"/>
    <w:rsid w:val="00695B9B"/>
    <w:rsid w:val="00695EB9"/>
    <w:rsid w:val="0069712D"/>
    <w:rsid w:val="0069743C"/>
    <w:rsid w:val="00697882"/>
    <w:rsid w:val="006978DD"/>
    <w:rsid w:val="00697DB8"/>
    <w:rsid w:val="006A00DE"/>
    <w:rsid w:val="006A0164"/>
    <w:rsid w:val="006A049E"/>
    <w:rsid w:val="006A06C1"/>
    <w:rsid w:val="006A1F2A"/>
    <w:rsid w:val="006A1F39"/>
    <w:rsid w:val="006A28F6"/>
    <w:rsid w:val="006A2DA6"/>
    <w:rsid w:val="006A33BA"/>
    <w:rsid w:val="006A37C1"/>
    <w:rsid w:val="006A3960"/>
    <w:rsid w:val="006A43C3"/>
    <w:rsid w:val="006A4992"/>
    <w:rsid w:val="006A4A75"/>
    <w:rsid w:val="006A4D1E"/>
    <w:rsid w:val="006A50C8"/>
    <w:rsid w:val="006A536C"/>
    <w:rsid w:val="006A5449"/>
    <w:rsid w:val="006A5BA1"/>
    <w:rsid w:val="006A60A4"/>
    <w:rsid w:val="006A6775"/>
    <w:rsid w:val="006A6B83"/>
    <w:rsid w:val="006A6EE9"/>
    <w:rsid w:val="006A7AF0"/>
    <w:rsid w:val="006A7E63"/>
    <w:rsid w:val="006A7E71"/>
    <w:rsid w:val="006B0BDD"/>
    <w:rsid w:val="006B0E28"/>
    <w:rsid w:val="006B16F6"/>
    <w:rsid w:val="006B17C4"/>
    <w:rsid w:val="006B2D64"/>
    <w:rsid w:val="006B34F0"/>
    <w:rsid w:val="006B3E52"/>
    <w:rsid w:val="006B3F5F"/>
    <w:rsid w:val="006B4864"/>
    <w:rsid w:val="006B510B"/>
    <w:rsid w:val="006B5D8E"/>
    <w:rsid w:val="006B6F04"/>
    <w:rsid w:val="006B74EB"/>
    <w:rsid w:val="006B76ED"/>
    <w:rsid w:val="006B7A12"/>
    <w:rsid w:val="006C0931"/>
    <w:rsid w:val="006C0F9F"/>
    <w:rsid w:val="006C1638"/>
    <w:rsid w:val="006C3241"/>
    <w:rsid w:val="006C35CD"/>
    <w:rsid w:val="006C38D6"/>
    <w:rsid w:val="006C42DB"/>
    <w:rsid w:val="006C4750"/>
    <w:rsid w:val="006C537C"/>
    <w:rsid w:val="006C596D"/>
    <w:rsid w:val="006C5EBC"/>
    <w:rsid w:val="006C6157"/>
    <w:rsid w:val="006C64CD"/>
    <w:rsid w:val="006C6EC4"/>
    <w:rsid w:val="006C7181"/>
    <w:rsid w:val="006C7C16"/>
    <w:rsid w:val="006C7C6C"/>
    <w:rsid w:val="006D04E5"/>
    <w:rsid w:val="006D05D9"/>
    <w:rsid w:val="006D06CF"/>
    <w:rsid w:val="006D09B6"/>
    <w:rsid w:val="006D1269"/>
    <w:rsid w:val="006D1694"/>
    <w:rsid w:val="006D20CE"/>
    <w:rsid w:val="006D289C"/>
    <w:rsid w:val="006D2A4C"/>
    <w:rsid w:val="006D343E"/>
    <w:rsid w:val="006D3B1C"/>
    <w:rsid w:val="006D3C0D"/>
    <w:rsid w:val="006D4209"/>
    <w:rsid w:val="006D440A"/>
    <w:rsid w:val="006D60D8"/>
    <w:rsid w:val="006D68EF"/>
    <w:rsid w:val="006D6FDD"/>
    <w:rsid w:val="006D70F4"/>
    <w:rsid w:val="006D751B"/>
    <w:rsid w:val="006D7C12"/>
    <w:rsid w:val="006E0E6D"/>
    <w:rsid w:val="006E0EAC"/>
    <w:rsid w:val="006E1257"/>
    <w:rsid w:val="006E140F"/>
    <w:rsid w:val="006E1A7E"/>
    <w:rsid w:val="006E212D"/>
    <w:rsid w:val="006E2320"/>
    <w:rsid w:val="006E26C1"/>
    <w:rsid w:val="006E2CCB"/>
    <w:rsid w:val="006E3133"/>
    <w:rsid w:val="006E31AC"/>
    <w:rsid w:val="006E33FA"/>
    <w:rsid w:val="006E3E53"/>
    <w:rsid w:val="006E3EC0"/>
    <w:rsid w:val="006E4B3C"/>
    <w:rsid w:val="006E4F3A"/>
    <w:rsid w:val="006E4FED"/>
    <w:rsid w:val="006E5FD7"/>
    <w:rsid w:val="006E64C3"/>
    <w:rsid w:val="006E651E"/>
    <w:rsid w:val="006E6762"/>
    <w:rsid w:val="006E6803"/>
    <w:rsid w:val="006E6B9C"/>
    <w:rsid w:val="006F044C"/>
    <w:rsid w:val="006F06E6"/>
    <w:rsid w:val="006F0C38"/>
    <w:rsid w:val="006F0FC3"/>
    <w:rsid w:val="006F1168"/>
    <w:rsid w:val="006F1296"/>
    <w:rsid w:val="006F1C0B"/>
    <w:rsid w:val="006F1D7D"/>
    <w:rsid w:val="006F24EC"/>
    <w:rsid w:val="006F2610"/>
    <w:rsid w:val="006F2884"/>
    <w:rsid w:val="006F2C3F"/>
    <w:rsid w:val="006F3475"/>
    <w:rsid w:val="006F4A0C"/>
    <w:rsid w:val="006F4C7A"/>
    <w:rsid w:val="006F4C97"/>
    <w:rsid w:val="006F6DAB"/>
    <w:rsid w:val="006F7202"/>
    <w:rsid w:val="006F7428"/>
    <w:rsid w:val="006F7814"/>
    <w:rsid w:val="006F7963"/>
    <w:rsid w:val="00700628"/>
    <w:rsid w:val="00700961"/>
    <w:rsid w:val="00700B9D"/>
    <w:rsid w:val="00701C95"/>
    <w:rsid w:val="00701D14"/>
    <w:rsid w:val="00702045"/>
    <w:rsid w:val="0070234E"/>
    <w:rsid w:val="00703CCD"/>
    <w:rsid w:val="00704A60"/>
    <w:rsid w:val="00705879"/>
    <w:rsid w:val="00705C5E"/>
    <w:rsid w:val="007060EF"/>
    <w:rsid w:val="00706752"/>
    <w:rsid w:val="00706AAA"/>
    <w:rsid w:val="00707270"/>
    <w:rsid w:val="0070733A"/>
    <w:rsid w:val="007075E7"/>
    <w:rsid w:val="007076DA"/>
    <w:rsid w:val="00707ACA"/>
    <w:rsid w:val="00707B6D"/>
    <w:rsid w:val="00707DBF"/>
    <w:rsid w:val="007103FA"/>
    <w:rsid w:val="00710829"/>
    <w:rsid w:val="00710B62"/>
    <w:rsid w:val="00711072"/>
    <w:rsid w:val="00712589"/>
    <w:rsid w:val="0071281E"/>
    <w:rsid w:val="007130F4"/>
    <w:rsid w:val="007133AC"/>
    <w:rsid w:val="00713567"/>
    <w:rsid w:val="007135EA"/>
    <w:rsid w:val="0071430C"/>
    <w:rsid w:val="00714876"/>
    <w:rsid w:val="00714AA1"/>
    <w:rsid w:val="00716349"/>
    <w:rsid w:val="00716390"/>
    <w:rsid w:val="00717537"/>
    <w:rsid w:val="0072003D"/>
    <w:rsid w:val="007204F5"/>
    <w:rsid w:val="00720C67"/>
    <w:rsid w:val="0072131B"/>
    <w:rsid w:val="007215BC"/>
    <w:rsid w:val="00721E32"/>
    <w:rsid w:val="00721F02"/>
    <w:rsid w:val="00721FF5"/>
    <w:rsid w:val="007220DF"/>
    <w:rsid w:val="007231DA"/>
    <w:rsid w:val="00723BBD"/>
    <w:rsid w:val="00724181"/>
    <w:rsid w:val="0072441D"/>
    <w:rsid w:val="00724834"/>
    <w:rsid w:val="007249E5"/>
    <w:rsid w:val="00724B42"/>
    <w:rsid w:val="00725022"/>
    <w:rsid w:val="007255C8"/>
    <w:rsid w:val="0072579C"/>
    <w:rsid w:val="00725A72"/>
    <w:rsid w:val="00726061"/>
    <w:rsid w:val="00726377"/>
    <w:rsid w:val="00727DC4"/>
    <w:rsid w:val="00727FD9"/>
    <w:rsid w:val="00731995"/>
    <w:rsid w:val="00733D30"/>
    <w:rsid w:val="00733ED4"/>
    <w:rsid w:val="00733FD0"/>
    <w:rsid w:val="00733FD1"/>
    <w:rsid w:val="0073442F"/>
    <w:rsid w:val="0073460A"/>
    <w:rsid w:val="007346CA"/>
    <w:rsid w:val="0073509A"/>
    <w:rsid w:val="00736AB8"/>
    <w:rsid w:val="00740889"/>
    <w:rsid w:val="007415E2"/>
    <w:rsid w:val="007416A8"/>
    <w:rsid w:val="00742726"/>
    <w:rsid w:val="007429BB"/>
    <w:rsid w:val="007432BB"/>
    <w:rsid w:val="007442DC"/>
    <w:rsid w:val="00744318"/>
    <w:rsid w:val="007449F8"/>
    <w:rsid w:val="00744B73"/>
    <w:rsid w:val="00745786"/>
    <w:rsid w:val="00745F55"/>
    <w:rsid w:val="00746595"/>
    <w:rsid w:val="007466A2"/>
    <w:rsid w:val="00746DA4"/>
    <w:rsid w:val="007471A2"/>
    <w:rsid w:val="007477BB"/>
    <w:rsid w:val="00747BCF"/>
    <w:rsid w:val="0075049C"/>
    <w:rsid w:val="007505A5"/>
    <w:rsid w:val="007510F9"/>
    <w:rsid w:val="007513C0"/>
    <w:rsid w:val="007519F0"/>
    <w:rsid w:val="00751C40"/>
    <w:rsid w:val="00752ACD"/>
    <w:rsid w:val="00752C23"/>
    <w:rsid w:val="00752CB0"/>
    <w:rsid w:val="00752FB9"/>
    <w:rsid w:val="007531A1"/>
    <w:rsid w:val="00753444"/>
    <w:rsid w:val="007537D1"/>
    <w:rsid w:val="00753B06"/>
    <w:rsid w:val="00753FB2"/>
    <w:rsid w:val="007541DB"/>
    <w:rsid w:val="00754E96"/>
    <w:rsid w:val="00756473"/>
    <w:rsid w:val="00756567"/>
    <w:rsid w:val="00756B48"/>
    <w:rsid w:val="00756C1E"/>
    <w:rsid w:val="00757345"/>
    <w:rsid w:val="0075773D"/>
    <w:rsid w:val="0075782F"/>
    <w:rsid w:val="00757DCB"/>
    <w:rsid w:val="007603E9"/>
    <w:rsid w:val="00760FE1"/>
    <w:rsid w:val="007613D5"/>
    <w:rsid w:val="0076162B"/>
    <w:rsid w:val="0076293A"/>
    <w:rsid w:val="00762B06"/>
    <w:rsid w:val="00762B24"/>
    <w:rsid w:val="00762F0C"/>
    <w:rsid w:val="00763204"/>
    <w:rsid w:val="00763432"/>
    <w:rsid w:val="0076394A"/>
    <w:rsid w:val="00763BDA"/>
    <w:rsid w:val="00763CF3"/>
    <w:rsid w:val="00763D26"/>
    <w:rsid w:val="00764196"/>
    <w:rsid w:val="00764F17"/>
    <w:rsid w:val="00764FB1"/>
    <w:rsid w:val="0076597B"/>
    <w:rsid w:val="00765B3C"/>
    <w:rsid w:val="0076621A"/>
    <w:rsid w:val="0076624F"/>
    <w:rsid w:val="007668DF"/>
    <w:rsid w:val="00766C29"/>
    <w:rsid w:val="0076704B"/>
    <w:rsid w:val="00770131"/>
    <w:rsid w:val="007707B2"/>
    <w:rsid w:val="007708D5"/>
    <w:rsid w:val="00770A1C"/>
    <w:rsid w:val="00771962"/>
    <w:rsid w:val="00771ACD"/>
    <w:rsid w:val="00771BCC"/>
    <w:rsid w:val="007721C9"/>
    <w:rsid w:val="00772B32"/>
    <w:rsid w:val="00773E92"/>
    <w:rsid w:val="00774427"/>
    <w:rsid w:val="007744FC"/>
    <w:rsid w:val="0077455A"/>
    <w:rsid w:val="00774CCC"/>
    <w:rsid w:val="0077521F"/>
    <w:rsid w:val="00775513"/>
    <w:rsid w:val="0077675C"/>
    <w:rsid w:val="00777DA5"/>
    <w:rsid w:val="007805FA"/>
    <w:rsid w:val="00781A90"/>
    <w:rsid w:val="00781E32"/>
    <w:rsid w:val="007823D1"/>
    <w:rsid w:val="00782687"/>
    <w:rsid w:val="0078275A"/>
    <w:rsid w:val="007829EF"/>
    <w:rsid w:val="00782A9E"/>
    <w:rsid w:val="00782FB5"/>
    <w:rsid w:val="0078322A"/>
    <w:rsid w:val="007843C6"/>
    <w:rsid w:val="007846B2"/>
    <w:rsid w:val="0078477E"/>
    <w:rsid w:val="007847C4"/>
    <w:rsid w:val="00784ACC"/>
    <w:rsid w:val="00784DA1"/>
    <w:rsid w:val="0079002D"/>
    <w:rsid w:val="007904E6"/>
    <w:rsid w:val="00790BE6"/>
    <w:rsid w:val="00790CE6"/>
    <w:rsid w:val="00791075"/>
    <w:rsid w:val="007916CA"/>
    <w:rsid w:val="00792196"/>
    <w:rsid w:val="0079243B"/>
    <w:rsid w:val="00792A94"/>
    <w:rsid w:val="00793B77"/>
    <w:rsid w:val="00793E58"/>
    <w:rsid w:val="00794250"/>
    <w:rsid w:val="0079452C"/>
    <w:rsid w:val="00794CC0"/>
    <w:rsid w:val="00794D08"/>
    <w:rsid w:val="0079581E"/>
    <w:rsid w:val="00795AAA"/>
    <w:rsid w:val="0079625E"/>
    <w:rsid w:val="007978C4"/>
    <w:rsid w:val="00797CC6"/>
    <w:rsid w:val="007A0240"/>
    <w:rsid w:val="007A055C"/>
    <w:rsid w:val="007A0A9E"/>
    <w:rsid w:val="007A0DCB"/>
    <w:rsid w:val="007A0E83"/>
    <w:rsid w:val="007A18F0"/>
    <w:rsid w:val="007A1B22"/>
    <w:rsid w:val="007A1D45"/>
    <w:rsid w:val="007A1DB7"/>
    <w:rsid w:val="007A242B"/>
    <w:rsid w:val="007A2835"/>
    <w:rsid w:val="007A2A88"/>
    <w:rsid w:val="007A2D9B"/>
    <w:rsid w:val="007A32DE"/>
    <w:rsid w:val="007A34FC"/>
    <w:rsid w:val="007A3EE9"/>
    <w:rsid w:val="007A4873"/>
    <w:rsid w:val="007A48F4"/>
    <w:rsid w:val="007A4E4F"/>
    <w:rsid w:val="007A505A"/>
    <w:rsid w:val="007A5156"/>
    <w:rsid w:val="007A5249"/>
    <w:rsid w:val="007A57D3"/>
    <w:rsid w:val="007A5FB9"/>
    <w:rsid w:val="007A6297"/>
    <w:rsid w:val="007A640F"/>
    <w:rsid w:val="007A6D68"/>
    <w:rsid w:val="007A6D70"/>
    <w:rsid w:val="007A7418"/>
    <w:rsid w:val="007B0778"/>
    <w:rsid w:val="007B0AF0"/>
    <w:rsid w:val="007B146B"/>
    <w:rsid w:val="007B1DD7"/>
    <w:rsid w:val="007B24FF"/>
    <w:rsid w:val="007B29AB"/>
    <w:rsid w:val="007B2BB5"/>
    <w:rsid w:val="007B32A3"/>
    <w:rsid w:val="007B3F47"/>
    <w:rsid w:val="007B3F8D"/>
    <w:rsid w:val="007B4256"/>
    <w:rsid w:val="007B5353"/>
    <w:rsid w:val="007B65AF"/>
    <w:rsid w:val="007B74D0"/>
    <w:rsid w:val="007B7D61"/>
    <w:rsid w:val="007C016C"/>
    <w:rsid w:val="007C0211"/>
    <w:rsid w:val="007C0845"/>
    <w:rsid w:val="007C08CE"/>
    <w:rsid w:val="007C08D8"/>
    <w:rsid w:val="007C0BE6"/>
    <w:rsid w:val="007C0EA4"/>
    <w:rsid w:val="007C148F"/>
    <w:rsid w:val="007C1F19"/>
    <w:rsid w:val="007C2F0C"/>
    <w:rsid w:val="007C2F51"/>
    <w:rsid w:val="007C2F71"/>
    <w:rsid w:val="007C30D1"/>
    <w:rsid w:val="007C31CD"/>
    <w:rsid w:val="007C337C"/>
    <w:rsid w:val="007C4140"/>
    <w:rsid w:val="007C42DE"/>
    <w:rsid w:val="007C439F"/>
    <w:rsid w:val="007C54D5"/>
    <w:rsid w:val="007C580D"/>
    <w:rsid w:val="007C6D1A"/>
    <w:rsid w:val="007C6F50"/>
    <w:rsid w:val="007C7762"/>
    <w:rsid w:val="007C7E7A"/>
    <w:rsid w:val="007C7FAB"/>
    <w:rsid w:val="007D0B9C"/>
    <w:rsid w:val="007D0E00"/>
    <w:rsid w:val="007D17F7"/>
    <w:rsid w:val="007D1BE8"/>
    <w:rsid w:val="007D25AA"/>
    <w:rsid w:val="007D2DED"/>
    <w:rsid w:val="007D2E49"/>
    <w:rsid w:val="007D33AA"/>
    <w:rsid w:val="007D3BE8"/>
    <w:rsid w:val="007D3C24"/>
    <w:rsid w:val="007D4029"/>
    <w:rsid w:val="007D4667"/>
    <w:rsid w:val="007D46CF"/>
    <w:rsid w:val="007D4AA2"/>
    <w:rsid w:val="007D4E5B"/>
    <w:rsid w:val="007D68C2"/>
    <w:rsid w:val="007D69C9"/>
    <w:rsid w:val="007D69EE"/>
    <w:rsid w:val="007D6DB3"/>
    <w:rsid w:val="007D7209"/>
    <w:rsid w:val="007D7903"/>
    <w:rsid w:val="007D79F0"/>
    <w:rsid w:val="007D79F6"/>
    <w:rsid w:val="007E0214"/>
    <w:rsid w:val="007E04CF"/>
    <w:rsid w:val="007E07A7"/>
    <w:rsid w:val="007E0A3E"/>
    <w:rsid w:val="007E0EDB"/>
    <w:rsid w:val="007E1B0B"/>
    <w:rsid w:val="007E1D5D"/>
    <w:rsid w:val="007E21BB"/>
    <w:rsid w:val="007E2D4B"/>
    <w:rsid w:val="007E2DA5"/>
    <w:rsid w:val="007E31CF"/>
    <w:rsid w:val="007E3859"/>
    <w:rsid w:val="007E43EA"/>
    <w:rsid w:val="007E4B4B"/>
    <w:rsid w:val="007E55A6"/>
    <w:rsid w:val="007E6945"/>
    <w:rsid w:val="007E6DEA"/>
    <w:rsid w:val="007E7185"/>
    <w:rsid w:val="007E78C3"/>
    <w:rsid w:val="007E791D"/>
    <w:rsid w:val="007E7DE3"/>
    <w:rsid w:val="007E7EE4"/>
    <w:rsid w:val="007F0487"/>
    <w:rsid w:val="007F04AA"/>
    <w:rsid w:val="007F06F1"/>
    <w:rsid w:val="007F0CFD"/>
    <w:rsid w:val="007F0DBC"/>
    <w:rsid w:val="007F110E"/>
    <w:rsid w:val="007F11D7"/>
    <w:rsid w:val="007F1509"/>
    <w:rsid w:val="007F1806"/>
    <w:rsid w:val="007F1A31"/>
    <w:rsid w:val="007F1BA7"/>
    <w:rsid w:val="007F1C61"/>
    <w:rsid w:val="007F2305"/>
    <w:rsid w:val="007F2502"/>
    <w:rsid w:val="007F2535"/>
    <w:rsid w:val="007F258A"/>
    <w:rsid w:val="007F25C6"/>
    <w:rsid w:val="007F26DD"/>
    <w:rsid w:val="007F2731"/>
    <w:rsid w:val="007F2A58"/>
    <w:rsid w:val="007F2A94"/>
    <w:rsid w:val="007F3212"/>
    <w:rsid w:val="007F32FF"/>
    <w:rsid w:val="007F3391"/>
    <w:rsid w:val="007F3546"/>
    <w:rsid w:val="007F3E13"/>
    <w:rsid w:val="007F4BD8"/>
    <w:rsid w:val="007F54D3"/>
    <w:rsid w:val="007F5B9A"/>
    <w:rsid w:val="007F5C70"/>
    <w:rsid w:val="007F64A1"/>
    <w:rsid w:val="007F6B7F"/>
    <w:rsid w:val="007F6CD4"/>
    <w:rsid w:val="007F6DEE"/>
    <w:rsid w:val="007F719F"/>
    <w:rsid w:val="008004E0"/>
    <w:rsid w:val="00801120"/>
    <w:rsid w:val="00801CA5"/>
    <w:rsid w:val="00802461"/>
    <w:rsid w:val="008028FC"/>
    <w:rsid w:val="008035B0"/>
    <w:rsid w:val="00803BAA"/>
    <w:rsid w:val="0080455D"/>
    <w:rsid w:val="00804B05"/>
    <w:rsid w:val="00804B7A"/>
    <w:rsid w:val="00804D4F"/>
    <w:rsid w:val="00805AA0"/>
    <w:rsid w:val="00806294"/>
    <w:rsid w:val="00807315"/>
    <w:rsid w:val="008078B4"/>
    <w:rsid w:val="00810304"/>
    <w:rsid w:val="00810DC1"/>
    <w:rsid w:val="00811553"/>
    <w:rsid w:val="00811BBF"/>
    <w:rsid w:val="008121E9"/>
    <w:rsid w:val="00812BB8"/>
    <w:rsid w:val="00812E94"/>
    <w:rsid w:val="00813400"/>
    <w:rsid w:val="00813B37"/>
    <w:rsid w:val="008144D5"/>
    <w:rsid w:val="0081489D"/>
    <w:rsid w:val="00814929"/>
    <w:rsid w:val="00814D6F"/>
    <w:rsid w:val="00815C52"/>
    <w:rsid w:val="0081658D"/>
    <w:rsid w:val="0081685B"/>
    <w:rsid w:val="00816871"/>
    <w:rsid w:val="008168AB"/>
    <w:rsid w:val="008170C1"/>
    <w:rsid w:val="008171C9"/>
    <w:rsid w:val="008176C3"/>
    <w:rsid w:val="00817DC1"/>
    <w:rsid w:val="008208CA"/>
    <w:rsid w:val="00820A4D"/>
    <w:rsid w:val="00821031"/>
    <w:rsid w:val="008213EC"/>
    <w:rsid w:val="0082168C"/>
    <w:rsid w:val="00821B7A"/>
    <w:rsid w:val="00822262"/>
    <w:rsid w:val="0082266B"/>
    <w:rsid w:val="00822C04"/>
    <w:rsid w:val="00822CFF"/>
    <w:rsid w:val="00823801"/>
    <w:rsid w:val="00823962"/>
    <w:rsid w:val="008242C5"/>
    <w:rsid w:val="0082457E"/>
    <w:rsid w:val="00824747"/>
    <w:rsid w:val="00824A8B"/>
    <w:rsid w:val="00824DC0"/>
    <w:rsid w:val="00825945"/>
    <w:rsid w:val="00825F87"/>
    <w:rsid w:val="0082631D"/>
    <w:rsid w:val="008267DE"/>
    <w:rsid w:val="00826E7A"/>
    <w:rsid w:val="00827285"/>
    <w:rsid w:val="00830ECA"/>
    <w:rsid w:val="00831092"/>
    <w:rsid w:val="00831561"/>
    <w:rsid w:val="0083184E"/>
    <w:rsid w:val="00831868"/>
    <w:rsid w:val="00831E3A"/>
    <w:rsid w:val="00831F7B"/>
    <w:rsid w:val="0083286E"/>
    <w:rsid w:val="00832D64"/>
    <w:rsid w:val="008331CE"/>
    <w:rsid w:val="00834246"/>
    <w:rsid w:val="00834AF8"/>
    <w:rsid w:val="00834EA1"/>
    <w:rsid w:val="0083667A"/>
    <w:rsid w:val="00836A79"/>
    <w:rsid w:val="00837B2B"/>
    <w:rsid w:val="008404C7"/>
    <w:rsid w:val="008411DD"/>
    <w:rsid w:val="00841314"/>
    <w:rsid w:val="00841653"/>
    <w:rsid w:val="008428BF"/>
    <w:rsid w:val="00842B88"/>
    <w:rsid w:val="0084342A"/>
    <w:rsid w:val="00845070"/>
    <w:rsid w:val="008450FB"/>
    <w:rsid w:val="008454EF"/>
    <w:rsid w:val="00845BAA"/>
    <w:rsid w:val="008462DF"/>
    <w:rsid w:val="008464D8"/>
    <w:rsid w:val="00847486"/>
    <w:rsid w:val="00847A23"/>
    <w:rsid w:val="0085048D"/>
    <w:rsid w:val="008507F0"/>
    <w:rsid w:val="0085111E"/>
    <w:rsid w:val="0085146E"/>
    <w:rsid w:val="00851BD3"/>
    <w:rsid w:val="00851D71"/>
    <w:rsid w:val="0085222A"/>
    <w:rsid w:val="0085244D"/>
    <w:rsid w:val="00852784"/>
    <w:rsid w:val="00852E49"/>
    <w:rsid w:val="008536A4"/>
    <w:rsid w:val="00855D1C"/>
    <w:rsid w:val="00856869"/>
    <w:rsid w:val="008573B2"/>
    <w:rsid w:val="00857BEE"/>
    <w:rsid w:val="00860B0A"/>
    <w:rsid w:val="008616B5"/>
    <w:rsid w:val="00861E77"/>
    <w:rsid w:val="00861E98"/>
    <w:rsid w:val="00861FBC"/>
    <w:rsid w:val="008620A4"/>
    <w:rsid w:val="0086226C"/>
    <w:rsid w:val="008625D5"/>
    <w:rsid w:val="0086279A"/>
    <w:rsid w:val="00862928"/>
    <w:rsid w:val="00862DE4"/>
    <w:rsid w:val="00863083"/>
    <w:rsid w:val="00864324"/>
    <w:rsid w:val="0086495A"/>
    <w:rsid w:val="00865435"/>
    <w:rsid w:val="008659A7"/>
    <w:rsid w:val="0086639D"/>
    <w:rsid w:val="0086667C"/>
    <w:rsid w:val="00866DBE"/>
    <w:rsid w:val="00867885"/>
    <w:rsid w:val="008678EB"/>
    <w:rsid w:val="00867929"/>
    <w:rsid w:val="00871428"/>
    <w:rsid w:val="00871777"/>
    <w:rsid w:val="008718F6"/>
    <w:rsid w:val="0087240C"/>
    <w:rsid w:val="00872B01"/>
    <w:rsid w:val="00872B24"/>
    <w:rsid w:val="008744CB"/>
    <w:rsid w:val="00874EF6"/>
    <w:rsid w:val="00875200"/>
    <w:rsid w:val="0087603F"/>
    <w:rsid w:val="00876775"/>
    <w:rsid w:val="00876A0F"/>
    <w:rsid w:val="008770D8"/>
    <w:rsid w:val="00877210"/>
    <w:rsid w:val="00877246"/>
    <w:rsid w:val="00877985"/>
    <w:rsid w:val="008806D2"/>
    <w:rsid w:val="00881136"/>
    <w:rsid w:val="00881287"/>
    <w:rsid w:val="00882101"/>
    <w:rsid w:val="00882222"/>
    <w:rsid w:val="00882F85"/>
    <w:rsid w:val="0088414C"/>
    <w:rsid w:val="0088447F"/>
    <w:rsid w:val="0088498B"/>
    <w:rsid w:val="00884FF7"/>
    <w:rsid w:val="008857B9"/>
    <w:rsid w:val="0088645F"/>
    <w:rsid w:val="00886C2A"/>
    <w:rsid w:val="0088719B"/>
    <w:rsid w:val="008871D9"/>
    <w:rsid w:val="00887257"/>
    <w:rsid w:val="0088725B"/>
    <w:rsid w:val="0088785E"/>
    <w:rsid w:val="00887917"/>
    <w:rsid w:val="00887B9B"/>
    <w:rsid w:val="00887D48"/>
    <w:rsid w:val="00887E38"/>
    <w:rsid w:val="00887EF7"/>
    <w:rsid w:val="00891C14"/>
    <w:rsid w:val="0089224C"/>
    <w:rsid w:val="0089263C"/>
    <w:rsid w:val="00892AB7"/>
    <w:rsid w:val="0089385F"/>
    <w:rsid w:val="00894022"/>
    <w:rsid w:val="00894B0F"/>
    <w:rsid w:val="00894D2B"/>
    <w:rsid w:val="008956DF"/>
    <w:rsid w:val="00896061"/>
    <w:rsid w:val="008964B0"/>
    <w:rsid w:val="00896E65"/>
    <w:rsid w:val="008975B5"/>
    <w:rsid w:val="00897AE6"/>
    <w:rsid w:val="00897F76"/>
    <w:rsid w:val="008A0307"/>
    <w:rsid w:val="008A1028"/>
    <w:rsid w:val="008A1343"/>
    <w:rsid w:val="008A1602"/>
    <w:rsid w:val="008A1A02"/>
    <w:rsid w:val="008A1B6F"/>
    <w:rsid w:val="008A1DBE"/>
    <w:rsid w:val="008A24B6"/>
    <w:rsid w:val="008A285A"/>
    <w:rsid w:val="008A32C0"/>
    <w:rsid w:val="008A3938"/>
    <w:rsid w:val="008A3B6C"/>
    <w:rsid w:val="008A3B8D"/>
    <w:rsid w:val="008A42CE"/>
    <w:rsid w:val="008A4393"/>
    <w:rsid w:val="008A56C0"/>
    <w:rsid w:val="008A57D4"/>
    <w:rsid w:val="008A5B28"/>
    <w:rsid w:val="008A5C14"/>
    <w:rsid w:val="008A5FD8"/>
    <w:rsid w:val="008A6090"/>
    <w:rsid w:val="008A63D3"/>
    <w:rsid w:val="008A6587"/>
    <w:rsid w:val="008B0563"/>
    <w:rsid w:val="008B0CB3"/>
    <w:rsid w:val="008B0E69"/>
    <w:rsid w:val="008B1273"/>
    <w:rsid w:val="008B145D"/>
    <w:rsid w:val="008B1B83"/>
    <w:rsid w:val="008B1F1C"/>
    <w:rsid w:val="008B31D4"/>
    <w:rsid w:val="008B36A8"/>
    <w:rsid w:val="008B3CBF"/>
    <w:rsid w:val="008B45DB"/>
    <w:rsid w:val="008B47CB"/>
    <w:rsid w:val="008B4C59"/>
    <w:rsid w:val="008B4DB9"/>
    <w:rsid w:val="008B522D"/>
    <w:rsid w:val="008B53F3"/>
    <w:rsid w:val="008B5BBB"/>
    <w:rsid w:val="008B5CD5"/>
    <w:rsid w:val="008B60E0"/>
    <w:rsid w:val="008B64EA"/>
    <w:rsid w:val="008B679F"/>
    <w:rsid w:val="008B68A8"/>
    <w:rsid w:val="008B7866"/>
    <w:rsid w:val="008C06F2"/>
    <w:rsid w:val="008C154B"/>
    <w:rsid w:val="008C1765"/>
    <w:rsid w:val="008C1F29"/>
    <w:rsid w:val="008C2D2C"/>
    <w:rsid w:val="008C3EAD"/>
    <w:rsid w:val="008C410F"/>
    <w:rsid w:val="008C46F8"/>
    <w:rsid w:val="008C474C"/>
    <w:rsid w:val="008C48C4"/>
    <w:rsid w:val="008C525D"/>
    <w:rsid w:val="008C5736"/>
    <w:rsid w:val="008C5A6C"/>
    <w:rsid w:val="008C6607"/>
    <w:rsid w:val="008C6698"/>
    <w:rsid w:val="008C6A57"/>
    <w:rsid w:val="008C6AE2"/>
    <w:rsid w:val="008C6C02"/>
    <w:rsid w:val="008C7721"/>
    <w:rsid w:val="008D011D"/>
    <w:rsid w:val="008D01CC"/>
    <w:rsid w:val="008D0461"/>
    <w:rsid w:val="008D0DA3"/>
    <w:rsid w:val="008D0E97"/>
    <w:rsid w:val="008D1040"/>
    <w:rsid w:val="008D1DF1"/>
    <w:rsid w:val="008D2388"/>
    <w:rsid w:val="008D2695"/>
    <w:rsid w:val="008D2A80"/>
    <w:rsid w:val="008D2C7B"/>
    <w:rsid w:val="008D305C"/>
    <w:rsid w:val="008D320A"/>
    <w:rsid w:val="008D3986"/>
    <w:rsid w:val="008D3FF3"/>
    <w:rsid w:val="008D4A66"/>
    <w:rsid w:val="008D52AB"/>
    <w:rsid w:val="008D54B3"/>
    <w:rsid w:val="008D5654"/>
    <w:rsid w:val="008D6936"/>
    <w:rsid w:val="008D71D2"/>
    <w:rsid w:val="008D7493"/>
    <w:rsid w:val="008D74B5"/>
    <w:rsid w:val="008D78A5"/>
    <w:rsid w:val="008D7B6D"/>
    <w:rsid w:val="008D7C26"/>
    <w:rsid w:val="008E0007"/>
    <w:rsid w:val="008E0A17"/>
    <w:rsid w:val="008E1CD0"/>
    <w:rsid w:val="008E21AB"/>
    <w:rsid w:val="008E22E0"/>
    <w:rsid w:val="008E23DC"/>
    <w:rsid w:val="008E289A"/>
    <w:rsid w:val="008E32F4"/>
    <w:rsid w:val="008E335E"/>
    <w:rsid w:val="008E3650"/>
    <w:rsid w:val="008E45B3"/>
    <w:rsid w:val="008E49BA"/>
    <w:rsid w:val="008E4AEE"/>
    <w:rsid w:val="008E54BE"/>
    <w:rsid w:val="008E732F"/>
    <w:rsid w:val="008E7965"/>
    <w:rsid w:val="008E7A3E"/>
    <w:rsid w:val="008E7B24"/>
    <w:rsid w:val="008E7BF7"/>
    <w:rsid w:val="008F0294"/>
    <w:rsid w:val="008F0618"/>
    <w:rsid w:val="008F0C86"/>
    <w:rsid w:val="008F0D09"/>
    <w:rsid w:val="008F0D50"/>
    <w:rsid w:val="008F1478"/>
    <w:rsid w:val="008F17AF"/>
    <w:rsid w:val="008F17DE"/>
    <w:rsid w:val="008F18F4"/>
    <w:rsid w:val="008F2008"/>
    <w:rsid w:val="008F221C"/>
    <w:rsid w:val="008F2436"/>
    <w:rsid w:val="008F2854"/>
    <w:rsid w:val="008F2A9E"/>
    <w:rsid w:val="008F2B3C"/>
    <w:rsid w:val="008F41D2"/>
    <w:rsid w:val="008F58E5"/>
    <w:rsid w:val="008F5F2E"/>
    <w:rsid w:val="008F60ED"/>
    <w:rsid w:val="008F6237"/>
    <w:rsid w:val="008F64A4"/>
    <w:rsid w:val="008F65BE"/>
    <w:rsid w:val="008F6955"/>
    <w:rsid w:val="008F6A26"/>
    <w:rsid w:val="008F7ACA"/>
    <w:rsid w:val="008F7B2A"/>
    <w:rsid w:val="008F7BFB"/>
    <w:rsid w:val="0090067E"/>
    <w:rsid w:val="00900681"/>
    <w:rsid w:val="00900750"/>
    <w:rsid w:val="00900B9A"/>
    <w:rsid w:val="00901345"/>
    <w:rsid w:val="0090265D"/>
    <w:rsid w:val="00902922"/>
    <w:rsid w:val="00902F5E"/>
    <w:rsid w:val="009041A7"/>
    <w:rsid w:val="0090489E"/>
    <w:rsid w:val="00905732"/>
    <w:rsid w:val="00905E2A"/>
    <w:rsid w:val="00906585"/>
    <w:rsid w:val="00906DBB"/>
    <w:rsid w:val="0090748E"/>
    <w:rsid w:val="00907A5F"/>
    <w:rsid w:val="00911171"/>
    <w:rsid w:val="0091149E"/>
    <w:rsid w:val="0091176C"/>
    <w:rsid w:val="00912665"/>
    <w:rsid w:val="009128A2"/>
    <w:rsid w:val="009136B6"/>
    <w:rsid w:val="00913776"/>
    <w:rsid w:val="0091396F"/>
    <w:rsid w:val="00913A7B"/>
    <w:rsid w:val="00914235"/>
    <w:rsid w:val="0091446F"/>
    <w:rsid w:val="00914838"/>
    <w:rsid w:val="009148CC"/>
    <w:rsid w:val="00914A70"/>
    <w:rsid w:val="0091531D"/>
    <w:rsid w:val="00915534"/>
    <w:rsid w:val="0091598E"/>
    <w:rsid w:val="00915A6D"/>
    <w:rsid w:val="009160C0"/>
    <w:rsid w:val="0091620A"/>
    <w:rsid w:val="0091638A"/>
    <w:rsid w:val="00916AD2"/>
    <w:rsid w:val="00916C40"/>
    <w:rsid w:val="00916C7E"/>
    <w:rsid w:val="00916EED"/>
    <w:rsid w:val="0091707B"/>
    <w:rsid w:val="00917464"/>
    <w:rsid w:val="00917573"/>
    <w:rsid w:val="0092095F"/>
    <w:rsid w:val="00920DE2"/>
    <w:rsid w:val="00920F3E"/>
    <w:rsid w:val="00921227"/>
    <w:rsid w:val="00921378"/>
    <w:rsid w:val="009216D1"/>
    <w:rsid w:val="00921A3C"/>
    <w:rsid w:val="00922D24"/>
    <w:rsid w:val="00922EBB"/>
    <w:rsid w:val="0092312B"/>
    <w:rsid w:val="00923B4F"/>
    <w:rsid w:val="00923BEC"/>
    <w:rsid w:val="00923EE5"/>
    <w:rsid w:val="009242D7"/>
    <w:rsid w:val="0092464D"/>
    <w:rsid w:val="00924B16"/>
    <w:rsid w:val="00925047"/>
    <w:rsid w:val="009253AF"/>
    <w:rsid w:val="0092560D"/>
    <w:rsid w:val="00926B08"/>
    <w:rsid w:val="009272F8"/>
    <w:rsid w:val="00930047"/>
    <w:rsid w:val="00930161"/>
    <w:rsid w:val="009318DD"/>
    <w:rsid w:val="009319A9"/>
    <w:rsid w:val="009319D7"/>
    <w:rsid w:val="00931C99"/>
    <w:rsid w:val="00931F91"/>
    <w:rsid w:val="009320A0"/>
    <w:rsid w:val="0093277F"/>
    <w:rsid w:val="00932D08"/>
    <w:rsid w:val="009334C6"/>
    <w:rsid w:val="009335B6"/>
    <w:rsid w:val="00933D3F"/>
    <w:rsid w:val="0093427E"/>
    <w:rsid w:val="00934562"/>
    <w:rsid w:val="00934658"/>
    <w:rsid w:val="009348CA"/>
    <w:rsid w:val="00934EA3"/>
    <w:rsid w:val="00934EC7"/>
    <w:rsid w:val="009351D4"/>
    <w:rsid w:val="00935657"/>
    <w:rsid w:val="009357B2"/>
    <w:rsid w:val="009357D2"/>
    <w:rsid w:val="00935B6A"/>
    <w:rsid w:val="00936495"/>
    <w:rsid w:val="009366B5"/>
    <w:rsid w:val="00936E85"/>
    <w:rsid w:val="00936F7A"/>
    <w:rsid w:val="009376C2"/>
    <w:rsid w:val="0094089E"/>
    <w:rsid w:val="009411C1"/>
    <w:rsid w:val="009417C2"/>
    <w:rsid w:val="00941A93"/>
    <w:rsid w:val="009428E8"/>
    <w:rsid w:val="009429F2"/>
    <w:rsid w:val="0094376D"/>
    <w:rsid w:val="00943EA3"/>
    <w:rsid w:val="00945A6A"/>
    <w:rsid w:val="00945CA5"/>
    <w:rsid w:val="00946289"/>
    <w:rsid w:val="00947FAE"/>
    <w:rsid w:val="009504A7"/>
    <w:rsid w:val="00951A97"/>
    <w:rsid w:val="0095264D"/>
    <w:rsid w:val="0095318A"/>
    <w:rsid w:val="0095337B"/>
    <w:rsid w:val="00953731"/>
    <w:rsid w:val="00953982"/>
    <w:rsid w:val="00953AA3"/>
    <w:rsid w:val="00953C45"/>
    <w:rsid w:val="00953E87"/>
    <w:rsid w:val="009543E9"/>
    <w:rsid w:val="00954D0A"/>
    <w:rsid w:val="009550FF"/>
    <w:rsid w:val="009553CE"/>
    <w:rsid w:val="00955970"/>
    <w:rsid w:val="00955CE0"/>
    <w:rsid w:val="00956DF1"/>
    <w:rsid w:val="00957513"/>
    <w:rsid w:val="00957B86"/>
    <w:rsid w:val="00957CBF"/>
    <w:rsid w:val="009602DC"/>
    <w:rsid w:val="0096072A"/>
    <w:rsid w:val="009609CE"/>
    <w:rsid w:val="00961FCC"/>
    <w:rsid w:val="009625AF"/>
    <w:rsid w:val="009625DF"/>
    <w:rsid w:val="00962AF0"/>
    <w:rsid w:val="00962F06"/>
    <w:rsid w:val="00962FAC"/>
    <w:rsid w:val="00962FB1"/>
    <w:rsid w:val="00963083"/>
    <w:rsid w:val="009633DD"/>
    <w:rsid w:val="00963A33"/>
    <w:rsid w:val="00963AA3"/>
    <w:rsid w:val="0096437D"/>
    <w:rsid w:val="009649F5"/>
    <w:rsid w:val="00964EDC"/>
    <w:rsid w:val="00965913"/>
    <w:rsid w:val="0096654F"/>
    <w:rsid w:val="00966790"/>
    <w:rsid w:val="00966A65"/>
    <w:rsid w:val="009670BE"/>
    <w:rsid w:val="0096720C"/>
    <w:rsid w:val="00970228"/>
    <w:rsid w:val="00970865"/>
    <w:rsid w:val="00970B07"/>
    <w:rsid w:val="00971530"/>
    <w:rsid w:val="00971C09"/>
    <w:rsid w:val="009721C1"/>
    <w:rsid w:val="00972725"/>
    <w:rsid w:val="00972D6F"/>
    <w:rsid w:val="00973204"/>
    <w:rsid w:val="009735EC"/>
    <w:rsid w:val="00973674"/>
    <w:rsid w:val="00973743"/>
    <w:rsid w:val="00973E8F"/>
    <w:rsid w:val="00973F28"/>
    <w:rsid w:val="00975183"/>
    <w:rsid w:val="00975273"/>
    <w:rsid w:val="009754E0"/>
    <w:rsid w:val="0097644C"/>
    <w:rsid w:val="0097693E"/>
    <w:rsid w:val="00976D94"/>
    <w:rsid w:val="009773F2"/>
    <w:rsid w:val="009779C8"/>
    <w:rsid w:val="009800D4"/>
    <w:rsid w:val="0098018B"/>
    <w:rsid w:val="00980C64"/>
    <w:rsid w:val="009816E9"/>
    <w:rsid w:val="0098270B"/>
    <w:rsid w:val="00982C13"/>
    <w:rsid w:val="0098350C"/>
    <w:rsid w:val="00983F07"/>
    <w:rsid w:val="0098408D"/>
    <w:rsid w:val="00984155"/>
    <w:rsid w:val="00984C8E"/>
    <w:rsid w:val="00985097"/>
    <w:rsid w:val="00985584"/>
    <w:rsid w:val="009858D4"/>
    <w:rsid w:val="00986C03"/>
    <w:rsid w:val="00986C18"/>
    <w:rsid w:val="0098728B"/>
    <w:rsid w:val="009872B2"/>
    <w:rsid w:val="00987328"/>
    <w:rsid w:val="00987657"/>
    <w:rsid w:val="009878BF"/>
    <w:rsid w:val="00987BAB"/>
    <w:rsid w:val="00987DFD"/>
    <w:rsid w:val="009918FC"/>
    <w:rsid w:val="00991BBD"/>
    <w:rsid w:val="009921AB"/>
    <w:rsid w:val="00992B09"/>
    <w:rsid w:val="00992D69"/>
    <w:rsid w:val="00992ED4"/>
    <w:rsid w:val="00993119"/>
    <w:rsid w:val="00993181"/>
    <w:rsid w:val="009933F1"/>
    <w:rsid w:val="00993DAE"/>
    <w:rsid w:val="0099495B"/>
    <w:rsid w:val="00995499"/>
    <w:rsid w:val="0099573A"/>
    <w:rsid w:val="009966FD"/>
    <w:rsid w:val="00997677"/>
    <w:rsid w:val="009A000A"/>
    <w:rsid w:val="009A0B5A"/>
    <w:rsid w:val="009A0B5F"/>
    <w:rsid w:val="009A1035"/>
    <w:rsid w:val="009A1245"/>
    <w:rsid w:val="009A12B0"/>
    <w:rsid w:val="009A330D"/>
    <w:rsid w:val="009A3511"/>
    <w:rsid w:val="009A5385"/>
    <w:rsid w:val="009A5EBD"/>
    <w:rsid w:val="009A6D27"/>
    <w:rsid w:val="009A713E"/>
    <w:rsid w:val="009A79B8"/>
    <w:rsid w:val="009A79C4"/>
    <w:rsid w:val="009A7DD0"/>
    <w:rsid w:val="009B00F1"/>
    <w:rsid w:val="009B0BAF"/>
    <w:rsid w:val="009B1052"/>
    <w:rsid w:val="009B105D"/>
    <w:rsid w:val="009B1D74"/>
    <w:rsid w:val="009B2502"/>
    <w:rsid w:val="009B2B78"/>
    <w:rsid w:val="009B2C63"/>
    <w:rsid w:val="009B31C6"/>
    <w:rsid w:val="009B334B"/>
    <w:rsid w:val="009B3B78"/>
    <w:rsid w:val="009B4188"/>
    <w:rsid w:val="009B4813"/>
    <w:rsid w:val="009B4D0A"/>
    <w:rsid w:val="009B4FCD"/>
    <w:rsid w:val="009B5B44"/>
    <w:rsid w:val="009B5B63"/>
    <w:rsid w:val="009B7279"/>
    <w:rsid w:val="009B7B44"/>
    <w:rsid w:val="009C052A"/>
    <w:rsid w:val="009C0FA1"/>
    <w:rsid w:val="009C1606"/>
    <w:rsid w:val="009C1ADE"/>
    <w:rsid w:val="009C2495"/>
    <w:rsid w:val="009C2A09"/>
    <w:rsid w:val="009C31DD"/>
    <w:rsid w:val="009C3A17"/>
    <w:rsid w:val="009C4816"/>
    <w:rsid w:val="009C49A0"/>
    <w:rsid w:val="009C4C66"/>
    <w:rsid w:val="009C52BD"/>
    <w:rsid w:val="009C5464"/>
    <w:rsid w:val="009C5F25"/>
    <w:rsid w:val="009C5FD6"/>
    <w:rsid w:val="009C6190"/>
    <w:rsid w:val="009C6286"/>
    <w:rsid w:val="009C65D7"/>
    <w:rsid w:val="009C679F"/>
    <w:rsid w:val="009C7391"/>
    <w:rsid w:val="009D18A0"/>
    <w:rsid w:val="009D1B90"/>
    <w:rsid w:val="009D1D95"/>
    <w:rsid w:val="009D35ED"/>
    <w:rsid w:val="009D37B5"/>
    <w:rsid w:val="009D3EC9"/>
    <w:rsid w:val="009D409B"/>
    <w:rsid w:val="009D4863"/>
    <w:rsid w:val="009D5416"/>
    <w:rsid w:val="009D57A6"/>
    <w:rsid w:val="009D57AE"/>
    <w:rsid w:val="009D5FFE"/>
    <w:rsid w:val="009D67AB"/>
    <w:rsid w:val="009D6CB5"/>
    <w:rsid w:val="009D6ED8"/>
    <w:rsid w:val="009D70DA"/>
    <w:rsid w:val="009D71D2"/>
    <w:rsid w:val="009D7DEC"/>
    <w:rsid w:val="009D7EEA"/>
    <w:rsid w:val="009E1188"/>
    <w:rsid w:val="009E1A96"/>
    <w:rsid w:val="009E3307"/>
    <w:rsid w:val="009E474D"/>
    <w:rsid w:val="009E62B6"/>
    <w:rsid w:val="009E6BE3"/>
    <w:rsid w:val="009E6E50"/>
    <w:rsid w:val="009E769A"/>
    <w:rsid w:val="009F0AF5"/>
    <w:rsid w:val="009F1B8C"/>
    <w:rsid w:val="009F1E08"/>
    <w:rsid w:val="009F1EC3"/>
    <w:rsid w:val="009F1EE8"/>
    <w:rsid w:val="009F22E7"/>
    <w:rsid w:val="009F2902"/>
    <w:rsid w:val="009F2F25"/>
    <w:rsid w:val="009F3495"/>
    <w:rsid w:val="009F3F6F"/>
    <w:rsid w:val="009F4688"/>
    <w:rsid w:val="009F477A"/>
    <w:rsid w:val="009F492A"/>
    <w:rsid w:val="009F4C72"/>
    <w:rsid w:val="009F4F41"/>
    <w:rsid w:val="009F550D"/>
    <w:rsid w:val="009F555D"/>
    <w:rsid w:val="009F5654"/>
    <w:rsid w:val="009F6459"/>
    <w:rsid w:val="009F666E"/>
    <w:rsid w:val="009F6B2D"/>
    <w:rsid w:val="009F6D8D"/>
    <w:rsid w:val="009F7B00"/>
    <w:rsid w:val="00A00884"/>
    <w:rsid w:val="00A0176B"/>
    <w:rsid w:val="00A0191A"/>
    <w:rsid w:val="00A01C3F"/>
    <w:rsid w:val="00A020A6"/>
    <w:rsid w:val="00A03274"/>
    <w:rsid w:val="00A03924"/>
    <w:rsid w:val="00A03C3A"/>
    <w:rsid w:val="00A04043"/>
    <w:rsid w:val="00A04582"/>
    <w:rsid w:val="00A049DD"/>
    <w:rsid w:val="00A05C0E"/>
    <w:rsid w:val="00A062BF"/>
    <w:rsid w:val="00A062D8"/>
    <w:rsid w:val="00A069B6"/>
    <w:rsid w:val="00A07046"/>
    <w:rsid w:val="00A07BA3"/>
    <w:rsid w:val="00A10811"/>
    <w:rsid w:val="00A1095B"/>
    <w:rsid w:val="00A10D89"/>
    <w:rsid w:val="00A10EC6"/>
    <w:rsid w:val="00A11615"/>
    <w:rsid w:val="00A11CDA"/>
    <w:rsid w:val="00A127BD"/>
    <w:rsid w:val="00A12B31"/>
    <w:rsid w:val="00A1302A"/>
    <w:rsid w:val="00A131D5"/>
    <w:rsid w:val="00A141A5"/>
    <w:rsid w:val="00A144BE"/>
    <w:rsid w:val="00A1451D"/>
    <w:rsid w:val="00A14CBB"/>
    <w:rsid w:val="00A14EDA"/>
    <w:rsid w:val="00A1533E"/>
    <w:rsid w:val="00A15378"/>
    <w:rsid w:val="00A159DF"/>
    <w:rsid w:val="00A15B99"/>
    <w:rsid w:val="00A166FE"/>
    <w:rsid w:val="00A16DDA"/>
    <w:rsid w:val="00A173BE"/>
    <w:rsid w:val="00A1767B"/>
    <w:rsid w:val="00A205D1"/>
    <w:rsid w:val="00A207EE"/>
    <w:rsid w:val="00A2085E"/>
    <w:rsid w:val="00A20998"/>
    <w:rsid w:val="00A20A5D"/>
    <w:rsid w:val="00A20BE9"/>
    <w:rsid w:val="00A20F2C"/>
    <w:rsid w:val="00A21147"/>
    <w:rsid w:val="00A21837"/>
    <w:rsid w:val="00A21CB6"/>
    <w:rsid w:val="00A22180"/>
    <w:rsid w:val="00A22CF9"/>
    <w:rsid w:val="00A23D0E"/>
    <w:rsid w:val="00A279FD"/>
    <w:rsid w:val="00A27DDF"/>
    <w:rsid w:val="00A301A2"/>
    <w:rsid w:val="00A307EA"/>
    <w:rsid w:val="00A30DA3"/>
    <w:rsid w:val="00A312F6"/>
    <w:rsid w:val="00A31AC5"/>
    <w:rsid w:val="00A31C24"/>
    <w:rsid w:val="00A31F27"/>
    <w:rsid w:val="00A3269D"/>
    <w:rsid w:val="00A32AF5"/>
    <w:rsid w:val="00A3310F"/>
    <w:rsid w:val="00A356A2"/>
    <w:rsid w:val="00A357B2"/>
    <w:rsid w:val="00A357B9"/>
    <w:rsid w:val="00A36426"/>
    <w:rsid w:val="00A3657D"/>
    <w:rsid w:val="00A37392"/>
    <w:rsid w:val="00A3742B"/>
    <w:rsid w:val="00A401F2"/>
    <w:rsid w:val="00A40987"/>
    <w:rsid w:val="00A40F51"/>
    <w:rsid w:val="00A40F7C"/>
    <w:rsid w:val="00A41262"/>
    <w:rsid w:val="00A41372"/>
    <w:rsid w:val="00A414FF"/>
    <w:rsid w:val="00A426F3"/>
    <w:rsid w:val="00A42E9A"/>
    <w:rsid w:val="00A43315"/>
    <w:rsid w:val="00A43B54"/>
    <w:rsid w:val="00A44175"/>
    <w:rsid w:val="00A45CFE"/>
    <w:rsid w:val="00A46329"/>
    <w:rsid w:val="00A468F2"/>
    <w:rsid w:val="00A46D49"/>
    <w:rsid w:val="00A47A37"/>
    <w:rsid w:val="00A47A3D"/>
    <w:rsid w:val="00A47B64"/>
    <w:rsid w:val="00A47CBA"/>
    <w:rsid w:val="00A50AD5"/>
    <w:rsid w:val="00A5151C"/>
    <w:rsid w:val="00A51C2A"/>
    <w:rsid w:val="00A51CB2"/>
    <w:rsid w:val="00A52B25"/>
    <w:rsid w:val="00A52E74"/>
    <w:rsid w:val="00A52E95"/>
    <w:rsid w:val="00A5393B"/>
    <w:rsid w:val="00A5573C"/>
    <w:rsid w:val="00A56D4A"/>
    <w:rsid w:val="00A578D8"/>
    <w:rsid w:val="00A57A45"/>
    <w:rsid w:val="00A57D81"/>
    <w:rsid w:val="00A603A1"/>
    <w:rsid w:val="00A608B5"/>
    <w:rsid w:val="00A60E26"/>
    <w:rsid w:val="00A611D0"/>
    <w:rsid w:val="00A6153E"/>
    <w:rsid w:val="00A61695"/>
    <w:rsid w:val="00A61AA7"/>
    <w:rsid w:val="00A61C39"/>
    <w:rsid w:val="00A62319"/>
    <w:rsid w:val="00A62FF3"/>
    <w:rsid w:val="00A6386F"/>
    <w:rsid w:val="00A63EC6"/>
    <w:rsid w:val="00A649C3"/>
    <w:rsid w:val="00A64AB2"/>
    <w:rsid w:val="00A652D2"/>
    <w:rsid w:val="00A65462"/>
    <w:rsid w:val="00A654D0"/>
    <w:rsid w:val="00A65C02"/>
    <w:rsid w:val="00A667A6"/>
    <w:rsid w:val="00A66C2E"/>
    <w:rsid w:val="00A671D7"/>
    <w:rsid w:val="00A672EC"/>
    <w:rsid w:val="00A6780D"/>
    <w:rsid w:val="00A67D40"/>
    <w:rsid w:val="00A70C33"/>
    <w:rsid w:val="00A70D7D"/>
    <w:rsid w:val="00A71630"/>
    <w:rsid w:val="00A71BBE"/>
    <w:rsid w:val="00A71C93"/>
    <w:rsid w:val="00A721DB"/>
    <w:rsid w:val="00A72E2D"/>
    <w:rsid w:val="00A73589"/>
    <w:rsid w:val="00A73653"/>
    <w:rsid w:val="00A736E5"/>
    <w:rsid w:val="00A7394C"/>
    <w:rsid w:val="00A73B64"/>
    <w:rsid w:val="00A7604E"/>
    <w:rsid w:val="00A76385"/>
    <w:rsid w:val="00A76A33"/>
    <w:rsid w:val="00A76A6B"/>
    <w:rsid w:val="00A76BCD"/>
    <w:rsid w:val="00A76BEF"/>
    <w:rsid w:val="00A76FE2"/>
    <w:rsid w:val="00A7770E"/>
    <w:rsid w:val="00A77E42"/>
    <w:rsid w:val="00A80455"/>
    <w:rsid w:val="00A8084F"/>
    <w:rsid w:val="00A80FCD"/>
    <w:rsid w:val="00A81679"/>
    <w:rsid w:val="00A817F9"/>
    <w:rsid w:val="00A8202F"/>
    <w:rsid w:val="00A82CF2"/>
    <w:rsid w:val="00A83164"/>
    <w:rsid w:val="00A839A8"/>
    <w:rsid w:val="00A83BE6"/>
    <w:rsid w:val="00A83C56"/>
    <w:rsid w:val="00A84381"/>
    <w:rsid w:val="00A86111"/>
    <w:rsid w:val="00A86322"/>
    <w:rsid w:val="00A865F9"/>
    <w:rsid w:val="00A86747"/>
    <w:rsid w:val="00A8682C"/>
    <w:rsid w:val="00A874CA"/>
    <w:rsid w:val="00A87623"/>
    <w:rsid w:val="00A9031F"/>
    <w:rsid w:val="00A90373"/>
    <w:rsid w:val="00A90812"/>
    <w:rsid w:val="00A90A0A"/>
    <w:rsid w:val="00A90BA7"/>
    <w:rsid w:val="00A91A53"/>
    <w:rsid w:val="00A92688"/>
    <w:rsid w:val="00A92BA9"/>
    <w:rsid w:val="00A93472"/>
    <w:rsid w:val="00A937DD"/>
    <w:rsid w:val="00A94239"/>
    <w:rsid w:val="00A9444F"/>
    <w:rsid w:val="00A94AB7"/>
    <w:rsid w:val="00A94D5D"/>
    <w:rsid w:val="00A959DE"/>
    <w:rsid w:val="00A95AA4"/>
    <w:rsid w:val="00A95F46"/>
    <w:rsid w:val="00A967CC"/>
    <w:rsid w:val="00A96C0B"/>
    <w:rsid w:val="00A96DCD"/>
    <w:rsid w:val="00A97112"/>
    <w:rsid w:val="00A97654"/>
    <w:rsid w:val="00AA0589"/>
    <w:rsid w:val="00AA1565"/>
    <w:rsid w:val="00AA1646"/>
    <w:rsid w:val="00AA1EF9"/>
    <w:rsid w:val="00AA21D8"/>
    <w:rsid w:val="00AA2529"/>
    <w:rsid w:val="00AA2BCB"/>
    <w:rsid w:val="00AA2DA5"/>
    <w:rsid w:val="00AA36F5"/>
    <w:rsid w:val="00AA3F55"/>
    <w:rsid w:val="00AA428F"/>
    <w:rsid w:val="00AA502A"/>
    <w:rsid w:val="00AA52A4"/>
    <w:rsid w:val="00AA5803"/>
    <w:rsid w:val="00AA5C90"/>
    <w:rsid w:val="00AA5D13"/>
    <w:rsid w:val="00AA6887"/>
    <w:rsid w:val="00AA6E04"/>
    <w:rsid w:val="00AA720C"/>
    <w:rsid w:val="00AA7210"/>
    <w:rsid w:val="00AA74BA"/>
    <w:rsid w:val="00AA7717"/>
    <w:rsid w:val="00AA7F89"/>
    <w:rsid w:val="00AB03C5"/>
    <w:rsid w:val="00AB0A5F"/>
    <w:rsid w:val="00AB0C0E"/>
    <w:rsid w:val="00AB0EFB"/>
    <w:rsid w:val="00AB0F65"/>
    <w:rsid w:val="00AB22C2"/>
    <w:rsid w:val="00AB2FFB"/>
    <w:rsid w:val="00AB3223"/>
    <w:rsid w:val="00AB3A0C"/>
    <w:rsid w:val="00AB3BCF"/>
    <w:rsid w:val="00AB3C73"/>
    <w:rsid w:val="00AB3D34"/>
    <w:rsid w:val="00AB4A3B"/>
    <w:rsid w:val="00AB5092"/>
    <w:rsid w:val="00AB538F"/>
    <w:rsid w:val="00AB5D59"/>
    <w:rsid w:val="00AB673B"/>
    <w:rsid w:val="00AB7243"/>
    <w:rsid w:val="00AB7485"/>
    <w:rsid w:val="00AB7710"/>
    <w:rsid w:val="00AB7DC2"/>
    <w:rsid w:val="00AC09B8"/>
    <w:rsid w:val="00AC0A3C"/>
    <w:rsid w:val="00AC214E"/>
    <w:rsid w:val="00AC22F4"/>
    <w:rsid w:val="00AC265A"/>
    <w:rsid w:val="00AC28E5"/>
    <w:rsid w:val="00AC3283"/>
    <w:rsid w:val="00AC3716"/>
    <w:rsid w:val="00AC4568"/>
    <w:rsid w:val="00AC591B"/>
    <w:rsid w:val="00AC5B3E"/>
    <w:rsid w:val="00AC5BFC"/>
    <w:rsid w:val="00AC6880"/>
    <w:rsid w:val="00AC6DA3"/>
    <w:rsid w:val="00AC7A8A"/>
    <w:rsid w:val="00AC7BD6"/>
    <w:rsid w:val="00AC7E3F"/>
    <w:rsid w:val="00AD11CE"/>
    <w:rsid w:val="00AD1251"/>
    <w:rsid w:val="00AD2621"/>
    <w:rsid w:val="00AD388C"/>
    <w:rsid w:val="00AD3BEF"/>
    <w:rsid w:val="00AD3CBE"/>
    <w:rsid w:val="00AD4D45"/>
    <w:rsid w:val="00AD55AA"/>
    <w:rsid w:val="00AD5790"/>
    <w:rsid w:val="00AD5D9E"/>
    <w:rsid w:val="00AD5E13"/>
    <w:rsid w:val="00AD5E97"/>
    <w:rsid w:val="00AD62BF"/>
    <w:rsid w:val="00AD676A"/>
    <w:rsid w:val="00AD6786"/>
    <w:rsid w:val="00AD7426"/>
    <w:rsid w:val="00AD75AA"/>
    <w:rsid w:val="00AE1273"/>
    <w:rsid w:val="00AE20FC"/>
    <w:rsid w:val="00AE2660"/>
    <w:rsid w:val="00AE29FA"/>
    <w:rsid w:val="00AE2BE0"/>
    <w:rsid w:val="00AE2EAA"/>
    <w:rsid w:val="00AE3484"/>
    <w:rsid w:val="00AE3ECA"/>
    <w:rsid w:val="00AE518A"/>
    <w:rsid w:val="00AE6AF6"/>
    <w:rsid w:val="00AE71F2"/>
    <w:rsid w:val="00AE7430"/>
    <w:rsid w:val="00AE7952"/>
    <w:rsid w:val="00AF01E2"/>
    <w:rsid w:val="00AF02A0"/>
    <w:rsid w:val="00AF08C1"/>
    <w:rsid w:val="00AF091F"/>
    <w:rsid w:val="00AF0EE0"/>
    <w:rsid w:val="00AF2109"/>
    <w:rsid w:val="00AF2227"/>
    <w:rsid w:val="00AF27C9"/>
    <w:rsid w:val="00AF348B"/>
    <w:rsid w:val="00AF34C0"/>
    <w:rsid w:val="00AF43E8"/>
    <w:rsid w:val="00AF4A7A"/>
    <w:rsid w:val="00AF60A1"/>
    <w:rsid w:val="00AF63BE"/>
    <w:rsid w:val="00AF642E"/>
    <w:rsid w:val="00AF7050"/>
    <w:rsid w:val="00AF7C6A"/>
    <w:rsid w:val="00B001B3"/>
    <w:rsid w:val="00B02119"/>
    <w:rsid w:val="00B021CB"/>
    <w:rsid w:val="00B0237A"/>
    <w:rsid w:val="00B023D4"/>
    <w:rsid w:val="00B0252E"/>
    <w:rsid w:val="00B02774"/>
    <w:rsid w:val="00B03150"/>
    <w:rsid w:val="00B036B0"/>
    <w:rsid w:val="00B03C60"/>
    <w:rsid w:val="00B03E42"/>
    <w:rsid w:val="00B03FA8"/>
    <w:rsid w:val="00B04048"/>
    <w:rsid w:val="00B04146"/>
    <w:rsid w:val="00B055B4"/>
    <w:rsid w:val="00B05E67"/>
    <w:rsid w:val="00B0641F"/>
    <w:rsid w:val="00B06FF2"/>
    <w:rsid w:val="00B077A6"/>
    <w:rsid w:val="00B07F7B"/>
    <w:rsid w:val="00B100E0"/>
    <w:rsid w:val="00B108CA"/>
    <w:rsid w:val="00B10C87"/>
    <w:rsid w:val="00B11C02"/>
    <w:rsid w:val="00B11E40"/>
    <w:rsid w:val="00B11F51"/>
    <w:rsid w:val="00B12083"/>
    <w:rsid w:val="00B129EF"/>
    <w:rsid w:val="00B12EAD"/>
    <w:rsid w:val="00B132F9"/>
    <w:rsid w:val="00B13418"/>
    <w:rsid w:val="00B13DDD"/>
    <w:rsid w:val="00B140DA"/>
    <w:rsid w:val="00B148CD"/>
    <w:rsid w:val="00B14BEB"/>
    <w:rsid w:val="00B15224"/>
    <w:rsid w:val="00B15291"/>
    <w:rsid w:val="00B15CEB"/>
    <w:rsid w:val="00B15E3D"/>
    <w:rsid w:val="00B16ABD"/>
    <w:rsid w:val="00B16BF8"/>
    <w:rsid w:val="00B1750A"/>
    <w:rsid w:val="00B17D66"/>
    <w:rsid w:val="00B20831"/>
    <w:rsid w:val="00B209BC"/>
    <w:rsid w:val="00B20EFC"/>
    <w:rsid w:val="00B20F8E"/>
    <w:rsid w:val="00B2131B"/>
    <w:rsid w:val="00B21813"/>
    <w:rsid w:val="00B2184F"/>
    <w:rsid w:val="00B22042"/>
    <w:rsid w:val="00B22552"/>
    <w:rsid w:val="00B232E5"/>
    <w:rsid w:val="00B233E0"/>
    <w:rsid w:val="00B2455C"/>
    <w:rsid w:val="00B24CB8"/>
    <w:rsid w:val="00B24CF1"/>
    <w:rsid w:val="00B24EB0"/>
    <w:rsid w:val="00B25894"/>
    <w:rsid w:val="00B258DE"/>
    <w:rsid w:val="00B25FE9"/>
    <w:rsid w:val="00B26239"/>
    <w:rsid w:val="00B263D8"/>
    <w:rsid w:val="00B2662F"/>
    <w:rsid w:val="00B27AD3"/>
    <w:rsid w:val="00B27B6E"/>
    <w:rsid w:val="00B27D4E"/>
    <w:rsid w:val="00B30222"/>
    <w:rsid w:val="00B3052F"/>
    <w:rsid w:val="00B30D7F"/>
    <w:rsid w:val="00B311A9"/>
    <w:rsid w:val="00B31C12"/>
    <w:rsid w:val="00B32911"/>
    <w:rsid w:val="00B32D88"/>
    <w:rsid w:val="00B33204"/>
    <w:rsid w:val="00B33D9C"/>
    <w:rsid w:val="00B36699"/>
    <w:rsid w:val="00B36958"/>
    <w:rsid w:val="00B373F5"/>
    <w:rsid w:val="00B3746B"/>
    <w:rsid w:val="00B37D64"/>
    <w:rsid w:val="00B4047C"/>
    <w:rsid w:val="00B4054B"/>
    <w:rsid w:val="00B406E0"/>
    <w:rsid w:val="00B40DBE"/>
    <w:rsid w:val="00B41C05"/>
    <w:rsid w:val="00B4252C"/>
    <w:rsid w:val="00B426CF"/>
    <w:rsid w:val="00B437FB"/>
    <w:rsid w:val="00B43C66"/>
    <w:rsid w:val="00B44347"/>
    <w:rsid w:val="00B444C0"/>
    <w:rsid w:val="00B4451B"/>
    <w:rsid w:val="00B445FE"/>
    <w:rsid w:val="00B447DF"/>
    <w:rsid w:val="00B448CF"/>
    <w:rsid w:val="00B452FA"/>
    <w:rsid w:val="00B45881"/>
    <w:rsid w:val="00B46821"/>
    <w:rsid w:val="00B46DA4"/>
    <w:rsid w:val="00B4756B"/>
    <w:rsid w:val="00B47599"/>
    <w:rsid w:val="00B476C4"/>
    <w:rsid w:val="00B47BA0"/>
    <w:rsid w:val="00B50B4D"/>
    <w:rsid w:val="00B50C8D"/>
    <w:rsid w:val="00B52B59"/>
    <w:rsid w:val="00B52E9C"/>
    <w:rsid w:val="00B52FB9"/>
    <w:rsid w:val="00B53C12"/>
    <w:rsid w:val="00B53EF2"/>
    <w:rsid w:val="00B54832"/>
    <w:rsid w:val="00B54B63"/>
    <w:rsid w:val="00B54BB8"/>
    <w:rsid w:val="00B54D2B"/>
    <w:rsid w:val="00B55483"/>
    <w:rsid w:val="00B5575A"/>
    <w:rsid w:val="00B55F15"/>
    <w:rsid w:val="00B56655"/>
    <w:rsid w:val="00B56E14"/>
    <w:rsid w:val="00B5782C"/>
    <w:rsid w:val="00B57F44"/>
    <w:rsid w:val="00B604DB"/>
    <w:rsid w:val="00B60E21"/>
    <w:rsid w:val="00B6105D"/>
    <w:rsid w:val="00B61F85"/>
    <w:rsid w:val="00B6201B"/>
    <w:rsid w:val="00B624CF"/>
    <w:rsid w:val="00B62886"/>
    <w:rsid w:val="00B62B48"/>
    <w:rsid w:val="00B62EC0"/>
    <w:rsid w:val="00B6354E"/>
    <w:rsid w:val="00B65164"/>
    <w:rsid w:val="00B67A44"/>
    <w:rsid w:val="00B70A19"/>
    <w:rsid w:val="00B71C45"/>
    <w:rsid w:val="00B71D74"/>
    <w:rsid w:val="00B7216F"/>
    <w:rsid w:val="00B724D0"/>
    <w:rsid w:val="00B72876"/>
    <w:rsid w:val="00B72FCB"/>
    <w:rsid w:val="00B736F1"/>
    <w:rsid w:val="00B743BB"/>
    <w:rsid w:val="00B753B2"/>
    <w:rsid w:val="00B76731"/>
    <w:rsid w:val="00B767F4"/>
    <w:rsid w:val="00B770E0"/>
    <w:rsid w:val="00B7712F"/>
    <w:rsid w:val="00B77176"/>
    <w:rsid w:val="00B77F3E"/>
    <w:rsid w:val="00B77FC0"/>
    <w:rsid w:val="00B804FA"/>
    <w:rsid w:val="00B80623"/>
    <w:rsid w:val="00B80D46"/>
    <w:rsid w:val="00B81003"/>
    <w:rsid w:val="00B81EC5"/>
    <w:rsid w:val="00B81F2E"/>
    <w:rsid w:val="00B8239F"/>
    <w:rsid w:val="00B82EA7"/>
    <w:rsid w:val="00B82EEA"/>
    <w:rsid w:val="00B84C6E"/>
    <w:rsid w:val="00B84D77"/>
    <w:rsid w:val="00B855DE"/>
    <w:rsid w:val="00B85DC8"/>
    <w:rsid w:val="00B86B9A"/>
    <w:rsid w:val="00B86E9C"/>
    <w:rsid w:val="00B87206"/>
    <w:rsid w:val="00B87AD4"/>
    <w:rsid w:val="00B90501"/>
    <w:rsid w:val="00B90C78"/>
    <w:rsid w:val="00B90CDF"/>
    <w:rsid w:val="00B918E4"/>
    <w:rsid w:val="00B91C73"/>
    <w:rsid w:val="00B91D72"/>
    <w:rsid w:val="00B922C0"/>
    <w:rsid w:val="00B9236E"/>
    <w:rsid w:val="00B92DFB"/>
    <w:rsid w:val="00B92EF8"/>
    <w:rsid w:val="00B93AFB"/>
    <w:rsid w:val="00B9422E"/>
    <w:rsid w:val="00B94C38"/>
    <w:rsid w:val="00B95B00"/>
    <w:rsid w:val="00B95B50"/>
    <w:rsid w:val="00B96EBD"/>
    <w:rsid w:val="00B97D5E"/>
    <w:rsid w:val="00B97DF1"/>
    <w:rsid w:val="00BA0A72"/>
    <w:rsid w:val="00BA0ED6"/>
    <w:rsid w:val="00BA1B34"/>
    <w:rsid w:val="00BA1CB8"/>
    <w:rsid w:val="00BA3014"/>
    <w:rsid w:val="00BA37EF"/>
    <w:rsid w:val="00BA3AF2"/>
    <w:rsid w:val="00BA3BDC"/>
    <w:rsid w:val="00BA3E58"/>
    <w:rsid w:val="00BA3EE7"/>
    <w:rsid w:val="00BA444A"/>
    <w:rsid w:val="00BA456E"/>
    <w:rsid w:val="00BA5AD8"/>
    <w:rsid w:val="00BA6037"/>
    <w:rsid w:val="00BA66DC"/>
    <w:rsid w:val="00BA69DE"/>
    <w:rsid w:val="00BB04CD"/>
    <w:rsid w:val="00BB0A79"/>
    <w:rsid w:val="00BB1606"/>
    <w:rsid w:val="00BB1BF5"/>
    <w:rsid w:val="00BB1C91"/>
    <w:rsid w:val="00BB23B5"/>
    <w:rsid w:val="00BB2A38"/>
    <w:rsid w:val="00BB3189"/>
    <w:rsid w:val="00BB3670"/>
    <w:rsid w:val="00BB3744"/>
    <w:rsid w:val="00BB3822"/>
    <w:rsid w:val="00BB443C"/>
    <w:rsid w:val="00BB54F9"/>
    <w:rsid w:val="00BB5524"/>
    <w:rsid w:val="00BB5CAD"/>
    <w:rsid w:val="00BB5EF2"/>
    <w:rsid w:val="00BB61D9"/>
    <w:rsid w:val="00BB66EC"/>
    <w:rsid w:val="00BB68B5"/>
    <w:rsid w:val="00BB6A20"/>
    <w:rsid w:val="00BB6BDA"/>
    <w:rsid w:val="00BB7647"/>
    <w:rsid w:val="00BB7F57"/>
    <w:rsid w:val="00BC018E"/>
    <w:rsid w:val="00BC0405"/>
    <w:rsid w:val="00BC09D4"/>
    <w:rsid w:val="00BC1352"/>
    <w:rsid w:val="00BC17E3"/>
    <w:rsid w:val="00BC1930"/>
    <w:rsid w:val="00BC19D3"/>
    <w:rsid w:val="00BC1D87"/>
    <w:rsid w:val="00BC349A"/>
    <w:rsid w:val="00BC34D6"/>
    <w:rsid w:val="00BC4596"/>
    <w:rsid w:val="00BC47BA"/>
    <w:rsid w:val="00BC4C00"/>
    <w:rsid w:val="00BC520A"/>
    <w:rsid w:val="00BC5B3E"/>
    <w:rsid w:val="00BC672E"/>
    <w:rsid w:val="00BC675B"/>
    <w:rsid w:val="00BC7ABF"/>
    <w:rsid w:val="00BD0067"/>
    <w:rsid w:val="00BD03E8"/>
    <w:rsid w:val="00BD0849"/>
    <w:rsid w:val="00BD0864"/>
    <w:rsid w:val="00BD11BE"/>
    <w:rsid w:val="00BD12E6"/>
    <w:rsid w:val="00BD1E53"/>
    <w:rsid w:val="00BD2E24"/>
    <w:rsid w:val="00BD3140"/>
    <w:rsid w:val="00BD34D8"/>
    <w:rsid w:val="00BD3776"/>
    <w:rsid w:val="00BD3B82"/>
    <w:rsid w:val="00BD4016"/>
    <w:rsid w:val="00BD45A2"/>
    <w:rsid w:val="00BD4898"/>
    <w:rsid w:val="00BD58C4"/>
    <w:rsid w:val="00BD5C7A"/>
    <w:rsid w:val="00BD6923"/>
    <w:rsid w:val="00BD6AD2"/>
    <w:rsid w:val="00BD6F0C"/>
    <w:rsid w:val="00BD72E4"/>
    <w:rsid w:val="00BD781A"/>
    <w:rsid w:val="00BD7912"/>
    <w:rsid w:val="00BE00CE"/>
    <w:rsid w:val="00BE1B2F"/>
    <w:rsid w:val="00BE20B8"/>
    <w:rsid w:val="00BE242F"/>
    <w:rsid w:val="00BE2936"/>
    <w:rsid w:val="00BE29EB"/>
    <w:rsid w:val="00BE3631"/>
    <w:rsid w:val="00BE4152"/>
    <w:rsid w:val="00BE48D8"/>
    <w:rsid w:val="00BE4FAF"/>
    <w:rsid w:val="00BE5F72"/>
    <w:rsid w:val="00BE615E"/>
    <w:rsid w:val="00BE646F"/>
    <w:rsid w:val="00BE6E5D"/>
    <w:rsid w:val="00BE702E"/>
    <w:rsid w:val="00BE7205"/>
    <w:rsid w:val="00BE76BE"/>
    <w:rsid w:val="00BF083D"/>
    <w:rsid w:val="00BF0F0C"/>
    <w:rsid w:val="00BF1F60"/>
    <w:rsid w:val="00BF1F92"/>
    <w:rsid w:val="00BF2545"/>
    <w:rsid w:val="00BF3557"/>
    <w:rsid w:val="00BF3802"/>
    <w:rsid w:val="00BF3A22"/>
    <w:rsid w:val="00BF3BC4"/>
    <w:rsid w:val="00BF42B6"/>
    <w:rsid w:val="00BF4687"/>
    <w:rsid w:val="00BF4BB2"/>
    <w:rsid w:val="00BF527E"/>
    <w:rsid w:val="00BF543C"/>
    <w:rsid w:val="00BF5497"/>
    <w:rsid w:val="00BF54F2"/>
    <w:rsid w:val="00BF5DBD"/>
    <w:rsid w:val="00BF6578"/>
    <w:rsid w:val="00BF65CF"/>
    <w:rsid w:val="00BF698D"/>
    <w:rsid w:val="00BF6C36"/>
    <w:rsid w:val="00BF7277"/>
    <w:rsid w:val="00BF73C1"/>
    <w:rsid w:val="00BF740A"/>
    <w:rsid w:val="00C000FA"/>
    <w:rsid w:val="00C00161"/>
    <w:rsid w:val="00C0102D"/>
    <w:rsid w:val="00C012A5"/>
    <w:rsid w:val="00C014C2"/>
    <w:rsid w:val="00C01940"/>
    <w:rsid w:val="00C01A40"/>
    <w:rsid w:val="00C01EB4"/>
    <w:rsid w:val="00C02996"/>
    <w:rsid w:val="00C02BC1"/>
    <w:rsid w:val="00C02D89"/>
    <w:rsid w:val="00C0304A"/>
    <w:rsid w:val="00C04074"/>
    <w:rsid w:val="00C0473E"/>
    <w:rsid w:val="00C0476C"/>
    <w:rsid w:val="00C04F9C"/>
    <w:rsid w:val="00C05312"/>
    <w:rsid w:val="00C05607"/>
    <w:rsid w:val="00C05954"/>
    <w:rsid w:val="00C05DB6"/>
    <w:rsid w:val="00C06D3E"/>
    <w:rsid w:val="00C07908"/>
    <w:rsid w:val="00C10159"/>
    <w:rsid w:val="00C1145C"/>
    <w:rsid w:val="00C1196B"/>
    <w:rsid w:val="00C119D5"/>
    <w:rsid w:val="00C124BB"/>
    <w:rsid w:val="00C12AA5"/>
    <w:rsid w:val="00C132E2"/>
    <w:rsid w:val="00C132EA"/>
    <w:rsid w:val="00C13500"/>
    <w:rsid w:val="00C13875"/>
    <w:rsid w:val="00C138A5"/>
    <w:rsid w:val="00C1410A"/>
    <w:rsid w:val="00C14204"/>
    <w:rsid w:val="00C14458"/>
    <w:rsid w:val="00C1462B"/>
    <w:rsid w:val="00C14687"/>
    <w:rsid w:val="00C14A08"/>
    <w:rsid w:val="00C14F86"/>
    <w:rsid w:val="00C14FC5"/>
    <w:rsid w:val="00C1520E"/>
    <w:rsid w:val="00C1562C"/>
    <w:rsid w:val="00C15813"/>
    <w:rsid w:val="00C16342"/>
    <w:rsid w:val="00C1637F"/>
    <w:rsid w:val="00C16CE2"/>
    <w:rsid w:val="00C17117"/>
    <w:rsid w:val="00C20727"/>
    <w:rsid w:val="00C20CD6"/>
    <w:rsid w:val="00C2124E"/>
    <w:rsid w:val="00C21CAE"/>
    <w:rsid w:val="00C2294D"/>
    <w:rsid w:val="00C23031"/>
    <w:rsid w:val="00C23474"/>
    <w:rsid w:val="00C236B9"/>
    <w:rsid w:val="00C245E5"/>
    <w:rsid w:val="00C24987"/>
    <w:rsid w:val="00C249BC"/>
    <w:rsid w:val="00C24F6A"/>
    <w:rsid w:val="00C250AD"/>
    <w:rsid w:val="00C25429"/>
    <w:rsid w:val="00C255C9"/>
    <w:rsid w:val="00C26E7D"/>
    <w:rsid w:val="00C271FC"/>
    <w:rsid w:val="00C30068"/>
    <w:rsid w:val="00C30591"/>
    <w:rsid w:val="00C305DE"/>
    <w:rsid w:val="00C31564"/>
    <w:rsid w:val="00C318E5"/>
    <w:rsid w:val="00C31DB8"/>
    <w:rsid w:val="00C32346"/>
    <w:rsid w:val="00C32DAF"/>
    <w:rsid w:val="00C33570"/>
    <w:rsid w:val="00C337D1"/>
    <w:rsid w:val="00C33A4A"/>
    <w:rsid w:val="00C33B08"/>
    <w:rsid w:val="00C33FB7"/>
    <w:rsid w:val="00C34015"/>
    <w:rsid w:val="00C34E18"/>
    <w:rsid w:val="00C35E4E"/>
    <w:rsid w:val="00C3684D"/>
    <w:rsid w:val="00C37754"/>
    <w:rsid w:val="00C377F0"/>
    <w:rsid w:val="00C378C4"/>
    <w:rsid w:val="00C37B6B"/>
    <w:rsid w:val="00C403D3"/>
    <w:rsid w:val="00C404A1"/>
    <w:rsid w:val="00C40634"/>
    <w:rsid w:val="00C40767"/>
    <w:rsid w:val="00C41095"/>
    <w:rsid w:val="00C4150D"/>
    <w:rsid w:val="00C41655"/>
    <w:rsid w:val="00C41848"/>
    <w:rsid w:val="00C41A91"/>
    <w:rsid w:val="00C421E3"/>
    <w:rsid w:val="00C43383"/>
    <w:rsid w:val="00C4415A"/>
    <w:rsid w:val="00C44333"/>
    <w:rsid w:val="00C443C2"/>
    <w:rsid w:val="00C445D3"/>
    <w:rsid w:val="00C44927"/>
    <w:rsid w:val="00C44997"/>
    <w:rsid w:val="00C44C12"/>
    <w:rsid w:val="00C45302"/>
    <w:rsid w:val="00C45694"/>
    <w:rsid w:val="00C45ACC"/>
    <w:rsid w:val="00C46284"/>
    <w:rsid w:val="00C46508"/>
    <w:rsid w:val="00C47077"/>
    <w:rsid w:val="00C47398"/>
    <w:rsid w:val="00C47AB7"/>
    <w:rsid w:val="00C47C8D"/>
    <w:rsid w:val="00C50255"/>
    <w:rsid w:val="00C50CE0"/>
    <w:rsid w:val="00C50F5D"/>
    <w:rsid w:val="00C51676"/>
    <w:rsid w:val="00C51961"/>
    <w:rsid w:val="00C523A8"/>
    <w:rsid w:val="00C52803"/>
    <w:rsid w:val="00C5290A"/>
    <w:rsid w:val="00C529EF"/>
    <w:rsid w:val="00C52CBF"/>
    <w:rsid w:val="00C52F7A"/>
    <w:rsid w:val="00C53B87"/>
    <w:rsid w:val="00C545F6"/>
    <w:rsid w:val="00C549F7"/>
    <w:rsid w:val="00C54B10"/>
    <w:rsid w:val="00C54F69"/>
    <w:rsid w:val="00C55CB6"/>
    <w:rsid w:val="00C5646C"/>
    <w:rsid w:val="00C573DE"/>
    <w:rsid w:val="00C57949"/>
    <w:rsid w:val="00C57C62"/>
    <w:rsid w:val="00C600EA"/>
    <w:rsid w:val="00C6029C"/>
    <w:rsid w:val="00C604EA"/>
    <w:rsid w:val="00C618E3"/>
    <w:rsid w:val="00C6191C"/>
    <w:rsid w:val="00C6199F"/>
    <w:rsid w:val="00C62553"/>
    <w:rsid w:val="00C62763"/>
    <w:rsid w:val="00C628F0"/>
    <w:rsid w:val="00C62BA1"/>
    <w:rsid w:val="00C634E9"/>
    <w:rsid w:val="00C63A71"/>
    <w:rsid w:val="00C63C40"/>
    <w:rsid w:val="00C65C88"/>
    <w:rsid w:val="00C6623D"/>
    <w:rsid w:val="00C6628A"/>
    <w:rsid w:val="00C6682C"/>
    <w:rsid w:val="00C66C7F"/>
    <w:rsid w:val="00C6770F"/>
    <w:rsid w:val="00C70137"/>
    <w:rsid w:val="00C7020E"/>
    <w:rsid w:val="00C70848"/>
    <w:rsid w:val="00C70F3A"/>
    <w:rsid w:val="00C70FEC"/>
    <w:rsid w:val="00C718F5"/>
    <w:rsid w:val="00C72CFB"/>
    <w:rsid w:val="00C72FB9"/>
    <w:rsid w:val="00C7355C"/>
    <w:rsid w:val="00C7377E"/>
    <w:rsid w:val="00C73D85"/>
    <w:rsid w:val="00C73E09"/>
    <w:rsid w:val="00C748F2"/>
    <w:rsid w:val="00C74C04"/>
    <w:rsid w:val="00C75113"/>
    <w:rsid w:val="00C753E0"/>
    <w:rsid w:val="00C75DCA"/>
    <w:rsid w:val="00C75EDD"/>
    <w:rsid w:val="00C77296"/>
    <w:rsid w:val="00C77F3B"/>
    <w:rsid w:val="00C80122"/>
    <w:rsid w:val="00C802A2"/>
    <w:rsid w:val="00C80321"/>
    <w:rsid w:val="00C809E0"/>
    <w:rsid w:val="00C81381"/>
    <w:rsid w:val="00C81C1E"/>
    <w:rsid w:val="00C81D11"/>
    <w:rsid w:val="00C81DE6"/>
    <w:rsid w:val="00C82315"/>
    <w:rsid w:val="00C832AF"/>
    <w:rsid w:val="00C83553"/>
    <w:rsid w:val="00C83ADD"/>
    <w:rsid w:val="00C83AEE"/>
    <w:rsid w:val="00C83BDB"/>
    <w:rsid w:val="00C853DD"/>
    <w:rsid w:val="00C853E1"/>
    <w:rsid w:val="00C855C7"/>
    <w:rsid w:val="00C859DB"/>
    <w:rsid w:val="00C861E5"/>
    <w:rsid w:val="00C8646B"/>
    <w:rsid w:val="00C86A94"/>
    <w:rsid w:val="00C87025"/>
    <w:rsid w:val="00C871C6"/>
    <w:rsid w:val="00C873E9"/>
    <w:rsid w:val="00C879CD"/>
    <w:rsid w:val="00C87FEF"/>
    <w:rsid w:val="00C90896"/>
    <w:rsid w:val="00C90BCB"/>
    <w:rsid w:val="00C91060"/>
    <w:rsid w:val="00C91507"/>
    <w:rsid w:val="00C9172A"/>
    <w:rsid w:val="00C91A5D"/>
    <w:rsid w:val="00C93878"/>
    <w:rsid w:val="00C93C32"/>
    <w:rsid w:val="00C93E7C"/>
    <w:rsid w:val="00C943C1"/>
    <w:rsid w:val="00C947D7"/>
    <w:rsid w:val="00C94E49"/>
    <w:rsid w:val="00C94F66"/>
    <w:rsid w:val="00C95443"/>
    <w:rsid w:val="00C95580"/>
    <w:rsid w:val="00C95834"/>
    <w:rsid w:val="00C95A19"/>
    <w:rsid w:val="00C964C7"/>
    <w:rsid w:val="00C96E1E"/>
    <w:rsid w:val="00C9791C"/>
    <w:rsid w:val="00C97DA9"/>
    <w:rsid w:val="00C97DCE"/>
    <w:rsid w:val="00C97E84"/>
    <w:rsid w:val="00CA00EE"/>
    <w:rsid w:val="00CA0147"/>
    <w:rsid w:val="00CA05C8"/>
    <w:rsid w:val="00CA05FC"/>
    <w:rsid w:val="00CA1B8F"/>
    <w:rsid w:val="00CA2824"/>
    <w:rsid w:val="00CA2EB1"/>
    <w:rsid w:val="00CA3602"/>
    <w:rsid w:val="00CA3C45"/>
    <w:rsid w:val="00CA4610"/>
    <w:rsid w:val="00CA4A4F"/>
    <w:rsid w:val="00CA557B"/>
    <w:rsid w:val="00CA57BE"/>
    <w:rsid w:val="00CA65F3"/>
    <w:rsid w:val="00CA690B"/>
    <w:rsid w:val="00CA6C28"/>
    <w:rsid w:val="00CA6DC3"/>
    <w:rsid w:val="00CA7AB4"/>
    <w:rsid w:val="00CA7B39"/>
    <w:rsid w:val="00CB0558"/>
    <w:rsid w:val="00CB0A64"/>
    <w:rsid w:val="00CB0CD1"/>
    <w:rsid w:val="00CB0CE2"/>
    <w:rsid w:val="00CB0FDC"/>
    <w:rsid w:val="00CB13A4"/>
    <w:rsid w:val="00CB19EF"/>
    <w:rsid w:val="00CB2022"/>
    <w:rsid w:val="00CB21C8"/>
    <w:rsid w:val="00CB2AB8"/>
    <w:rsid w:val="00CB3805"/>
    <w:rsid w:val="00CB49FF"/>
    <w:rsid w:val="00CB4C96"/>
    <w:rsid w:val="00CB4F37"/>
    <w:rsid w:val="00CB51CB"/>
    <w:rsid w:val="00CB5882"/>
    <w:rsid w:val="00CB6D0D"/>
    <w:rsid w:val="00CB7440"/>
    <w:rsid w:val="00CC036F"/>
    <w:rsid w:val="00CC07DD"/>
    <w:rsid w:val="00CC08E4"/>
    <w:rsid w:val="00CC0C89"/>
    <w:rsid w:val="00CC0DB8"/>
    <w:rsid w:val="00CC1299"/>
    <w:rsid w:val="00CC14ED"/>
    <w:rsid w:val="00CC1B29"/>
    <w:rsid w:val="00CC1C26"/>
    <w:rsid w:val="00CC201D"/>
    <w:rsid w:val="00CC239C"/>
    <w:rsid w:val="00CC2741"/>
    <w:rsid w:val="00CC27F4"/>
    <w:rsid w:val="00CC31BE"/>
    <w:rsid w:val="00CC364B"/>
    <w:rsid w:val="00CC4238"/>
    <w:rsid w:val="00CC494E"/>
    <w:rsid w:val="00CC4CD8"/>
    <w:rsid w:val="00CC541B"/>
    <w:rsid w:val="00CC7398"/>
    <w:rsid w:val="00CC75B6"/>
    <w:rsid w:val="00CC79DC"/>
    <w:rsid w:val="00CD0113"/>
    <w:rsid w:val="00CD0A68"/>
    <w:rsid w:val="00CD0F6F"/>
    <w:rsid w:val="00CD120C"/>
    <w:rsid w:val="00CD22A6"/>
    <w:rsid w:val="00CD25E6"/>
    <w:rsid w:val="00CD2791"/>
    <w:rsid w:val="00CD2CC3"/>
    <w:rsid w:val="00CD2ED4"/>
    <w:rsid w:val="00CD3BD0"/>
    <w:rsid w:val="00CD4025"/>
    <w:rsid w:val="00CD4A0B"/>
    <w:rsid w:val="00CD55CD"/>
    <w:rsid w:val="00CD609A"/>
    <w:rsid w:val="00CD65D9"/>
    <w:rsid w:val="00CD6A4F"/>
    <w:rsid w:val="00CD6D1E"/>
    <w:rsid w:val="00CD6F95"/>
    <w:rsid w:val="00CD7548"/>
    <w:rsid w:val="00CD7666"/>
    <w:rsid w:val="00CE00DB"/>
    <w:rsid w:val="00CE02A0"/>
    <w:rsid w:val="00CE0518"/>
    <w:rsid w:val="00CE0CC2"/>
    <w:rsid w:val="00CE17DD"/>
    <w:rsid w:val="00CE287D"/>
    <w:rsid w:val="00CE2C5D"/>
    <w:rsid w:val="00CE3769"/>
    <w:rsid w:val="00CE4CEC"/>
    <w:rsid w:val="00CE57B5"/>
    <w:rsid w:val="00CE5E34"/>
    <w:rsid w:val="00CE5EC6"/>
    <w:rsid w:val="00CE5F3A"/>
    <w:rsid w:val="00CE6394"/>
    <w:rsid w:val="00CE63B9"/>
    <w:rsid w:val="00CE6416"/>
    <w:rsid w:val="00CE675D"/>
    <w:rsid w:val="00CE75A1"/>
    <w:rsid w:val="00CE78D9"/>
    <w:rsid w:val="00CE7BA7"/>
    <w:rsid w:val="00CE7D53"/>
    <w:rsid w:val="00CF0087"/>
    <w:rsid w:val="00CF1367"/>
    <w:rsid w:val="00CF1419"/>
    <w:rsid w:val="00CF150D"/>
    <w:rsid w:val="00CF1920"/>
    <w:rsid w:val="00CF1A89"/>
    <w:rsid w:val="00CF210A"/>
    <w:rsid w:val="00CF2FF0"/>
    <w:rsid w:val="00CF32A1"/>
    <w:rsid w:val="00CF3352"/>
    <w:rsid w:val="00CF38D7"/>
    <w:rsid w:val="00CF4D7F"/>
    <w:rsid w:val="00CF510F"/>
    <w:rsid w:val="00CF520F"/>
    <w:rsid w:val="00CF54FF"/>
    <w:rsid w:val="00CF5F23"/>
    <w:rsid w:val="00CF5FEE"/>
    <w:rsid w:val="00CF61BA"/>
    <w:rsid w:val="00CF6212"/>
    <w:rsid w:val="00CF67F2"/>
    <w:rsid w:val="00CF7691"/>
    <w:rsid w:val="00CF77C0"/>
    <w:rsid w:val="00CF7803"/>
    <w:rsid w:val="00CF787D"/>
    <w:rsid w:val="00CF79E0"/>
    <w:rsid w:val="00CF7B59"/>
    <w:rsid w:val="00D00707"/>
    <w:rsid w:val="00D00937"/>
    <w:rsid w:val="00D0095B"/>
    <w:rsid w:val="00D01CDC"/>
    <w:rsid w:val="00D022F2"/>
    <w:rsid w:val="00D028EE"/>
    <w:rsid w:val="00D02E81"/>
    <w:rsid w:val="00D032D5"/>
    <w:rsid w:val="00D039B7"/>
    <w:rsid w:val="00D03AC9"/>
    <w:rsid w:val="00D03B53"/>
    <w:rsid w:val="00D041D8"/>
    <w:rsid w:val="00D042A2"/>
    <w:rsid w:val="00D04CA7"/>
    <w:rsid w:val="00D04F3D"/>
    <w:rsid w:val="00D05FC0"/>
    <w:rsid w:val="00D06C22"/>
    <w:rsid w:val="00D07FF0"/>
    <w:rsid w:val="00D10837"/>
    <w:rsid w:val="00D11263"/>
    <w:rsid w:val="00D11931"/>
    <w:rsid w:val="00D11CA0"/>
    <w:rsid w:val="00D12E01"/>
    <w:rsid w:val="00D1311C"/>
    <w:rsid w:val="00D13F1D"/>
    <w:rsid w:val="00D1462B"/>
    <w:rsid w:val="00D14F73"/>
    <w:rsid w:val="00D15355"/>
    <w:rsid w:val="00D1588F"/>
    <w:rsid w:val="00D15893"/>
    <w:rsid w:val="00D15DA4"/>
    <w:rsid w:val="00D160E7"/>
    <w:rsid w:val="00D16284"/>
    <w:rsid w:val="00D16BAD"/>
    <w:rsid w:val="00D170F2"/>
    <w:rsid w:val="00D1730F"/>
    <w:rsid w:val="00D174C8"/>
    <w:rsid w:val="00D1759F"/>
    <w:rsid w:val="00D175F7"/>
    <w:rsid w:val="00D17D97"/>
    <w:rsid w:val="00D20515"/>
    <w:rsid w:val="00D2153C"/>
    <w:rsid w:val="00D215E3"/>
    <w:rsid w:val="00D219F6"/>
    <w:rsid w:val="00D22596"/>
    <w:rsid w:val="00D2265D"/>
    <w:rsid w:val="00D22870"/>
    <w:rsid w:val="00D23178"/>
    <w:rsid w:val="00D23BE1"/>
    <w:rsid w:val="00D23E1C"/>
    <w:rsid w:val="00D2462A"/>
    <w:rsid w:val="00D24DE5"/>
    <w:rsid w:val="00D25002"/>
    <w:rsid w:val="00D25AF7"/>
    <w:rsid w:val="00D260CE"/>
    <w:rsid w:val="00D263AA"/>
    <w:rsid w:val="00D264C4"/>
    <w:rsid w:val="00D2662F"/>
    <w:rsid w:val="00D267F9"/>
    <w:rsid w:val="00D277C9"/>
    <w:rsid w:val="00D27C61"/>
    <w:rsid w:val="00D30500"/>
    <w:rsid w:val="00D30682"/>
    <w:rsid w:val="00D31AB5"/>
    <w:rsid w:val="00D32E71"/>
    <w:rsid w:val="00D32F89"/>
    <w:rsid w:val="00D33321"/>
    <w:rsid w:val="00D3354D"/>
    <w:rsid w:val="00D33B19"/>
    <w:rsid w:val="00D34813"/>
    <w:rsid w:val="00D35008"/>
    <w:rsid w:val="00D35BA3"/>
    <w:rsid w:val="00D35ED6"/>
    <w:rsid w:val="00D35F31"/>
    <w:rsid w:val="00D362F6"/>
    <w:rsid w:val="00D36758"/>
    <w:rsid w:val="00D36C65"/>
    <w:rsid w:val="00D36E6F"/>
    <w:rsid w:val="00D3715F"/>
    <w:rsid w:val="00D37208"/>
    <w:rsid w:val="00D404B3"/>
    <w:rsid w:val="00D41024"/>
    <w:rsid w:val="00D4119C"/>
    <w:rsid w:val="00D4181F"/>
    <w:rsid w:val="00D41985"/>
    <w:rsid w:val="00D42056"/>
    <w:rsid w:val="00D42086"/>
    <w:rsid w:val="00D427A1"/>
    <w:rsid w:val="00D42930"/>
    <w:rsid w:val="00D42FA4"/>
    <w:rsid w:val="00D44056"/>
    <w:rsid w:val="00D44216"/>
    <w:rsid w:val="00D44444"/>
    <w:rsid w:val="00D448AF"/>
    <w:rsid w:val="00D44B78"/>
    <w:rsid w:val="00D44C7F"/>
    <w:rsid w:val="00D453C2"/>
    <w:rsid w:val="00D455EF"/>
    <w:rsid w:val="00D455F5"/>
    <w:rsid w:val="00D45917"/>
    <w:rsid w:val="00D45B66"/>
    <w:rsid w:val="00D45DFF"/>
    <w:rsid w:val="00D4602A"/>
    <w:rsid w:val="00D46D5A"/>
    <w:rsid w:val="00D472E3"/>
    <w:rsid w:val="00D474CB"/>
    <w:rsid w:val="00D505D3"/>
    <w:rsid w:val="00D50AC5"/>
    <w:rsid w:val="00D50BEB"/>
    <w:rsid w:val="00D50E3D"/>
    <w:rsid w:val="00D5137C"/>
    <w:rsid w:val="00D51BEA"/>
    <w:rsid w:val="00D5220F"/>
    <w:rsid w:val="00D52D1F"/>
    <w:rsid w:val="00D52E87"/>
    <w:rsid w:val="00D52EDD"/>
    <w:rsid w:val="00D53551"/>
    <w:rsid w:val="00D53648"/>
    <w:rsid w:val="00D536DB"/>
    <w:rsid w:val="00D53808"/>
    <w:rsid w:val="00D53BAF"/>
    <w:rsid w:val="00D55300"/>
    <w:rsid w:val="00D5598C"/>
    <w:rsid w:val="00D559FD"/>
    <w:rsid w:val="00D564AD"/>
    <w:rsid w:val="00D569DA"/>
    <w:rsid w:val="00D57413"/>
    <w:rsid w:val="00D57FAC"/>
    <w:rsid w:val="00D6011D"/>
    <w:rsid w:val="00D60655"/>
    <w:rsid w:val="00D60B41"/>
    <w:rsid w:val="00D6135B"/>
    <w:rsid w:val="00D619E2"/>
    <w:rsid w:val="00D62AF5"/>
    <w:rsid w:val="00D63322"/>
    <w:rsid w:val="00D633F8"/>
    <w:rsid w:val="00D63B39"/>
    <w:rsid w:val="00D63BF6"/>
    <w:rsid w:val="00D63FFB"/>
    <w:rsid w:val="00D641EB"/>
    <w:rsid w:val="00D64345"/>
    <w:rsid w:val="00D64B75"/>
    <w:rsid w:val="00D64EAC"/>
    <w:rsid w:val="00D656D2"/>
    <w:rsid w:val="00D65C56"/>
    <w:rsid w:val="00D65D96"/>
    <w:rsid w:val="00D6651B"/>
    <w:rsid w:val="00D665E9"/>
    <w:rsid w:val="00D66897"/>
    <w:rsid w:val="00D66A55"/>
    <w:rsid w:val="00D70D4D"/>
    <w:rsid w:val="00D71BB0"/>
    <w:rsid w:val="00D71D82"/>
    <w:rsid w:val="00D71E8A"/>
    <w:rsid w:val="00D72717"/>
    <w:rsid w:val="00D72910"/>
    <w:rsid w:val="00D72A37"/>
    <w:rsid w:val="00D74008"/>
    <w:rsid w:val="00D742A6"/>
    <w:rsid w:val="00D7497D"/>
    <w:rsid w:val="00D75030"/>
    <w:rsid w:val="00D755D8"/>
    <w:rsid w:val="00D75AC0"/>
    <w:rsid w:val="00D75C2F"/>
    <w:rsid w:val="00D75C9B"/>
    <w:rsid w:val="00D761B2"/>
    <w:rsid w:val="00D764B6"/>
    <w:rsid w:val="00D772F7"/>
    <w:rsid w:val="00D7737D"/>
    <w:rsid w:val="00D77C8B"/>
    <w:rsid w:val="00D801CE"/>
    <w:rsid w:val="00D81358"/>
    <w:rsid w:val="00D82A55"/>
    <w:rsid w:val="00D82E8B"/>
    <w:rsid w:val="00D838FF"/>
    <w:rsid w:val="00D83ACC"/>
    <w:rsid w:val="00D84089"/>
    <w:rsid w:val="00D842DE"/>
    <w:rsid w:val="00D84CD3"/>
    <w:rsid w:val="00D84F53"/>
    <w:rsid w:val="00D851AA"/>
    <w:rsid w:val="00D851D9"/>
    <w:rsid w:val="00D8654E"/>
    <w:rsid w:val="00D87312"/>
    <w:rsid w:val="00D87DC8"/>
    <w:rsid w:val="00D90B52"/>
    <w:rsid w:val="00D90DC7"/>
    <w:rsid w:val="00D915A4"/>
    <w:rsid w:val="00D917F0"/>
    <w:rsid w:val="00D91865"/>
    <w:rsid w:val="00D91C80"/>
    <w:rsid w:val="00D92019"/>
    <w:rsid w:val="00D920AD"/>
    <w:rsid w:val="00D9215E"/>
    <w:rsid w:val="00D93426"/>
    <w:rsid w:val="00D939C8"/>
    <w:rsid w:val="00D93ADB"/>
    <w:rsid w:val="00D93D5C"/>
    <w:rsid w:val="00D94D65"/>
    <w:rsid w:val="00D954BE"/>
    <w:rsid w:val="00D959FE"/>
    <w:rsid w:val="00D96536"/>
    <w:rsid w:val="00D96680"/>
    <w:rsid w:val="00D96B82"/>
    <w:rsid w:val="00D9705D"/>
    <w:rsid w:val="00D97452"/>
    <w:rsid w:val="00D97641"/>
    <w:rsid w:val="00D97DC5"/>
    <w:rsid w:val="00DA223A"/>
    <w:rsid w:val="00DA2322"/>
    <w:rsid w:val="00DA2AFA"/>
    <w:rsid w:val="00DA30B4"/>
    <w:rsid w:val="00DA3233"/>
    <w:rsid w:val="00DA4019"/>
    <w:rsid w:val="00DA425E"/>
    <w:rsid w:val="00DA4287"/>
    <w:rsid w:val="00DA47E0"/>
    <w:rsid w:val="00DA5079"/>
    <w:rsid w:val="00DA5C11"/>
    <w:rsid w:val="00DA5F83"/>
    <w:rsid w:val="00DB0168"/>
    <w:rsid w:val="00DB0836"/>
    <w:rsid w:val="00DB09C5"/>
    <w:rsid w:val="00DB1290"/>
    <w:rsid w:val="00DB1723"/>
    <w:rsid w:val="00DB2105"/>
    <w:rsid w:val="00DB26A4"/>
    <w:rsid w:val="00DB2748"/>
    <w:rsid w:val="00DB4854"/>
    <w:rsid w:val="00DB49B8"/>
    <w:rsid w:val="00DB4ABA"/>
    <w:rsid w:val="00DB5210"/>
    <w:rsid w:val="00DB5325"/>
    <w:rsid w:val="00DB5432"/>
    <w:rsid w:val="00DB54B2"/>
    <w:rsid w:val="00DB54F2"/>
    <w:rsid w:val="00DB5B9C"/>
    <w:rsid w:val="00DB616C"/>
    <w:rsid w:val="00DB6A70"/>
    <w:rsid w:val="00DB6FB5"/>
    <w:rsid w:val="00DB730B"/>
    <w:rsid w:val="00DB7698"/>
    <w:rsid w:val="00DB7A71"/>
    <w:rsid w:val="00DB7DE5"/>
    <w:rsid w:val="00DC0291"/>
    <w:rsid w:val="00DC0330"/>
    <w:rsid w:val="00DC0DD0"/>
    <w:rsid w:val="00DC126D"/>
    <w:rsid w:val="00DC134F"/>
    <w:rsid w:val="00DC1691"/>
    <w:rsid w:val="00DC3117"/>
    <w:rsid w:val="00DC34EA"/>
    <w:rsid w:val="00DC35AB"/>
    <w:rsid w:val="00DC42BC"/>
    <w:rsid w:val="00DC4796"/>
    <w:rsid w:val="00DC49C0"/>
    <w:rsid w:val="00DC4B5A"/>
    <w:rsid w:val="00DC61E0"/>
    <w:rsid w:val="00DC70DE"/>
    <w:rsid w:val="00DC765F"/>
    <w:rsid w:val="00DC76BD"/>
    <w:rsid w:val="00DC78D9"/>
    <w:rsid w:val="00DC792F"/>
    <w:rsid w:val="00DD0C9F"/>
    <w:rsid w:val="00DD2974"/>
    <w:rsid w:val="00DD2CF2"/>
    <w:rsid w:val="00DD37EE"/>
    <w:rsid w:val="00DD39CF"/>
    <w:rsid w:val="00DD420D"/>
    <w:rsid w:val="00DD424E"/>
    <w:rsid w:val="00DD47F1"/>
    <w:rsid w:val="00DD4944"/>
    <w:rsid w:val="00DD4C72"/>
    <w:rsid w:val="00DD57BD"/>
    <w:rsid w:val="00DD5BED"/>
    <w:rsid w:val="00DD6934"/>
    <w:rsid w:val="00DD717E"/>
    <w:rsid w:val="00DD7C4E"/>
    <w:rsid w:val="00DE0C03"/>
    <w:rsid w:val="00DE1194"/>
    <w:rsid w:val="00DE130E"/>
    <w:rsid w:val="00DE141F"/>
    <w:rsid w:val="00DE15AD"/>
    <w:rsid w:val="00DE1924"/>
    <w:rsid w:val="00DE2565"/>
    <w:rsid w:val="00DE2EC5"/>
    <w:rsid w:val="00DE30AF"/>
    <w:rsid w:val="00DE3224"/>
    <w:rsid w:val="00DE39BB"/>
    <w:rsid w:val="00DE3B0F"/>
    <w:rsid w:val="00DE3B52"/>
    <w:rsid w:val="00DE3E7C"/>
    <w:rsid w:val="00DE43A8"/>
    <w:rsid w:val="00DE461B"/>
    <w:rsid w:val="00DE4B49"/>
    <w:rsid w:val="00DE578B"/>
    <w:rsid w:val="00DE5DE5"/>
    <w:rsid w:val="00DE5FDB"/>
    <w:rsid w:val="00DE6A0F"/>
    <w:rsid w:val="00DE7279"/>
    <w:rsid w:val="00DE77A7"/>
    <w:rsid w:val="00DE7BAF"/>
    <w:rsid w:val="00DE7EEF"/>
    <w:rsid w:val="00DE7F26"/>
    <w:rsid w:val="00DF095A"/>
    <w:rsid w:val="00DF0CBA"/>
    <w:rsid w:val="00DF1534"/>
    <w:rsid w:val="00DF15B8"/>
    <w:rsid w:val="00DF2387"/>
    <w:rsid w:val="00DF261C"/>
    <w:rsid w:val="00DF2E45"/>
    <w:rsid w:val="00DF30F9"/>
    <w:rsid w:val="00DF32D9"/>
    <w:rsid w:val="00DF34EE"/>
    <w:rsid w:val="00DF371B"/>
    <w:rsid w:val="00DF3C60"/>
    <w:rsid w:val="00DF3C77"/>
    <w:rsid w:val="00DF3CF3"/>
    <w:rsid w:val="00DF45EF"/>
    <w:rsid w:val="00DF462F"/>
    <w:rsid w:val="00DF4AC2"/>
    <w:rsid w:val="00DF4BFD"/>
    <w:rsid w:val="00DF5841"/>
    <w:rsid w:val="00DF58AF"/>
    <w:rsid w:val="00DF6053"/>
    <w:rsid w:val="00DF6354"/>
    <w:rsid w:val="00DF7522"/>
    <w:rsid w:val="00DF7A32"/>
    <w:rsid w:val="00E000EC"/>
    <w:rsid w:val="00E00227"/>
    <w:rsid w:val="00E00B4B"/>
    <w:rsid w:val="00E00FB0"/>
    <w:rsid w:val="00E0221F"/>
    <w:rsid w:val="00E024C7"/>
    <w:rsid w:val="00E02C3F"/>
    <w:rsid w:val="00E02D03"/>
    <w:rsid w:val="00E0318F"/>
    <w:rsid w:val="00E031C1"/>
    <w:rsid w:val="00E032FB"/>
    <w:rsid w:val="00E03B51"/>
    <w:rsid w:val="00E03CEC"/>
    <w:rsid w:val="00E0439F"/>
    <w:rsid w:val="00E0461E"/>
    <w:rsid w:val="00E04945"/>
    <w:rsid w:val="00E04FA6"/>
    <w:rsid w:val="00E06BE7"/>
    <w:rsid w:val="00E06FCE"/>
    <w:rsid w:val="00E100F7"/>
    <w:rsid w:val="00E10346"/>
    <w:rsid w:val="00E1063B"/>
    <w:rsid w:val="00E108B9"/>
    <w:rsid w:val="00E10B60"/>
    <w:rsid w:val="00E118A0"/>
    <w:rsid w:val="00E11A88"/>
    <w:rsid w:val="00E11BBD"/>
    <w:rsid w:val="00E1292B"/>
    <w:rsid w:val="00E13AF4"/>
    <w:rsid w:val="00E13DCA"/>
    <w:rsid w:val="00E14637"/>
    <w:rsid w:val="00E14C4D"/>
    <w:rsid w:val="00E14D0E"/>
    <w:rsid w:val="00E14F89"/>
    <w:rsid w:val="00E15343"/>
    <w:rsid w:val="00E1699B"/>
    <w:rsid w:val="00E17289"/>
    <w:rsid w:val="00E1744C"/>
    <w:rsid w:val="00E2029D"/>
    <w:rsid w:val="00E204CF"/>
    <w:rsid w:val="00E20866"/>
    <w:rsid w:val="00E20E1C"/>
    <w:rsid w:val="00E21494"/>
    <w:rsid w:val="00E21546"/>
    <w:rsid w:val="00E21686"/>
    <w:rsid w:val="00E22609"/>
    <w:rsid w:val="00E22655"/>
    <w:rsid w:val="00E23462"/>
    <w:rsid w:val="00E23628"/>
    <w:rsid w:val="00E23A40"/>
    <w:rsid w:val="00E247E6"/>
    <w:rsid w:val="00E24E35"/>
    <w:rsid w:val="00E250DD"/>
    <w:rsid w:val="00E2596C"/>
    <w:rsid w:val="00E26225"/>
    <w:rsid w:val="00E2622F"/>
    <w:rsid w:val="00E26BE2"/>
    <w:rsid w:val="00E2793C"/>
    <w:rsid w:val="00E27EC2"/>
    <w:rsid w:val="00E27F8A"/>
    <w:rsid w:val="00E27FC0"/>
    <w:rsid w:val="00E302A4"/>
    <w:rsid w:val="00E30579"/>
    <w:rsid w:val="00E30CF2"/>
    <w:rsid w:val="00E3216F"/>
    <w:rsid w:val="00E32252"/>
    <w:rsid w:val="00E32443"/>
    <w:rsid w:val="00E32AA3"/>
    <w:rsid w:val="00E32FDB"/>
    <w:rsid w:val="00E33165"/>
    <w:rsid w:val="00E33C7D"/>
    <w:rsid w:val="00E33F12"/>
    <w:rsid w:val="00E340A7"/>
    <w:rsid w:val="00E34194"/>
    <w:rsid w:val="00E34520"/>
    <w:rsid w:val="00E34623"/>
    <w:rsid w:val="00E35445"/>
    <w:rsid w:val="00E3674C"/>
    <w:rsid w:val="00E36771"/>
    <w:rsid w:val="00E373EA"/>
    <w:rsid w:val="00E375C1"/>
    <w:rsid w:val="00E37C30"/>
    <w:rsid w:val="00E37EF2"/>
    <w:rsid w:val="00E40720"/>
    <w:rsid w:val="00E4157F"/>
    <w:rsid w:val="00E41CAF"/>
    <w:rsid w:val="00E421B5"/>
    <w:rsid w:val="00E428EE"/>
    <w:rsid w:val="00E429C6"/>
    <w:rsid w:val="00E42C77"/>
    <w:rsid w:val="00E4337C"/>
    <w:rsid w:val="00E43735"/>
    <w:rsid w:val="00E44172"/>
    <w:rsid w:val="00E45157"/>
    <w:rsid w:val="00E46094"/>
    <w:rsid w:val="00E4646F"/>
    <w:rsid w:val="00E46710"/>
    <w:rsid w:val="00E46BFF"/>
    <w:rsid w:val="00E46CBF"/>
    <w:rsid w:val="00E5001D"/>
    <w:rsid w:val="00E5005C"/>
    <w:rsid w:val="00E504C0"/>
    <w:rsid w:val="00E51178"/>
    <w:rsid w:val="00E51577"/>
    <w:rsid w:val="00E518D9"/>
    <w:rsid w:val="00E52EB3"/>
    <w:rsid w:val="00E52F3A"/>
    <w:rsid w:val="00E531F5"/>
    <w:rsid w:val="00E53AAD"/>
    <w:rsid w:val="00E546BB"/>
    <w:rsid w:val="00E54CA4"/>
    <w:rsid w:val="00E54D3C"/>
    <w:rsid w:val="00E55A79"/>
    <w:rsid w:val="00E5639E"/>
    <w:rsid w:val="00E5661B"/>
    <w:rsid w:val="00E57086"/>
    <w:rsid w:val="00E572CA"/>
    <w:rsid w:val="00E573B0"/>
    <w:rsid w:val="00E60752"/>
    <w:rsid w:val="00E60A14"/>
    <w:rsid w:val="00E61C8B"/>
    <w:rsid w:val="00E625A4"/>
    <w:rsid w:val="00E62976"/>
    <w:rsid w:val="00E6358B"/>
    <w:rsid w:val="00E641A8"/>
    <w:rsid w:val="00E64731"/>
    <w:rsid w:val="00E654C1"/>
    <w:rsid w:val="00E656B7"/>
    <w:rsid w:val="00E659FE"/>
    <w:rsid w:val="00E65D0B"/>
    <w:rsid w:val="00E6625E"/>
    <w:rsid w:val="00E6628D"/>
    <w:rsid w:val="00E662A0"/>
    <w:rsid w:val="00E667DA"/>
    <w:rsid w:val="00E66B4B"/>
    <w:rsid w:val="00E67270"/>
    <w:rsid w:val="00E67C88"/>
    <w:rsid w:val="00E67F84"/>
    <w:rsid w:val="00E70265"/>
    <w:rsid w:val="00E702F0"/>
    <w:rsid w:val="00E707CF"/>
    <w:rsid w:val="00E70A0D"/>
    <w:rsid w:val="00E70A8F"/>
    <w:rsid w:val="00E7147C"/>
    <w:rsid w:val="00E7179C"/>
    <w:rsid w:val="00E71F7E"/>
    <w:rsid w:val="00E72452"/>
    <w:rsid w:val="00E72EA2"/>
    <w:rsid w:val="00E73303"/>
    <w:rsid w:val="00E7340D"/>
    <w:rsid w:val="00E73FB4"/>
    <w:rsid w:val="00E73FD3"/>
    <w:rsid w:val="00E74285"/>
    <w:rsid w:val="00E745AC"/>
    <w:rsid w:val="00E75125"/>
    <w:rsid w:val="00E75A7A"/>
    <w:rsid w:val="00E76745"/>
    <w:rsid w:val="00E7799C"/>
    <w:rsid w:val="00E80BA7"/>
    <w:rsid w:val="00E81180"/>
    <w:rsid w:val="00E815C6"/>
    <w:rsid w:val="00E81A53"/>
    <w:rsid w:val="00E81E03"/>
    <w:rsid w:val="00E834DD"/>
    <w:rsid w:val="00E8429D"/>
    <w:rsid w:val="00E846E6"/>
    <w:rsid w:val="00E8484E"/>
    <w:rsid w:val="00E84A4B"/>
    <w:rsid w:val="00E84AE8"/>
    <w:rsid w:val="00E84CD8"/>
    <w:rsid w:val="00E851B9"/>
    <w:rsid w:val="00E851EE"/>
    <w:rsid w:val="00E8579C"/>
    <w:rsid w:val="00E85B6B"/>
    <w:rsid w:val="00E85BF2"/>
    <w:rsid w:val="00E85D30"/>
    <w:rsid w:val="00E864D9"/>
    <w:rsid w:val="00E86810"/>
    <w:rsid w:val="00E87140"/>
    <w:rsid w:val="00E87E8B"/>
    <w:rsid w:val="00E90E13"/>
    <w:rsid w:val="00E912A2"/>
    <w:rsid w:val="00E91434"/>
    <w:rsid w:val="00E91E3F"/>
    <w:rsid w:val="00E93670"/>
    <w:rsid w:val="00E94377"/>
    <w:rsid w:val="00E944DB"/>
    <w:rsid w:val="00E945CD"/>
    <w:rsid w:val="00E9487B"/>
    <w:rsid w:val="00E95451"/>
    <w:rsid w:val="00E95FB0"/>
    <w:rsid w:val="00E971B6"/>
    <w:rsid w:val="00E97B92"/>
    <w:rsid w:val="00EA036A"/>
    <w:rsid w:val="00EA18CD"/>
    <w:rsid w:val="00EA1B3C"/>
    <w:rsid w:val="00EA1CAB"/>
    <w:rsid w:val="00EA1E32"/>
    <w:rsid w:val="00EA2CF2"/>
    <w:rsid w:val="00EA3360"/>
    <w:rsid w:val="00EA391F"/>
    <w:rsid w:val="00EA3CE0"/>
    <w:rsid w:val="00EA3E26"/>
    <w:rsid w:val="00EA413D"/>
    <w:rsid w:val="00EA44CD"/>
    <w:rsid w:val="00EA47C3"/>
    <w:rsid w:val="00EA47D3"/>
    <w:rsid w:val="00EA49B2"/>
    <w:rsid w:val="00EA51CF"/>
    <w:rsid w:val="00EA6514"/>
    <w:rsid w:val="00EA6A30"/>
    <w:rsid w:val="00EA6DCB"/>
    <w:rsid w:val="00EA7A8F"/>
    <w:rsid w:val="00EA7D1C"/>
    <w:rsid w:val="00EB0F79"/>
    <w:rsid w:val="00EB17DF"/>
    <w:rsid w:val="00EB18A7"/>
    <w:rsid w:val="00EB19A4"/>
    <w:rsid w:val="00EB1D58"/>
    <w:rsid w:val="00EB210B"/>
    <w:rsid w:val="00EB3488"/>
    <w:rsid w:val="00EB56E3"/>
    <w:rsid w:val="00EB59D6"/>
    <w:rsid w:val="00EB5BAF"/>
    <w:rsid w:val="00EB5C3A"/>
    <w:rsid w:val="00EB61B9"/>
    <w:rsid w:val="00EB6487"/>
    <w:rsid w:val="00EB6759"/>
    <w:rsid w:val="00EB6F08"/>
    <w:rsid w:val="00EB77AF"/>
    <w:rsid w:val="00EC0F32"/>
    <w:rsid w:val="00EC10B0"/>
    <w:rsid w:val="00EC1133"/>
    <w:rsid w:val="00EC161E"/>
    <w:rsid w:val="00EC1990"/>
    <w:rsid w:val="00EC27D4"/>
    <w:rsid w:val="00EC2FBC"/>
    <w:rsid w:val="00EC3358"/>
    <w:rsid w:val="00EC36D1"/>
    <w:rsid w:val="00EC4337"/>
    <w:rsid w:val="00EC511A"/>
    <w:rsid w:val="00EC5354"/>
    <w:rsid w:val="00EC54BC"/>
    <w:rsid w:val="00EC5896"/>
    <w:rsid w:val="00EC5B37"/>
    <w:rsid w:val="00EC6887"/>
    <w:rsid w:val="00EC7380"/>
    <w:rsid w:val="00EC7AA1"/>
    <w:rsid w:val="00EC7E25"/>
    <w:rsid w:val="00EC7E5C"/>
    <w:rsid w:val="00ED00C6"/>
    <w:rsid w:val="00ED0517"/>
    <w:rsid w:val="00ED0D55"/>
    <w:rsid w:val="00ED13A0"/>
    <w:rsid w:val="00ED13B9"/>
    <w:rsid w:val="00ED146F"/>
    <w:rsid w:val="00ED156D"/>
    <w:rsid w:val="00ED268D"/>
    <w:rsid w:val="00ED2E52"/>
    <w:rsid w:val="00ED33E1"/>
    <w:rsid w:val="00ED3D1E"/>
    <w:rsid w:val="00ED442B"/>
    <w:rsid w:val="00ED464E"/>
    <w:rsid w:val="00ED53B7"/>
    <w:rsid w:val="00ED5847"/>
    <w:rsid w:val="00ED5D48"/>
    <w:rsid w:val="00ED6D63"/>
    <w:rsid w:val="00ED6D78"/>
    <w:rsid w:val="00ED7812"/>
    <w:rsid w:val="00ED7924"/>
    <w:rsid w:val="00ED79CB"/>
    <w:rsid w:val="00ED79D5"/>
    <w:rsid w:val="00ED7B0C"/>
    <w:rsid w:val="00EE03F2"/>
    <w:rsid w:val="00EE04AB"/>
    <w:rsid w:val="00EE069D"/>
    <w:rsid w:val="00EE0C87"/>
    <w:rsid w:val="00EE2347"/>
    <w:rsid w:val="00EE2435"/>
    <w:rsid w:val="00EE285B"/>
    <w:rsid w:val="00EE3833"/>
    <w:rsid w:val="00EE429D"/>
    <w:rsid w:val="00EE4AE2"/>
    <w:rsid w:val="00EE4E5C"/>
    <w:rsid w:val="00EE4FC1"/>
    <w:rsid w:val="00EE50ED"/>
    <w:rsid w:val="00EE5240"/>
    <w:rsid w:val="00EE60FC"/>
    <w:rsid w:val="00EE6477"/>
    <w:rsid w:val="00EE68A0"/>
    <w:rsid w:val="00EE6F11"/>
    <w:rsid w:val="00EE7359"/>
    <w:rsid w:val="00EE7754"/>
    <w:rsid w:val="00EF0FC7"/>
    <w:rsid w:val="00EF1416"/>
    <w:rsid w:val="00EF15DB"/>
    <w:rsid w:val="00EF16AE"/>
    <w:rsid w:val="00EF1B3A"/>
    <w:rsid w:val="00EF2639"/>
    <w:rsid w:val="00EF2904"/>
    <w:rsid w:val="00EF3EE1"/>
    <w:rsid w:val="00EF429D"/>
    <w:rsid w:val="00EF4EC7"/>
    <w:rsid w:val="00EF550B"/>
    <w:rsid w:val="00EF5664"/>
    <w:rsid w:val="00EF6235"/>
    <w:rsid w:val="00EF67AB"/>
    <w:rsid w:val="00EF6CA7"/>
    <w:rsid w:val="00EF7065"/>
    <w:rsid w:val="00EF7071"/>
    <w:rsid w:val="00EF7504"/>
    <w:rsid w:val="00EF753F"/>
    <w:rsid w:val="00F00183"/>
    <w:rsid w:val="00F00B82"/>
    <w:rsid w:val="00F01497"/>
    <w:rsid w:val="00F01D98"/>
    <w:rsid w:val="00F02289"/>
    <w:rsid w:val="00F022FA"/>
    <w:rsid w:val="00F02929"/>
    <w:rsid w:val="00F0492C"/>
    <w:rsid w:val="00F04F86"/>
    <w:rsid w:val="00F05425"/>
    <w:rsid w:val="00F05513"/>
    <w:rsid w:val="00F05A05"/>
    <w:rsid w:val="00F05C12"/>
    <w:rsid w:val="00F05C35"/>
    <w:rsid w:val="00F06A9D"/>
    <w:rsid w:val="00F06F4F"/>
    <w:rsid w:val="00F073DF"/>
    <w:rsid w:val="00F0749B"/>
    <w:rsid w:val="00F102A5"/>
    <w:rsid w:val="00F108F5"/>
    <w:rsid w:val="00F10ECB"/>
    <w:rsid w:val="00F11242"/>
    <w:rsid w:val="00F134AC"/>
    <w:rsid w:val="00F13533"/>
    <w:rsid w:val="00F1369E"/>
    <w:rsid w:val="00F14C19"/>
    <w:rsid w:val="00F14D5C"/>
    <w:rsid w:val="00F14E5A"/>
    <w:rsid w:val="00F153DC"/>
    <w:rsid w:val="00F15AC4"/>
    <w:rsid w:val="00F15CCE"/>
    <w:rsid w:val="00F1616E"/>
    <w:rsid w:val="00F16206"/>
    <w:rsid w:val="00F16840"/>
    <w:rsid w:val="00F16C68"/>
    <w:rsid w:val="00F16F77"/>
    <w:rsid w:val="00F17A36"/>
    <w:rsid w:val="00F2031F"/>
    <w:rsid w:val="00F204EC"/>
    <w:rsid w:val="00F206F3"/>
    <w:rsid w:val="00F21800"/>
    <w:rsid w:val="00F222AF"/>
    <w:rsid w:val="00F233FD"/>
    <w:rsid w:val="00F23760"/>
    <w:rsid w:val="00F2406B"/>
    <w:rsid w:val="00F2435B"/>
    <w:rsid w:val="00F250BE"/>
    <w:rsid w:val="00F25197"/>
    <w:rsid w:val="00F257F6"/>
    <w:rsid w:val="00F25866"/>
    <w:rsid w:val="00F2647E"/>
    <w:rsid w:val="00F27049"/>
    <w:rsid w:val="00F270BA"/>
    <w:rsid w:val="00F274F4"/>
    <w:rsid w:val="00F27A14"/>
    <w:rsid w:val="00F27B08"/>
    <w:rsid w:val="00F27C02"/>
    <w:rsid w:val="00F27D80"/>
    <w:rsid w:val="00F27DA2"/>
    <w:rsid w:val="00F30698"/>
    <w:rsid w:val="00F30FB6"/>
    <w:rsid w:val="00F321D8"/>
    <w:rsid w:val="00F32510"/>
    <w:rsid w:val="00F32B59"/>
    <w:rsid w:val="00F33344"/>
    <w:rsid w:val="00F337CD"/>
    <w:rsid w:val="00F3401E"/>
    <w:rsid w:val="00F3451E"/>
    <w:rsid w:val="00F349D8"/>
    <w:rsid w:val="00F34FBD"/>
    <w:rsid w:val="00F35B90"/>
    <w:rsid w:val="00F37B88"/>
    <w:rsid w:val="00F4026A"/>
    <w:rsid w:val="00F4077D"/>
    <w:rsid w:val="00F40BA7"/>
    <w:rsid w:val="00F41B45"/>
    <w:rsid w:val="00F4290D"/>
    <w:rsid w:val="00F432DC"/>
    <w:rsid w:val="00F4373E"/>
    <w:rsid w:val="00F4375F"/>
    <w:rsid w:val="00F43C8C"/>
    <w:rsid w:val="00F44AD3"/>
    <w:rsid w:val="00F45174"/>
    <w:rsid w:val="00F462CB"/>
    <w:rsid w:val="00F46338"/>
    <w:rsid w:val="00F46561"/>
    <w:rsid w:val="00F4667A"/>
    <w:rsid w:val="00F478C0"/>
    <w:rsid w:val="00F47E43"/>
    <w:rsid w:val="00F504EA"/>
    <w:rsid w:val="00F5089E"/>
    <w:rsid w:val="00F50D46"/>
    <w:rsid w:val="00F512FF"/>
    <w:rsid w:val="00F51A11"/>
    <w:rsid w:val="00F51B21"/>
    <w:rsid w:val="00F52471"/>
    <w:rsid w:val="00F52809"/>
    <w:rsid w:val="00F52C82"/>
    <w:rsid w:val="00F52DB0"/>
    <w:rsid w:val="00F52E9C"/>
    <w:rsid w:val="00F53A4E"/>
    <w:rsid w:val="00F53AD7"/>
    <w:rsid w:val="00F53FA7"/>
    <w:rsid w:val="00F544D4"/>
    <w:rsid w:val="00F54695"/>
    <w:rsid w:val="00F548BA"/>
    <w:rsid w:val="00F54BCE"/>
    <w:rsid w:val="00F5544E"/>
    <w:rsid w:val="00F55B5D"/>
    <w:rsid w:val="00F5617E"/>
    <w:rsid w:val="00F563C3"/>
    <w:rsid w:val="00F56674"/>
    <w:rsid w:val="00F56F1E"/>
    <w:rsid w:val="00F579A3"/>
    <w:rsid w:val="00F57C38"/>
    <w:rsid w:val="00F6015F"/>
    <w:rsid w:val="00F604AB"/>
    <w:rsid w:val="00F608D4"/>
    <w:rsid w:val="00F60F16"/>
    <w:rsid w:val="00F62A15"/>
    <w:rsid w:val="00F63AF2"/>
    <w:rsid w:val="00F640CA"/>
    <w:rsid w:val="00F64585"/>
    <w:rsid w:val="00F64938"/>
    <w:rsid w:val="00F64CB0"/>
    <w:rsid w:val="00F64D08"/>
    <w:rsid w:val="00F6535E"/>
    <w:rsid w:val="00F65E02"/>
    <w:rsid w:val="00F65F0B"/>
    <w:rsid w:val="00F65FE3"/>
    <w:rsid w:val="00F661BC"/>
    <w:rsid w:val="00F66689"/>
    <w:rsid w:val="00F668BD"/>
    <w:rsid w:val="00F67252"/>
    <w:rsid w:val="00F6761F"/>
    <w:rsid w:val="00F67D60"/>
    <w:rsid w:val="00F70ADB"/>
    <w:rsid w:val="00F717A0"/>
    <w:rsid w:val="00F72D44"/>
    <w:rsid w:val="00F72EFF"/>
    <w:rsid w:val="00F73373"/>
    <w:rsid w:val="00F73A60"/>
    <w:rsid w:val="00F74866"/>
    <w:rsid w:val="00F7496D"/>
    <w:rsid w:val="00F749CE"/>
    <w:rsid w:val="00F74E14"/>
    <w:rsid w:val="00F74E6D"/>
    <w:rsid w:val="00F757DF"/>
    <w:rsid w:val="00F75B4C"/>
    <w:rsid w:val="00F75D14"/>
    <w:rsid w:val="00F75DE0"/>
    <w:rsid w:val="00F75EC1"/>
    <w:rsid w:val="00F764FC"/>
    <w:rsid w:val="00F765F8"/>
    <w:rsid w:val="00F77ECD"/>
    <w:rsid w:val="00F80209"/>
    <w:rsid w:val="00F8053E"/>
    <w:rsid w:val="00F805EF"/>
    <w:rsid w:val="00F80963"/>
    <w:rsid w:val="00F80ED0"/>
    <w:rsid w:val="00F81564"/>
    <w:rsid w:val="00F82549"/>
    <w:rsid w:val="00F828E5"/>
    <w:rsid w:val="00F82E94"/>
    <w:rsid w:val="00F84002"/>
    <w:rsid w:val="00F84517"/>
    <w:rsid w:val="00F848C1"/>
    <w:rsid w:val="00F852FE"/>
    <w:rsid w:val="00F85642"/>
    <w:rsid w:val="00F8586A"/>
    <w:rsid w:val="00F859D7"/>
    <w:rsid w:val="00F85B88"/>
    <w:rsid w:val="00F8689F"/>
    <w:rsid w:val="00F86E9D"/>
    <w:rsid w:val="00F87849"/>
    <w:rsid w:val="00F90CED"/>
    <w:rsid w:val="00F91912"/>
    <w:rsid w:val="00F91DAF"/>
    <w:rsid w:val="00F91FA2"/>
    <w:rsid w:val="00F92718"/>
    <w:rsid w:val="00F92B6C"/>
    <w:rsid w:val="00F92D5C"/>
    <w:rsid w:val="00F937F3"/>
    <w:rsid w:val="00F93D6D"/>
    <w:rsid w:val="00F93E21"/>
    <w:rsid w:val="00F94240"/>
    <w:rsid w:val="00F946AE"/>
    <w:rsid w:val="00F958A1"/>
    <w:rsid w:val="00F95A61"/>
    <w:rsid w:val="00F95F69"/>
    <w:rsid w:val="00FA09B5"/>
    <w:rsid w:val="00FA0C96"/>
    <w:rsid w:val="00FA2128"/>
    <w:rsid w:val="00FA264D"/>
    <w:rsid w:val="00FA2A31"/>
    <w:rsid w:val="00FA3958"/>
    <w:rsid w:val="00FA41C3"/>
    <w:rsid w:val="00FA4BF0"/>
    <w:rsid w:val="00FA67B6"/>
    <w:rsid w:val="00FA68EE"/>
    <w:rsid w:val="00FA7484"/>
    <w:rsid w:val="00FA7B25"/>
    <w:rsid w:val="00FA7C5F"/>
    <w:rsid w:val="00FB0201"/>
    <w:rsid w:val="00FB06ED"/>
    <w:rsid w:val="00FB0A57"/>
    <w:rsid w:val="00FB1C4A"/>
    <w:rsid w:val="00FB1E2E"/>
    <w:rsid w:val="00FB236F"/>
    <w:rsid w:val="00FB2523"/>
    <w:rsid w:val="00FB4161"/>
    <w:rsid w:val="00FB5552"/>
    <w:rsid w:val="00FB57F5"/>
    <w:rsid w:val="00FB64AD"/>
    <w:rsid w:val="00FB67BF"/>
    <w:rsid w:val="00FB7BDC"/>
    <w:rsid w:val="00FC0408"/>
    <w:rsid w:val="00FC0439"/>
    <w:rsid w:val="00FC06DE"/>
    <w:rsid w:val="00FC09FF"/>
    <w:rsid w:val="00FC114A"/>
    <w:rsid w:val="00FC1692"/>
    <w:rsid w:val="00FC1823"/>
    <w:rsid w:val="00FC18BF"/>
    <w:rsid w:val="00FC19A9"/>
    <w:rsid w:val="00FC2479"/>
    <w:rsid w:val="00FC28A0"/>
    <w:rsid w:val="00FC2D44"/>
    <w:rsid w:val="00FC2F8A"/>
    <w:rsid w:val="00FC30B9"/>
    <w:rsid w:val="00FC330B"/>
    <w:rsid w:val="00FC3850"/>
    <w:rsid w:val="00FC3A97"/>
    <w:rsid w:val="00FC3B03"/>
    <w:rsid w:val="00FC44D7"/>
    <w:rsid w:val="00FC4F50"/>
    <w:rsid w:val="00FC525A"/>
    <w:rsid w:val="00FC5643"/>
    <w:rsid w:val="00FC5F8C"/>
    <w:rsid w:val="00FC630B"/>
    <w:rsid w:val="00FC68B8"/>
    <w:rsid w:val="00FC69C9"/>
    <w:rsid w:val="00FC6FA4"/>
    <w:rsid w:val="00FC7119"/>
    <w:rsid w:val="00FC7DEB"/>
    <w:rsid w:val="00FC7E41"/>
    <w:rsid w:val="00FD0542"/>
    <w:rsid w:val="00FD23DE"/>
    <w:rsid w:val="00FD25D8"/>
    <w:rsid w:val="00FD26C5"/>
    <w:rsid w:val="00FD2F6A"/>
    <w:rsid w:val="00FD3598"/>
    <w:rsid w:val="00FD3DA1"/>
    <w:rsid w:val="00FD400B"/>
    <w:rsid w:val="00FD52D8"/>
    <w:rsid w:val="00FD56CF"/>
    <w:rsid w:val="00FD603C"/>
    <w:rsid w:val="00FD6430"/>
    <w:rsid w:val="00FD6B94"/>
    <w:rsid w:val="00FD73A3"/>
    <w:rsid w:val="00FE01C5"/>
    <w:rsid w:val="00FE0244"/>
    <w:rsid w:val="00FE03FD"/>
    <w:rsid w:val="00FE0AA4"/>
    <w:rsid w:val="00FE11AE"/>
    <w:rsid w:val="00FE2413"/>
    <w:rsid w:val="00FE261D"/>
    <w:rsid w:val="00FE27FC"/>
    <w:rsid w:val="00FE30B5"/>
    <w:rsid w:val="00FE3486"/>
    <w:rsid w:val="00FE38AE"/>
    <w:rsid w:val="00FE3E87"/>
    <w:rsid w:val="00FE43D4"/>
    <w:rsid w:val="00FE4499"/>
    <w:rsid w:val="00FE58E1"/>
    <w:rsid w:val="00FE58FA"/>
    <w:rsid w:val="00FE58FC"/>
    <w:rsid w:val="00FE5F6A"/>
    <w:rsid w:val="00FE63B0"/>
    <w:rsid w:val="00FE6CA4"/>
    <w:rsid w:val="00FE6F9B"/>
    <w:rsid w:val="00FE7CEA"/>
    <w:rsid w:val="00FF011F"/>
    <w:rsid w:val="00FF15E0"/>
    <w:rsid w:val="00FF1E02"/>
    <w:rsid w:val="00FF21D4"/>
    <w:rsid w:val="00FF265A"/>
    <w:rsid w:val="00FF2C9C"/>
    <w:rsid w:val="00FF316F"/>
    <w:rsid w:val="00FF3393"/>
    <w:rsid w:val="00FF33FD"/>
    <w:rsid w:val="00FF34D6"/>
    <w:rsid w:val="00FF42A7"/>
    <w:rsid w:val="00FF42FD"/>
    <w:rsid w:val="00FF4F06"/>
    <w:rsid w:val="00FF5324"/>
    <w:rsid w:val="00FF5AF5"/>
    <w:rsid w:val="00FF5B4B"/>
    <w:rsid w:val="00FF5BDA"/>
    <w:rsid w:val="00FF5F09"/>
    <w:rsid w:val="00FF6C63"/>
    <w:rsid w:val="00FF6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7DA6E"/>
  <w15:chartTrackingRefBased/>
  <w15:docId w15:val="{6CCE176B-1F46-44A0-99BF-80C868AB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91A53"/>
    <w:pPr>
      <w:spacing w:after="200" w:line="276" w:lineRule="auto"/>
    </w:pPr>
    <w:rPr>
      <w:lang w:val="pl-PL"/>
    </w:rPr>
  </w:style>
  <w:style w:type="paragraph" w:styleId="Nagwek1">
    <w:name w:val="heading 1"/>
    <w:basedOn w:val="Normalny"/>
    <w:link w:val="Nagwek1Znak"/>
    <w:qFormat/>
    <w:rsid w:val="00EA6A30"/>
    <w:pPr>
      <w:keepNext/>
      <w:suppressAutoHyphens/>
      <w:spacing w:before="100" w:after="0" w:line="240" w:lineRule="auto"/>
      <w:jc w:val="center"/>
      <w:outlineLvl w:val="0"/>
    </w:pPr>
    <w:rPr>
      <w:rFonts w:ascii="Times New Roman" w:eastAsia="Times New Roman" w:hAnsi="Times New Roman" w:cs="Times New Roman"/>
      <w:b/>
      <w:i/>
      <w:color w:val="00000A"/>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70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833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3384"/>
  </w:style>
  <w:style w:type="paragraph" w:styleId="Stopka">
    <w:name w:val="footer"/>
    <w:basedOn w:val="Normalny"/>
    <w:link w:val="StopkaZnak"/>
    <w:uiPriority w:val="99"/>
    <w:unhideWhenUsed/>
    <w:rsid w:val="002833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3384"/>
  </w:style>
  <w:style w:type="character" w:customStyle="1" w:styleId="Nagwek1Znak">
    <w:name w:val="Nagłówek 1 Znak"/>
    <w:basedOn w:val="Domylnaczcionkaakapitu"/>
    <w:link w:val="Nagwek1"/>
    <w:rsid w:val="00EA6A30"/>
    <w:rPr>
      <w:rFonts w:ascii="Times New Roman" w:eastAsia="Times New Roman" w:hAnsi="Times New Roman" w:cs="Times New Roman"/>
      <w:b/>
      <w:i/>
      <w:color w:val="00000A"/>
      <w:sz w:val="18"/>
      <w:szCs w:val="20"/>
      <w:lang w:val="pl-PL" w:eastAsia="pl-PL"/>
    </w:rPr>
  </w:style>
  <w:style w:type="character" w:styleId="Hipercze">
    <w:name w:val="Hyperlink"/>
    <w:basedOn w:val="Domylnaczcionkaakapitu"/>
    <w:uiPriority w:val="99"/>
    <w:unhideWhenUsed/>
    <w:rsid w:val="00EA6A30"/>
    <w:rPr>
      <w:color w:val="0563C1" w:themeColor="hyperlink"/>
      <w:u w:val="single"/>
    </w:rPr>
  </w:style>
  <w:style w:type="paragraph" w:styleId="Akapitzlist">
    <w:name w:val="List Paragraph"/>
    <w:aliases w:val="1 Akapit z listą,Wypunktowanie 1,Akapit z listą2,Numerowanie,List Paragraph,Akapit z listą BS,Kolorowa lista — akcent 11,maz_wyliczenie,opis dzialania,K-P_odwolanie,A_wyliczenie,Akapit z listą 1,List Paragraph1,T_SZ_List Paragraph,L1"/>
    <w:basedOn w:val="Normalny"/>
    <w:link w:val="AkapitzlistZnak"/>
    <w:uiPriority w:val="34"/>
    <w:qFormat/>
    <w:rsid w:val="00EA6A30"/>
    <w:pPr>
      <w:ind w:left="720"/>
      <w:contextualSpacing/>
    </w:pPr>
  </w:style>
  <w:style w:type="paragraph" w:styleId="HTML-wstpniesformatowany">
    <w:name w:val="HTML Preformatted"/>
    <w:basedOn w:val="Normalny"/>
    <w:link w:val="HTML-wstpniesformatowanyZnak"/>
    <w:rsid w:val="00EA6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wstpniesformatowanyZnak">
    <w:name w:val="HTML - wstępnie sformatowany Znak"/>
    <w:basedOn w:val="Domylnaczcionkaakapitu"/>
    <w:link w:val="HTML-wstpniesformatowany"/>
    <w:rsid w:val="00EA6A30"/>
    <w:rPr>
      <w:rFonts w:ascii="Courier New" w:eastAsia="Times New Roman" w:hAnsi="Courier New" w:cs="Courier New"/>
      <w:sz w:val="20"/>
      <w:szCs w:val="20"/>
      <w:lang w:val="pl-PL" w:eastAsia="zh-CN"/>
    </w:rPr>
  </w:style>
  <w:style w:type="character" w:customStyle="1" w:styleId="AkapitzlistZnak">
    <w:name w:val="Akapit z listą Znak"/>
    <w:aliases w:val="1 Akapit z listą Znak,Wypunktowanie 1 Znak,Akapit z listą2 Znak,Numerowanie Znak,List Paragraph Znak,Akapit z listą BS Znak,Kolorowa lista — akcent 11 Znak,maz_wyliczenie Znak,opis dzialania Znak,K-P_odwolanie Znak,A_wyliczenie Znak"/>
    <w:link w:val="Akapitzlist"/>
    <w:uiPriority w:val="34"/>
    <w:qFormat/>
    <w:rsid w:val="00EA6A30"/>
    <w:rPr>
      <w:lang w:val="pl-PL"/>
    </w:rPr>
  </w:style>
  <w:style w:type="paragraph" w:styleId="NormalnyWeb">
    <w:name w:val="Normal (Web)"/>
    <w:basedOn w:val="Normalny"/>
    <w:uiPriority w:val="99"/>
    <w:semiHidden/>
    <w:unhideWhenUsed/>
    <w:rsid w:val="00106F0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3258A8"/>
    <w:pPr>
      <w:spacing w:after="0" w:line="240" w:lineRule="auto"/>
    </w:pPr>
    <w:rPr>
      <w:lang w:val="pl-PL"/>
    </w:rPr>
  </w:style>
  <w:style w:type="character" w:styleId="Odwoaniedokomentarza">
    <w:name w:val="annotation reference"/>
    <w:basedOn w:val="Domylnaczcionkaakapitu"/>
    <w:uiPriority w:val="99"/>
    <w:semiHidden/>
    <w:unhideWhenUsed/>
    <w:rsid w:val="00496875"/>
    <w:rPr>
      <w:sz w:val="16"/>
      <w:szCs w:val="16"/>
    </w:rPr>
  </w:style>
  <w:style w:type="paragraph" w:styleId="Tekstkomentarza">
    <w:name w:val="annotation text"/>
    <w:basedOn w:val="Normalny"/>
    <w:link w:val="TekstkomentarzaZnak"/>
    <w:uiPriority w:val="99"/>
    <w:semiHidden/>
    <w:unhideWhenUsed/>
    <w:rsid w:val="0049687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96875"/>
    <w:rPr>
      <w:sz w:val="20"/>
      <w:szCs w:val="20"/>
      <w:lang w:val="pl-PL"/>
    </w:rPr>
  </w:style>
  <w:style w:type="paragraph" w:styleId="Tematkomentarza">
    <w:name w:val="annotation subject"/>
    <w:basedOn w:val="Tekstkomentarza"/>
    <w:next w:val="Tekstkomentarza"/>
    <w:link w:val="TematkomentarzaZnak"/>
    <w:uiPriority w:val="99"/>
    <w:semiHidden/>
    <w:unhideWhenUsed/>
    <w:rsid w:val="00496875"/>
    <w:rPr>
      <w:b/>
      <w:bCs/>
    </w:rPr>
  </w:style>
  <w:style w:type="character" w:customStyle="1" w:styleId="TematkomentarzaZnak">
    <w:name w:val="Temat komentarza Znak"/>
    <w:basedOn w:val="TekstkomentarzaZnak"/>
    <w:link w:val="Tematkomentarza"/>
    <w:uiPriority w:val="99"/>
    <w:semiHidden/>
    <w:rsid w:val="00496875"/>
    <w:rPr>
      <w:b/>
      <w:bCs/>
      <w:sz w:val="20"/>
      <w:szCs w:val="20"/>
      <w:lang w:val="pl-PL"/>
    </w:rPr>
  </w:style>
  <w:style w:type="table" w:styleId="Tabelasiatki5ciemnaakcent4">
    <w:name w:val="Grid Table 5 Dark Accent 4"/>
    <w:basedOn w:val="Standardowy"/>
    <w:uiPriority w:val="50"/>
    <w:rsid w:val="00CD6D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asiatki6kolorowaakcent4">
    <w:name w:val="Grid Table 6 Colorful Accent 4"/>
    <w:basedOn w:val="Standardowy"/>
    <w:uiPriority w:val="51"/>
    <w:rsid w:val="007E718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listy1jasnaakcent4">
    <w:name w:val="List Table 1 Light Accent 4"/>
    <w:basedOn w:val="Standardowy"/>
    <w:uiPriority w:val="46"/>
    <w:rsid w:val="007E718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4akcent4">
    <w:name w:val="Grid Table 4 Accent 4"/>
    <w:basedOn w:val="Standardowy"/>
    <w:uiPriority w:val="49"/>
    <w:rsid w:val="007E718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listy3akcent4">
    <w:name w:val="List Table 3 Accent 4"/>
    <w:basedOn w:val="Standardowy"/>
    <w:uiPriority w:val="48"/>
    <w:rsid w:val="00BB443C"/>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elasiatki2akcent4">
    <w:name w:val="Grid Table 2 Accent 4"/>
    <w:basedOn w:val="Standardowy"/>
    <w:uiPriority w:val="47"/>
    <w:rsid w:val="00BB443C"/>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jlqj4b">
    <w:name w:val="jlqj4b"/>
    <w:basedOn w:val="Domylnaczcionkaakapitu"/>
    <w:rsid w:val="00DE77A7"/>
  </w:style>
  <w:style w:type="table" w:styleId="Zwykatabela2">
    <w:name w:val="Plain Table 2"/>
    <w:basedOn w:val="Standardowy"/>
    <w:uiPriority w:val="42"/>
    <w:rsid w:val="00DE77A7"/>
    <w:pPr>
      <w:spacing w:after="0" w:line="240" w:lineRule="auto"/>
    </w:pPr>
    <w:rPr>
      <w:lang w:val="pl-P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ogrubienie">
    <w:name w:val="Strong"/>
    <w:basedOn w:val="Domylnaczcionkaakapitu"/>
    <w:uiPriority w:val="22"/>
    <w:qFormat/>
    <w:rsid w:val="00223E70"/>
    <w:rPr>
      <w:b/>
      <w:bCs/>
    </w:rPr>
  </w:style>
  <w:style w:type="paragraph" w:styleId="Tekstdymka">
    <w:name w:val="Balloon Text"/>
    <w:basedOn w:val="Normalny"/>
    <w:link w:val="TekstdymkaZnak"/>
    <w:uiPriority w:val="99"/>
    <w:semiHidden/>
    <w:unhideWhenUsed/>
    <w:rsid w:val="00393E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3E15"/>
    <w:rPr>
      <w:rFonts w:ascii="Segoe UI" w:hAnsi="Segoe UI" w:cs="Segoe UI"/>
      <w:sz w:val="18"/>
      <w:szCs w:val="18"/>
      <w:lang w:val="pl-PL"/>
    </w:rPr>
  </w:style>
  <w:style w:type="paragraph" w:styleId="Poprawka">
    <w:name w:val="Revision"/>
    <w:hidden/>
    <w:uiPriority w:val="99"/>
    <w:semiHidden/>
    <w:rsid w:val="00B97DF1"/>
    <w:pPr>
      <w:spacing w:after="0" w:line="240" w:lineRule="auto"/>
    </w:pPr>
    <w:rPr>
      <w:lang w:val="pl-PL"/>
    </w:rPr>
  </w:style>
  <w:style w:type="paragraph" w:customStyle="1" w:styleId="Default">
    <w:name w:val="Default"/>
    <w:rsid w:val="003E2F16"/>
    <w:pPr>
      <w:autoSpaceDE w:val="0"/>
      <w:autoSpaceDN w:val="0"/>
      <w:adjustRightInd w:val="0"/>
      <w:spacing w:after="0" w:line="240" w:lineRule="auto"/>
    </w:pPr>
    <w:rPr>
      <w:rFonts w:ascii="Arial" w:hAnsi="Arial" w:cs="Arial"/>
      <w:color w:val="000000"/>
      <w:sz w:val="24"/>
      <w:szCs w:val="24"/>
      <w:lang w:val="pl-PL"/>
    </w:rPr>
  </w:style>
  <w:style w:type="character" w:customStyle="1" w:styleId="Nierozpoznanawzmianka1">
    <w:name w:val="Nierozpoznana wzmianka1"/>
    <w:basedOn w:val="Domylnaczcionkaakapitu"/>
    <w:uiPriority w:val="99"/>
    <w:semiHidden/>
    <w:unhideWhenUsed/>
    <w:rsid w:val="00BD45A2"/>
    <w:rPr>
      <w:color w:val="605E5C"/>
      <w:shd w:val="clear" w:color="auto" w:fill="E1DFDD"/>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o"/>
    <w:basedOn w:val="Normalny"/>
    <w:link w:val="TekstprzypisudolnegoZnak"/>
    <w:uiPriority w:val="99"/>
    <w:unhideWhenUsed/>
    <w:qFormat/>
    <w:rsid w:val="00430FFE"/>
    <w:pPr>
      <w:spacing w:after="0" w:line="240" w:lineRule="auto"/>
    </w:pPr>
    <w:rPr>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qFormat/>
    <w:rsid w:val="00430FFE"/>
    <w:rPr>
      <w:sz w:val="20"/>
      <w:szCs w:val="20"/>
      <w:lang w:val="pl-PL"/>
    </w:rPr>
  </w:style>
  <w:style w:type="character" w:styleId="Odwoanieprzypisudolnego">
    <w:name w:val="footnote reference"/>
    <w:aliases w:val="Footnote Reference Number,Footnote reference number,Footnote symbol,note TESI,SUPERS,EN Footnote Reference,Footnote number,Odwołanie przypisu,Ref,de nota al pie,Odwo3anie przypisu,Times 10 Point,Exposant 3 Point,number,16 Poi"/>
    <w:basedOn w:val="Domylnaczcionkaakapitu"/>
    <w:unhideWhenUsed/>
    <w:qFormat/>
    <w:rsid w:val="00430FFE"/>
    <w:rPr>
      <w:vertAlign w:val="superscript"/>
    </w:rPr>
  </w:style>
  <w:style w:type="character" w:customStyle="1" w:styleId="Nierozpoznanawzmianka2">
    <w:name w:val="Nierozpoznana wzmianka2"/>
    <w:basedOn w:val="Domylnaczcionkaakapitu"/>
    <w:uiPriority w:val="99"/>
    <w:semiHidden/>
    <w:unhideWhenUsed/>
    <w:rsid w:val="002326CF"/>
    <w:rPr>
      <w:color w:val="605E5C"/>
      <w:shd w:val="clear" w:color="auto" w:fill="E1DFDD"/>
    </w:rPr>
  </w:style>
  <w:style w:type="paragraph" w:styleId="Tekstprzypisukocowego">
    <w:name w:val="endnote text"/>
    <w:basedOn w:val="Normalny"/>
    <w:link w:val="TekstprzypisukocowegoZnak"/>
    <w:uiPriority w:val="99"/>
    <w:semiHidden/>
    <w:unhideWhenUsed/>
    <w:rsid w:val="00562FA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62FA8"/>
    <w:rPr>
      <w:sz w:val="20"/>
      <w:szCs w:val="20"/>
      <w:lang w:val="pl-PL"/>
    </w:rPr>
  </w:style>
  <w:style w:type="character" w:styleId="Odwoanieprzypisukocowego">
    <w:name w:val="endnote reference"/>
    <w:basedOn w:val="Domylnaczcionkaakapitu"/>
    <w:uiPriority w:val="99"/>
    <w:semiHidden/>
    <w:unhideWhenUsed/>
    <w:rsid w:val="00562FA8"/>
    <w:rPr>
      <w:vertAlign w:val="superscript"/>
    </w:rPr>
  </w:style>
  <w:style w:type="paragraph" w:styleId="Tekstpodstawowy">
    <w:name w:val="Body Text"/>
    <w:basedOn w:val="Normalny"/>
    <w:link w:val="TekstpodstawowyZnak"/>
    <w:uiPriority w:val="99"/>
    <w:rsid w:val="00DD0C9F"/>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D0C9F"/>
    <w:rPr>
      <w:rFonts w:ascii="Times New Roman" w:eastAsia="Times New Roman" w:hAnsi="Times New Roman" w:cs="Times New Roman"/>
      <w:sz w:val="24"/>
      <w:szCs w:val="24"/>
      <w:lang w:val="pl-PL" w:eastAsia="pl-PL"/>
    </w:rPr>
  </w:style>
  <w:style w:type="paragraph" w:customStyle="1" w:styleId="Standard">
    <w:name w:val="Standard"/>
    <w:rsid w:val="00C02BC1"/>
    <w:pPr>
      <w:suppressAutoHyphens/>
      <w:spacing w:line="300" w:lineRule="auto"/>
      <w:textAlignment w:val="baseline"/>
    </w:pPr>
    <w:rPr>
      <w:rFonts w:ascii="Calibri" w:eastAsia="Calibri" w:hAnsi="Calibri" w:cs="Tahoma"/>
      <w:sz w:val="21"/>
      <w:szCs w:val="21"/>
      <w:lang w:val="pl-PL" w:eastAsia="zh-CN"/>
    </w:rPr>
  </w:style>
  <w:style w:type="character" w:customStyle="1" w:styleId="Nierozpoznanawzmianka3">
    <w:name w:val="Nierozpoznana wzmianka3"/>
    <w:basedOn w:val="Domylnaczcionkaakapitu"/>
    <w:uiPriority w:val="99"/>
    <w:semiHidden/>
    <w:unhideWhenUsed/>
    <w:rsid w:val="00945CA5"/>
    <w:rPr>
      <w:color w:val="605E5C"/>
      <w:shd w:val="clear" w:color="auto" w:fill="E1DFDD"/>
    </w:rPr>
  </w:style>
  <w:style w:type="character" w:styleId="Uwydatnienie">
    <w:name w:val="Emphasis"/>
    <w:basedOn w:val="Domylnaczcionkaakapitu"/>
    <w:uiPriority w:val="20"/>
    <w:qFormat/>
    <w:rsid w:val="00C54B10"/>
    <w:rPr>
      <w:i/>
      <w:iCs/>
    </w:rPr>
  </w:style>
  <w:style w:type="character" w:customStyle="1" w:styleId="normaltextrun">
    <w:name w:val="normaltextrun"/>
    <w:basedOn w:val="Domylnaczcionkaakapitu"/>
    <w:rsid w:val="00322ADB"/>
  </w:style>
  <w:style w:type="character" w:customStyle="1" w:styleId="eop">
    <w:name w:val="eop"/>
    <w:basedOn w:val="Domylnaczcionkaakapitu"/>
    <w:rsid w:val="00322ADB"/>
  </w:style>
  <w:style w:type="paragraph" w:customStyle="1" w:styleId="paragraph">
    <w:name w:val="paragraph"/>
    <w:basedOn w:val="Normalny"/>
    <w:rsid w:val="00E53AA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rsid w:val="002D123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2D123C"/>
    <w:rPr>
      <w:rFonts w:ascii="Calibri" w:hAnsi="Calibri"/>
      <w:szCs w:val="21"/>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93892">
      <w:bodyDiv w:val="1"/>
      <w:marLeft w:val="0"/>
      <w:marRight w:val="0"/>
      <w:marTop w:val="0"/>
      <w:marBottom w:val="0"/>
      <w:divBdr>
        <w:top w:val="none" w:sz="0" w:space="0" w:color="auto"/>
        <w:left w:val="none" w:sz="0" w:space="0" w:color="auto"/>
        <w:bottom w:val="none" w:sz="0" w:space="0" w:color="auto"/>
        <w:right w:val="none" w:sz="0" w:space="0" w:color="auto"/>
      </w:divBdr>
      <w:divsChild>
        <w:div w:id="1243370348">
          <w:marLeft w:val="0"/>
          <w:marRight w:val="0"/>
          <w:marTop w:val="0"/>
          <w:marBottom w:val="0"/>
          <w:divBdr>
            <w:top w:val="none" w:sz="0" w:space="0" w:color="auto"/>
            <w:left w:val="none" w:sz="0" w:space="0" w:color="auto"/>
            <w:bottom w:val="none" w:sz="0" w:space="0" w:color="auto"/>
            <w:right w:val="none" w:sz="0" w:space="0" w:color="auto"/>
          </w:divBdr>
        </w:div>
      </w:divsChild>
    </w:div>
    <w:div w:id="184288922">
      <w:bodyDiv w:val="1"/>
      <w:marLeft w:val="0"/>
      <w:marRight w:val="0"/>
      <w:marTop w:val="0"/>
      <w:marBottom w:val="0"/>
      <w:divBdr>
        <w:top w:val="none" w:sz="0" w:space="0" w:color="auto"/>
        <w:left w:val="none" w:sz="0" w:space="0" w:color="auto"/>
        <w:bottom w:val="none" w:sz="0" w:space="0" w:color="auto"/>
        <w:right w:val="none" w:sz="0" w:space="0" w:color="auto"/>
      </w:divBdr>
    </w:div>
    <w:div w:id="187178996">
      <w:bodyDiv w:val="1"/>
      <w:marLeft w:val="0"/>
      <w:marRight w:val="0"/>
      <w:marTop w:val="0"/>
      <w:marBottom w:val="0"/>
      <w:divBdr>
        <w:top w:val="none" w:sz="0" w:space="0" w:color="auto"/>
        <w:left w:val="none" w:sz="0" w:space="0" w:color="auto"/>
        <w:bottom w:val="none" w:sz="0" w:space="0" w:color="auto"/>
        <w:right w:val="none" w:sz="0" w:space="0" w:color="auto"/>
      </w:divBdr>
    </w:div>
    <w:div w:id="365108280">
      <w:bodyDiv w:val="1"/>
      <w:marLeft w:val="0"/>
      <w:marRight w:val="0"/>
      <w:marTop w:val="0"/>
      <w:marBottom w:val="0"/>
      <w:divBdr>
        <w:top w:val="none" w:sz="0" w:space="0" w:color="auto"/>
        <w:left w:val="none" w:sz="0" w:space="0" w:color="auto"/>
        <w:bottom w:val="none" w:sz="0" w:space="0" w:color="auto"/>
        <w:right w:val="none" w:sz="0" w:space="0" w:color="auto"/>
      </w:divBdr>
      <w:divsChild>
        <w:div w:id="1665206723">
          <w:marLeft w:val="0"/>
          <w:marRight w:val="0"/>
          <w:marTop w:val="0"/>
          <w:marBottom w:val="0"/>
          <w:divBdr>
            <w:top w:val="none" w:sz="0" w:space="0" w:color="auto"/>
            <w:left w:val="none" w:sz="0" w:space="0" w:color="auto"/>
            <w:bottom w:val="none" w:sz="0" w:space="0" w:color="auto"/>
            <w:right w:val="none" w:sz="0" w:space="0" w:color="auto"/>
          </w:divBdr>
        </w:div>
      </w:divsChild>
    </w:div>
    <w:div w:id="443042190">
      <w:bodyDiv w:val="1"/>
      <w:marLeft w:val="0"/>
      <w:marRight w:val="0"/>
      <w:marTop w:val="0"/>
      <w:marBottom w:val="0"/>
      <w:divBdr>
        <w:top w:val="none" w:sz="0" w:space="0" w:color="auto"/>
        <w:left w:val="none" w:sz="0" w:space="0" w:color="auto"/>
        <w:bottom w:val="none" w:sz="0" w:space="0" w:color="auto"/>
        <w:right w:val="none" w:sz="0" w:space="0" w:color="auto"/>
      </w:divBdr>
    </w:div>
    <w:div w:id="447244352">
      <w:bodyDiv w:val="1"/>
      <w:marLeft w:val="0"/>
      <w:marRight w:val="0"/>
      <w:marTop w:val="0"/>
      <w:marBottom w:val="0"/>
      <w:divBdr>
        <w:top w:val="none" w:sz="0" w:space="0" w:color="auto"/>
        <w:left w:val="none" w:sz="0" w:space="0" w:color="auto"/>
        <w:bottom w:val="none" w:sz="0" w:space="0" w:color="auto"/>
        <w:right w:val="none" w:sz="0" w:space="0" w:color="auto"/>
      </w:divBdr>
      <w:divsChild>
        <w:div w:id="795954652">
          <w:marLeft w:val="0"/>
          <w:marRight w:val="0"/>
          <w:marTop w:val="0"/>
          <w:marBottom w:val="0"/>
          <w:divBdr>
            <w:top w:val="none" w:sz="0" w:space="0" w:color="auto"/>
            <w:left w:val="none" w:sz="0" w:space="0" w:color="auto"/>
            <w:bottom w:val="none" w:sz="0" w:space="0" w:color="auto"/>
            <w:right w:val="none" w:sz="0" w:space="0" w:color="auto"/>
          </w:divBdr>
        </w:div>
      </w:divsChild>
    </w:div>
    <w:div w:id="538975868">
      <w:bodyDiv w:val="1"/>
      <w:marLeft w:val="0"/>
      <w:marRight w:val="0"/>
      <w:marTop w:val="0"/>
      <w:marBottom w:val="0"/>
      <w:divBdr>
        <w:top w:val="none" w:sz="0" w:space="0" w:color="auto"/>
        <w:left w:val="none" w:sz="0" w:space="0" w:color="auto"/>
        <w:bottom w:val="none" w:sz="0" w:space="0" w:color="auto"/>
        <w:right w:val="none" w:sz="0" w:space="0" w:color="auto"/>
      </w:divBdr>
    </w:div>
    <w:div w:id="662009351">
      <w:bodyDiv w:val="1"/>
      <w:marLeft w:val="0"/>
      <w:marRight w:val="0"/>
      <w:marTop w:val="0"/>
      <w:marBottom w:val="0"/>
      <w:divBdr>
        <w:top w:val="none" w:sz="0" w:space="0" w:color="auto"/>
        <w:left w:val="none" w:sz="0" w:space="0" w:color="auto"/>
        <w:bottom w:val="none" w:sz="0" w:space="0" w:color="auto"/>
        <w:right w:val="none" w:sz="0" w:space="0" w:color="auto"/>
      </w:divBdr>
      <w:divsChild>
        <w:div w:id="707922051">
          <w:marLeft w:val="0"/>
          <w:marRight w:val="0"/>
          <w:marTop w:val="0"/>
          <w:marBottom w:val="0"/>
          <w:divBdr>
            <w:top w:val="none" w:sz="0" w:space="0" w:color="auto"/>
            <w:left w:val="none" w:sz="0" w:space="0" w:color="auto"/>
            <w:bottom w:val="none" w:sz="0" w:space="0" w:color="auto"/>
            <w:right w:val="none" w:sz="0" w:space="0" w:color="auto"/>
          </w:divBdr>
        </w:div>
        <w:div w:id="203451360">
          <w:marLeft w:val="0"/>
          <w:marRight w:val="0"/>
          <w:marTop w:val="0"/>
          <w:marBottom w:val="0"/>
          <w:divBdr>
            <w:top w:val="none" w:sz="0" w:space="0" w:color="auto"/>
            <w:left w:val="none" w:sz="0" w:space="0" w:color="auto"/>
            <w:bottom w:val="none" w:sz="0" w:space="0" w:color="auto"/>
            <w:right w:val="none" w:sz="0" w:space="0" w:color="auto"/>
          </w:divBdr>
        </w:div>
      </w:divsChild>
    </w:div>
    <w:div w:id="679358450">
      <w:bodyDiv w:val="1"/>
      <w:marLeft w:val="0"/>
      <w:marRight w:val="0"/>
      <w:marTop w:val="0"/>
      <w:marBottom w:val="0"/>
      <w:divBdr>
        <w:top w:val="none" w:sz="0" w:space="0" w:color="auto"/>
        <w:left w:val="none" w:sz="0" w:space="0" w:color="auto"/>
        <w:bottom w:val="none" w:sz="0" w:space="0" w:color="auto"/>
        <w:right w:val="none" w:sz="0" w:space="0" w:color="auto"/>
      </w:divBdr>
    </w:div>
    <w:div w:id="723018428">
      <w:bodyDiv w:val="1"/>
      <w:marLeft w:val="0"/>
      <w:marRight w:val="0"/>
      <w:marTop w:val="0"/>
      <w:marBottom w:val="0"/>
      <w:divBdr>
        <w:top w:val="none" w:sz="0" w:space="0" w:color="auto"/>
        <w:left w:val="none" w:sz="0" w:space="0" w:color="auto"/>
        <w:bottom w:val="none" w:sz="0" w:space="0" w:color="auto"/>
        <w:right w:val="none" w:sz="0" w:space="0" w:color="auto"/>
      </w:divBdr>
      <w:divsChild>
        <w:div w:id="1877309616">
          <w:marLeft w:val="0"/>
          <w:marRight w:val="0"/>
          <w:marTop w:val="0"/>
          <w:marBottom w:val="0"/>
          <w:divBdr>
            <w:top w:val="none" w:sz="0" w:space="0" w:color="auto"/>
            <w:left w:val="none" w:sz="0" w:space="0" w:color="auto"/>
            <w:bottom w:val="none" w:sz="0" w:space="0" w:color="auto"/>
            <w:right w:val="none" w:sz="0" w:space="0" w:color="auto"/>
          </w:divBdr>
        </w:div>
      </w:divsChild>
    </w:div>
    <w:div w:id="743649660">
      <w:bodyDiv w:val="1"/>
      <w:marLeft w:val="0"/>
      <w:marRight w:val="0"/>
      <w:marTop w:val="0"/>
      <w:marBottom w:val="0"/>
      <w:divBdr>
        <w:top w:val="none" w:sz="0" w:space="0" w:color="auto"/>
        <w:left w:val="none" w:sz="0" w:space="0" w:color="auto"/>
        <w:bottom w:val="none" w:sz="0" w:space="0" w:color="auto"/>
        <w:right w:val="none" w:sz="0" w:space="0" w:color="auto"/>
      </w:divBdr>
    </w:div>
    <w:div w:id="801651512">
      <w:bodyDiv w:val="1"/>
      <w:marLeft w:val="0"/>
      <w:marRight w:val="0"/>
      <w:marTop w:val="0"/>
      <w:marBottom w:val="0"/>
      <w:divBdr>
        <w:top w:val="none" w:sz="0" w:space="0" w:color="auto"/>
        <w:left w:val="none" w:sz="0" w:space="0" w:color="auto"/>
        <w:bottom w:val="none" w:sz="0" w:space="0" w:color="auto"/>
        <w:right w:val="none" w:sz="0" w:space="0" w:color="auto"/>
      </w:divBdr>
      <w:divsChild>
        <w:div w:id="91783098">
          <w:marLeft w:val="0"/>
          <w:marRight w:val="0"/>
          <w:marTop w:val="0"/>
          <w:marBottom w:val="0"/>
          <w:divBdr>
            <w:top w:val="none" w:sz="0" w:space="0" w:color="auto"/>
            <w:left w:val="none" w:sz="0" w:space="0" w:color="auto"/>
            <w:bottom w:val="none" w:sz="0" w:space="0" w:color="auto"/>
            <w:right w:val="none" w:sz="0" w:space="0" w:color="auto"/>
          </w:divBdr>
          <w:divsChild>
            <w:div w:id="838034649">
              <w:marLeft w:val="0"/>
              <w:marRight w:val="0"/>
              <w:marTop w:val="0"/>
              <w:marBottom w:val="0"/>
              <w:divBdr>
                <w:top w:val="none" w:sz="0" w:space="0" w:color="auto"/>
                <w:left w:val="none" w:sz="0" w:space="0" w:color="auto"/>
                <w:bottom w:val="none" w:sz="0" w:space="0" w:color="auto"/>
                <w:right w:val="none" w:sz="0" w:space="0" w:color="auto"/>
              </w:divBdr>
              <w:divsChild>
                <w:div w:id="1610818160">
                  <w:marLeft w:val="0"/>
                  <w:marRight w:val="0"/>
                  <w:marTop w:val="0"/>
                  <w:marBottom w:val="0"/>
                  <w:divBdr>
                    <w:top w:val="none" w:sz="0" w:space="0" w:color="auto"/>
                    <w:left w:val="none" w:sz="0" w:space="0" w:color="auto"/>
                    <w:bottom w:val="none" w:sz="0" w:space="0" w:color="auto"/>
                    <w:right w:val="none" w:sz="0" w:space="0" w:color="auto"/>
                  </w:divBdr>
                  <w:divsChild>
                    <w:div w:id="2071462648">
                      <w:marLeft w:val="0"/>
                      <w:marRight w:val="0"/>
                      <w:marTop w:val="0"/>
                      <w:marBottom w:val="0"/>
                      <w:divBdr>
                        <w:top w:val="none" w:sz="0" w:space="0" w:color="auto"/>
                        <w:left w:val="none" w:sz="0" w:space="0" w:color="auto"/>
                        <w:bottom w:val="none" w:sz="0" w:space="0" w:color="auto"/>
                        <w:right w:val="none" w:sz="0" w:space="0" w:color="auto"/>
                      </w:divBdr>
                      <w:divsChild>
                        <w:div w:id="1110321979">
                          <w:marLeft w:val="0"/>
                          <w:marRight w:val="0"/>
                          <w:marTop w:val="0"/>
                          <w:marBottom w:val="0"/>
                          <w:divBdr>
                            <w:top w:val="none" w:sz="0" w:space="0" w:color="auto"/>
                            <w:left w:val="none" w:sz="0" w:space="0" w:color="auto"/>
                            <w:bottom w:val="none" w:sz="0" w:space="0" w:color="auto"/>
                            <w:right w:val="none" w:sz="0" w:space="0" w:color="auto"/>
                          </w:divBdr>
                          <w:divsChild>
                            <w:div w:id="550924694">
                              <w:marLeft w:val="0"/>
                              <w:marRight w:val="0"/>
                              <w:marTop w:val="0"/>
                              <w:marBottom w:val="0"/>
                              <w:divBdr>
                                <w:top w:val="none" w:sz="0" w:space="0" w:color="auto"/>
                                <w:left w:val="none" w:sz="0" w:space="0" w:color="auto"/>
                                <w:bottom w:val="none" w:sz="0" w:space="0" w:color="auto"/>
                                <w:right w:val="none" w:sz="0" w:space="0" w:color="auto"/>
                              </w:divBdr>
                              <w:divsChild>
                                <w:div w:id="1535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368795">
      <w:bodyDiv w:val="1"/>
      <w:marLeft w:val="0"/>
      <w:marRight w:val="0"/>
      <w:marTop w:val="0"/>
      <w:marBottom w:val="0"/>
      <w:divBdr>
        <w:top w:val="none" w:sz="0" w:space="0" w:color="auto"/>
        <w:left w:val="none" w:sz="0" w:space="0" w:color="auto"/>
        <w:bottom w:val="none" w:sz="0" w:space="0" w:color="auto"/>
        <w:right w:val="none" w:sz="0" w:space="0" w:color="auto"/>
      </w:divBdr>
      <w:divsChild>
        <w:div w:id="1783302179">
          <w:marLeft w:val="0"/>
          <w:marRight w:val="0"/>
          <w:marTop w:val="0"/>
          <w:marBottom w:val="0"/>
          <w:divBdr>
            <w:top w:val="none" w:sz="0" w:space="0" w:color="auto"/>
            <w:left w:val="none" w:sz="0" w:space="0" w:color="auto"/>
            <w:bottom w:val="none" w:sz="0" w:space="0" w:color="auto"/>
            <w:right w:val="none" w:sz="0" w:space="0" w:color="auto"/>
          </w:divBdr>
          <w:divsChild>
            <w:div w:id="1687518139">
              <w:marLeft w:val="0"/>
              <w:marRight w:val="0"/>
              <w:marTop w:val="0"/>
              <w:marBottom w:val="0"/>
              <w:divBdr>
                <w:top w:val="none" w:sz="0" w:space="0" w:color="auto"/>
                <w:left w:val="none" w:sz="0" w:space="0" w:color="auto"/>
                <w:bottom w:val="none" w:sz="0" w:space="0" w:color="auto"/>
                <w:right w:val="none" w:sz="0" w:space="0" w:color="auto"/>
              </w:divBdr>
              <w:divsChild>
                <w:div w:id="373624305">
                  <w:marLeft w:val="0"/>
                  <w:marRight w:val="0"/>
                  <w:marTop w:val="0"/>
                  <w:marBottom w:val="0"/>
                  <w:divBdr>
                    <w:top w:val="none" w:sz="0" w:space="0" w:color="auto"/>
                    <w:left w:val="none" w:sz="0" w:space="0" w:color="auto"/>
                    <w:bottom w:val="none" w:sz="0" w:space="0" w:color="auto"/>
                    <w:right w:val="none" w:sz="0" w:space="0" w:color="auto"/>
                  </w:divBdr>
                  <w:divsChild>
                    <w:div w:id="560093808">
                      <w:marLeft w:val="0"/>
                      <w:marRight w:val="0"/>
                      <w:marTop w:val="0"/>
                      <w:marBottom w:val="0"/>
                      <w:divBdr>
                        <w:top w:val="none" w:sz="0" w:space="0" w:color="auto"/>
                        <w:left w:val="none" w:sz="0" w:space="0" w:color="auto"/>
                        <w:bottom w:val="none" w:sz="0" w:space="0" w:color="auto"/>
                        <w:right w:val="none" w:sz="0" w:space="0" w:color="auto"/>
                      </w:divBdr>
                      <w:divsChild>
                        <w:div w:id="395009758">
                          <w:marLeft w:val="0"/>
                          <w:marRight w:val="0"/>
                          <w:marTop w:val="0"/>
                          <w:marBottom w:val="0"/>
                          <w:divBdr>
                            <w:top w:val="none" w:sz="0" w:space="0" w:color="auto"/>
                            <w:left w:val="none" w:sz="0" w:space="0" w:color="auto"/>
                            <w:bottom w:val="none" w:sz="0" w:space="0" w:color="auto"/>
                            <w:right w:val="none" w:sz="0" w:space="0" w:color="auto"/>
                          </w:divBdr>
                          <w:divsChild>
                            <w:div w:id="605574457">
                              <w:marLeft w:val="0"/>
                              <w:marRight w:val="0"/>
                              <w:marTop w:val="0"/>
                              <w:marBottom w:val="0"/>
                              <w:divBdr>
                                <w:top w:val="none" w:sz="0" w:space="0" w:color="auto"/>
                                <w:left w:val="none" w:sz="0" w:space="0" w:color="auto"/>
                                <w:bottom w:val="none" w:sz="0" w:space="0" w:color="auto"/>
                                <w:right w:val="none" w:sz="0" w:space="0" w:color="auto"/>
                              </w:divBdr>
                              <w:divsChild>
                                <w:div w:id="5908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842735">
      <w:bodyDiv w:val="1"/>
      <w:marLeft w:val="0"/>
      <w:marRight w:val="0"/>
      <w:marTop w:val="0"/>
      <w:marBottom w:val="0"/>
      <w:divBdr>
        <w:top w:val="none" w:sz="0" w:space="0" w:color="auto"/>
        <w:left w:val="none" w:sz="0" w:space="0" w:color="auto"/>
        <w:bottom w:val="none" w:sz="0" w:space="0" w:color="auto"/>
        <w:right w:val="none" w:sz="0" w:space="0" w:color="auto"/>
      </w:divBdr>
    </w:div>
    <w:div w:id="955140883">
      <w:bodyDiv w:val="1"/>
      <w:marLeft w:val="0"/>
      <w:marRight w:val="0"/>
      <w:marTop w:val="0"/>
      <w:marBottom w:val="0"/>
      <w:divBdr>
        <w:top w:val="none" w:sz="0" w:space="0" w:color="auto"/>
        <w:left w:val="none" w:sz="0" w:space="0" w:color="auto"/>
        <w:bottom w:val="none" w:sz="0" w:space="0" w:color="auto"/>
        <w:right w:val="none" w:sz="0" w:space="0" w:color="auto"/>
      </w:divBdr>
      <w:divsChild>
        <w:div w:id="868489643">
          <w:marLeft w:val="0"/>
          <w:marRight w:val="0"/>
          <w:marTop w:val="0"/>
          <w:marBottom w:val="0"/>
          <w:divBdr>
            <w:top w:val="none" w:sz="0" w:space="0" w:color="auto"/>
            <w:left w:val="none" w:sz="0" w:space="0" w:color="auto"/>
            <w:bottom w:val="none" w:sz="0" w:space="0" w:color="auto"/>
            <w:right w:val="none" w:sz="0" w:space="0" w:color="auto"/>
          </w:divBdr>
        </w:div>
      </w:divsChild>
    </w:div>
    <w:div w:id="1176774847">
      <w:bodyDiv w:val="1"/>
      <w:marLeft w:val="0"/>
      <w:marRight w:val="0"/>
      <w:marTop w:val="0"/>
      <w:marBottom w:val="0"/>
      <w:divBdr>
        <w:top w:val="none" w:sz="0" w:space="0" w:color="auto"/>
        <w:left w:val="none" w:sz="0" w:space="0" w:color="auto"/>
        <w:bottom w:val="none" w:sz="0" w:space="0" w:color="auto"/>
        <w:right w:val="none" w:sz="0" w:space="0" w:color="auto"/>
      </w:divBdr>
    </w:div>
    <w:div w:id="1284116495">
      <w:bodyDiv w:val="1"/>
      <w:marLeft w:val="0"/>
      <w:marRight w:val="0"/>
      <w:marTop w:val="0"/>
      <w:marBottom w:val="0"/>
      <w:divBdr>
        <w:top w:val="none" w:sz="0" w:space="0" w:color="auto"/>
        <w:left w:val="none" w:sz="0" w:space="0" w:color="auto"/>
        <w:bottom w:val="none" w:sz="0" w:space="0" w:color="auto"/>
        <w:right w:val="none" w:sz="0" w:space="0" w:color="auto"/>
      </w:divBdr>
    </w:div>
    <w:div w:id="1538157060">
      <w:bodyDiv w:val="1"/>
      <w:marLeft w:val="0"/>
      <w:marRight w:val="0"/>
      <w:marTop w:val="0"/>
      <w:marBottom w:val="0"/>
      <w:divBdr>
        <w:top w:val="none" w:sz="0" w:space="0" w:color="auto"/>
        <w:left w:val="none" w:sz="0" w:space="0" w:color="auto"/>
        <w:bottom w:val="none" w:sz="0" w:space="0" w:color="auto"/>
        <w:right w:val="none" w:sz="0" w:space="0" w:color="auto"/>
      </w:divBdr>
      <w:divsChild>
        <w:div w:id="1799295787">
          <w:marLeft w:val="0"/>
          <w:marRight w:val="0"/>
          <w:marTop w:val="0"/>
          <w:marBottom w:val="0"/>
          <w:divBdr>
            <w:top w:val="none" w:sz="0" w:space="0" w:color="auto"/>
            <w:left w:val="none" w:sz="0" w:space="0" w:color="auto"/>
            <w:bottom w:val="none" w:sz="0" w:space="0" w:color="auto"/>
            <w:right w:val="none" w:sz="0" w:space="0" w:color="auto"/>
          </w:divBdr>
        </w:div>
      </w:divsChild>
    </w:div>
    <w:div w:id="1576090375">
      <w:bodyDiv w:val="1"/>
      <w:marLeft w:val="0"/>
      <w:marRight w:val="0"/>
      <w:marTop w:val="0"/>
      <w:marBottom w:val="0"/>
      <w:divBdr>
        <w:top w:val="none" w:sz="0" w:space="0" w:color="auto"/>
        <w:left w:val="none" w:sz="0" w:space="0" w:color="auto"/>
        <w:bottom w:val="none" w:sz="0" w:space="0" w:color="auto"/>
        <w:right w:val="none" w:sz="0" w:space="0" w:color="auto"/>
      </w:divBdr>
    </w:div>
    <w:div w:id="1747217964">
      <w:bodyDiv w:val="1"/>
      <w:marLeft w:val="0"/>
      <w:marRight w:val="0"/>
      <w:marTop w:val="0"/>
      <w:marBottom w:val="0"/>
      <w:divBdr>
        <w:top w:val="none" w:sz="0" w:space="0" w:color="auto"/>
        <w:left w:val="none" w:sz="0" w:space="0" w:color="auto"/>
        <w:bottom w:val="none" w:sz="0" w:space="0" w:color="auto"/>
        <w:right w:val="none" w:sz="0" w:space="0" w:color="auto"/>
      </w:divBdr>
    </w:div>
    <w:div w:id="1748183442">
      <w:bodyDiv w:val="1"/>
      <w:marLeft w:val="0"/>
      <w:marRight w:val="0"/>
      <w:marTop w:val="0"/>
      <w:marBottom w:val="0"/>
      <w:divBdr>
        <w:top w:val="none" w:sz="0" w:space="0" w:color="auto"/>
        <w:left w:val="none" w:sz="0" w:space="0" w:color="auto"/>
        <w:bottom w:val="none" w:sz="0" w:space="0" w:color="auto"/>
        <w:right w:val="none" w:sz="0" w:space="0" w:color="auto"/>
      </w:divBdr>
      <w:divsChild>
        <w:div w:id="1386100205">
          <w:marLeft w:val="0"/>
          <w:marRight w:val="0"/>
          <w:marTop w:val="0"/>
          <w:marBottom w:val="0"/>
          <w:divBdr>
            <w:top w:val="none" w:sz="0" w:space="0" w:color="auto"/>
            <w:left w:val="none" w:sz="0" w:space="0" w:color="auto"/>
            <w:bottom w:val="none" w:sz="0" w:space="0" w:color="auto"/>
            <w:right w:val="none" w:sz="0" w:space="0" w:color="auto"/>
          </w:divBdr>
        </w:div>
      </w:divsChild>
    </w:div>
    <w:div w:id="1784184453">
      <w:bodyDiv w:val="1"/>
      <w:marLeft w:val="0"/>
      <w:marRight w:val="0"/>
      <w:marTop w:val="0"/>
      <w:marBottom w:val="0"/>
      <w:divBdr>
        <w:top w:val="none" w:sz="0" w:space="0" w:color="auto"/>
        <w:left w:val="none" w:sz="0" w:space="0" w:color="auto"/>
        <w:bottom w:val="none" w:sz="0" w:space="0" w:color="auto"/>
        <w:right w:val="none" w:sz="0" w:space="0" w:color="auto"/>
      </w:divBdr>
    </w:div>
    <w:div w:id="1872037373">
      <w:bodyDiv w:val="1"/>
      <w:marLeft w:val="0"/>
      <w:marRight w:val="0"/>
      <w:marTop w:val="0"/>
      <w:marBottom w:val="0"/>
      <w:divBdr>
        <w:top w:val="none" w:sz="0" w:space="0" w:color="auto"/>
        <w:left w:val="none" w:sz="0" w:space="0" w:color="auto"/>
        <w:bottom w:val="none" w:sz="0" w:space="0" w:color="auto"/>
        <w:right w:val="none" w:sz="0" w:space="0" w:color="auto"/>
      </w:divBdr>
    </w:div>
    <w:div w:id="1906598209">
      <w:bodyDiv w:val="1"/>
      <w:marLeft w:val="0"/>
      <w:marRight w:val="0"/>
      <w:marTop w:val="0"/>
      <w:marBottom w:val="0"/>
      <w:divBdr>
        <w:top w:val="none" w:sz="0" w:space="0" w:color="auto"/>
        <w:left w:val="none" w:sz="0" w:space="0" w:color="auto"/>
        <w:bottom w:val="none" w:sz="0" w:space="0" w:color="auto"/>
        <w:right w:val="none" w:sz="0" w:space="0" w:color="auto"/>
      </w:divBdr>
      <w:divsChild>
        <w:div w:id="1445492607">
          <w:marLeft w:val="0"/>
          <w:marRight w:val="0"/>
          <w:marTop w:val="0"/>
          <w:marBottom w:val="0"/>
          <w:divBdr>
            <w:top w:val="none" w:sz="0" w:space="0" w:color="auto"/>
            <w:left w:val="none" w:sz="0" w:space="0" w:color="auto"/>
            <w:bottom w:val="none" w:sz="0" w:space="0" w:color="auto"/>
            <w:right w:val="none" w:sz="0" w:space="0" w:color="auto"/>
          </w:divBdr>
          <w:divsChild>
            <w:div w:id="1262251649">
              <w:marLeft w:val="0"/>
              <w:marRight w:val="0"/>
              <w:marTop w:val="0"/>
              <w:marBottom w:val="0"/>
              <w:divBdr>
                <w:top w:val="none" w:sz="0" w:space="0" w:color="auto"/>
                <w:left w:val="none" w:sz="0" w:space="0" w:color="auto"/>
                <w:bottom w:val="none" w:sz="0" w:space="0" w:color="auto"/>
                <w:right w:val="none" w:sz="0" w:space="0" w:color="auto"/>
              </w:divBdr>
            </w:div>
            <w:div w:id="19888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798">
      <w:bodyDiv w:val="1"/>
      <w:marLeft w:val="0"/>
      <w:marRight w:val="0"/>
      <w:marTop w:val="0"/>
      <w:marBottom w:val="0"/>
      <w:divBdr>
        <w:top w:val="none" w:sz="0" w:space="0" w:color="auto"/>
        <w:left w:val="none" w:sz="0" w:space="0" w:color="auto"/>
        <w:bottom w:val="none" w:sz="0" w:space="0" w:color="auto"/>
        <w:right w:val="none" w:sz="0" w:space="0" w:color="auto"/>
      </w:divBdr>
    </w:div>
    <w:div w:id="205530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apoczta.wp.pl/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l.kufel@lemisoft.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FDB48-9E5D-4346-9A37-85CE7F174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2533</Words>
  <Characters>15199</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Tomasz Michalak ADM</cp:lastModifiedBy>
  <cp:revision>76</cp:revision>
  <cp:lastPrinted>2024-11-20T13:05:00Z</cp:lastPrinted>
  <dcterms:created xsi:type="dcterms:W3CDTF">2024-11-20T12:15:00Z</dcterms:created>
  <dcterms:modified xsi:type="dcterms:W3CDTF">2025-11-16T10:24:00Z</dcterms:modified>
</cp:coreProperties>
</file>