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D777" w14:textId="1B725780" w:rsidR="002B688C" w:rsidRDefault="002B688C" w:rsidP="00E32768">
      <w:r w:rsidRPr="00EA16A7">
        <w:rPr>
          <w:noProof/>
        </w:rPr>
        <w:drawing>
          <wp:inline distT="0" distB="0" distL="0" distR="0" wp14:anchorId="0C938140" wp14:editId="5DBB8B82">
            <wp:extent cx="5760720" cy="794405"/>
            <wp:effectExtent l="0" t="0" r="0" b="5715"/>
            <wp:docPr id="1220673109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73109" name="Obraz 1" descr="Zestawienie znaków: Fundusze Europejskie, Barwy Rzeczpospolitej Polskiej, Unia Europejsk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35A9B" w14:textId="2847E506" w:rsidR="00611913" w:rsidRPr="00E32768" w:rsidRDefault="00611913" w:rsidP="00E32768">
      <w:pPr>
        <w:pStyle w:val="Tytu"/>
        <w:rPr>
          <w:sz w:val="40"/>
          <w:szCs w:val="40"/>
        </w:rPr>
      </w:pPr>
      <w:r w:rsidRPr="00E32768">
        <w:rPr>
          <w:sz w:val="40"/>
          <w:szCs w:val="40"/>
        </w:rPr>
        <w:t>Instrukcja rejestracji w systemie rekrutacyjnym</w:t>
      </w:r>
      <w:r w:rsidR="00623BCF" w:rsidRPr="00E32768">
        <w:rPr>
          <w:sz w:val="40"/>
          <w:szCs w:val="40"/>
        </w:rPr>
        <w:t xml:space="preserve"> </w:t>
      </w:r>
      <w:r w:rsidR="0036116E" w:rsidRPr="00E32768">
        <w:rPr>
          <w:sz w:val="40"/>
          <w:szCs w:val="40"/>
        </w:rPr>
        <w:t>– Zapisy na formy wsparcia</w:t>
      </w:r>
    </w:p>
    <w:p w14:paraId="78585B89" w14:textId="5D10DBC3" w:rsidR="0036116E" w:rsidRPr="00973805" w:rsidRDefault="0036116E">
      <w:pPr>
        <w:pStyle w:val="Nagwekspisutreci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973805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Projekt: „Zwiększanie efektywności akademickiej: Zarządzanie uczelnią w kontekście minimalizacji drop-outu”</w:t>
      </w:r>
      <w:r w:rsidR="00546DDF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.</w:t>
      </w:r>
      <w:r w:rsidRPr="00973805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br/>
      </w:r>
      <w:r w:rsidR="002B688C" w:rsidRPr="002B688C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Projekt realizowany jest w ramach programu Fundusze Europejskie dla Rozwoju Społecznego 2021-2027</w:t>
      </w:r>
      <w:r w:rsidR="002B688C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(FERS)</w:t>
      </w:r>
      <w:r w:rsidR="002B688C" w:rsidRPr="002B688C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współfinansowanego ze środków Europejskiego Funduszu Społecznego Plus.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7848481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7F9C9B" w14:textId="3BD8699C" w:rsidR="00B52EDE" w:rsidRDefault="00B52EDE">
          <w:pPr>
            <w:pStyle w:val="Nagwekspisutreci"/>
          </w:pPr>
          <w:r>
            <w:t>Spis treści</w:t>
          </w:r>
        </w:p>
        <w:p w14:paraId="775F2F50" w14:textId="78F1005B" w:rsidR="00E32768" w:rsidRDefault="00B52EDE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087683" w:history="1">
            <w:r w:rsidR="00E32768" w:rsidRPr="002B0101">
              <w:rPr>
                <w:rStyle w:val="Hipercze"/>
                <w:noProof/>
              </w:rPr>
              <w:t>1. Cel wniosku w systemie</w:t>
            </w:r>
            <w:r w:rsidR="00E32768">
              <w:rPr>
                <w:noProof/>
                <w:webHidden/>
              </w:rPr>
              <w:tab/>
            </w:r>
            <w:r w:rsidR="00E32768">
              <w:rPr>
                <w:noProof/>
                <w:webHidden/>
              </w:rPr>
              <w:fldChar w:fldCharType="begin"/>
            </w:r>
            <w:r w:rsidR="00E32768">
              <w:rPr>
                <w:noProof/>
                <w:webHidden/>
              </w:rPr>
              <w:instrText xml:space="preserve"> PAGEREF _Toc223087683 \h </w:instrText>
            </w:r>
            <w:r w:rsidR="00E32768">
              <w:rPr>
                <w:noProof/>
                <w:webHidden/>
              </w:rPr>
            </w:r>
            <w:r w:rsidR="00E32768">
              <w:rPr>
                <w:noProof/>
                <w:webHidden/>
              </w:rPr>
              <w:fldChar w:fldCharType="separate"/>
            </w:r>
            <w:r w:rsidR="00E32768">
              <w:rPr>
                <w:noProof/>
                <w:webHidden/>
              </w:rPr>
              <w:t>1</w:t>
            </w:r>
            <w:r w:rsidR="00E32768">
              <w:rPr>
                <w:noProof/>
                <w:webHidden/>
              </w:rPr>
              <w:fldChar w:fldCharType="end"/>
            </w:r>
          </w:hyperlink>
        </w:p>
        <w:p w14:paraId="19A6FFA2" w14:textId="4885A63A" w:rsidR="00E32768" w:rsidRDefault="00E32768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087684" w:history="1">
            <w:r w:rsidRPr="002B0101">
              <w:rPr>
                <w:rStyle w:val="Hipercze"/>
                <w:noProof/>
              </w:rPr>
              <w:t>2. Zakładanie konta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_Toc223087684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9AF29" w14:textId="1B60CFCB" w:rsidR="00E32768" w:rsidRDefault="00E32768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087685" w:history="1">
            <w:r w:rsidRPr="002B0101">
              <w:rPr>
                <w:rStyle w:val="Hipercze"/>
                <w:noProof/>
              </w:rPr>
              <w:t>3. Rejestracja i uzupełnianie formularza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_Toc223087685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19269" w14:textId="4A7F773F" w:rsidR="00E32768" w:rsidRDefault="00E32768">
          <w:pPr>
            <w:pStyle w:val="Spistreci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087686" w:history="1">
            <w:r w:rsidRPr="002B0101">
              <w:rPr>
                <w:rStyle w:val="Hipercze"/>
                <w:noProof/>
              </w:rPr>
              <w:t>Krok 1: Dane kontaktowe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_Toc223087686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A89CF" w14:textId="2599E64F" w:rsidR="00E32768" w:rsidRDefault="00E32768">
          <w:pPr>
            <w:pStyle w:val="Spistreci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087687" w:history="1">
            <w:r w:rsidRPr="002B0101">
              <w:rPr>
                <w:rStyle w:val="Hipercze"/>
                <w:noProof/>
              </w:rPr>
              <w:t>Krok 2: Dane osobowe/Informacje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_Toc223087687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57E81" w14:textId="5AA0D407" w:rsidR="00E32768" w:rsidRDefault="00E32768">
          <w:pPr>
            <w:pStyle w:val="Spistreci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087688" w:history="1">
            <w:r w:rsidRPr="002B0101">
              <w:rPr>
                <w:rStyle w:val="Hipercze"/>
                <w:noProof/>
              </w:rPr>
              <w:t>Krok 3: Wybór formy wsparcia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_Toc223087688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2C618" w14:textId="14B6CDFE" w:rsidR="00E32768" w:rsidRDefault="00E32768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087689" w:history="1">
            <w:r w:rsidRPr="002B0101">
              <w:rPr>
                <w:rStyle w:val="Hipercze"/>
                <w:noProof/>
              </w:rPr>
              <w:t>4. Wymagane zgody i 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_Toc223087689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67F81" w14:textId="359F730E" w:rsidR="00E32768" w:rsidRDefault="00E32768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087690" w:history="1">
            <w:r w:rsidRPr="002B0101">
              <w:rPr>
                <w:rStyle w:val="Hipercze"/>
                <w:noProof/>
              </w:rPr>
              <w:t>5. Złożenie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_Toc223087690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64A35" w14:textId="458E972F" w:rsidR="00E32768" w:rsidRDefault="00E32768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087691" w:history="1">
            <w:r w:rsidRPr="002B0101">
              <w:rPr>
                <w:rStyle w:val="Hipercze"/>
                <w:noProof/>
              </w:rPr>
              <w:t>6. Logowanie do konta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_Toc223087691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9C500" w14:textId="726BF1C3" w:rsidR="00E32768" w:rsidRDefault="00E32768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087692" w:history="1">
            <w:r w:rsidRPr="002B0101">
              <w:rPr>
                <w:rStyle w:val="Hipercze"/>
                <w:noProof/>
              </w:rPr>
              <w:t>7. Pomoc techniczna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_Toc223087692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7DDAB" w14:textId="70073A48" w:rsidR="00B52EDE" w:rsidRDefault="00B52EDE">
          <w:r>
            <w:rPr>
              <w:b/>
              <w:bCs/>
            </w:rPr>
            <w:fldChar w:fldCharType="end"/>
          </w:r>
        </w:p>
      </w:sdtContent>
    </w:sdt>
    <w:p w14:paraId="56C1F825" w14:textId="77777777" w:rsidR="00611913" w:rsidRPr="00611913" w:rsidRDefault="00611913" w:rsidP="00E32768">
      <w:pPr>
        <w:pStyle w:val="Nagwek1"/>
      </w:pPr>
      <w:bookmarkStart w:id="0" w:name="_Toc223087683"/>
      <w:r w:rsidRPr="00611913">
        <w:t>1. Cel wniosku w systemie</w:t>
      </w:r>
      <w:bookmarkEnd w:id="0"/>
    </w:p>
    <w:p w14:paraId="307A0576" w14:textId="6F9B55C8" w:rsidR="003B5D0E" w:rsidRDefault="00611913" w:rsidP="00611913">
      <w:r w:rsidRPr="00611913">
        <w:t xml:space="preserve">Celem rejestracji w systemie jest zapisanie się na formy wsparcia oferowane w ramach projektu </w:t>
      </w:r>
      <w:r w:rsidR="002B688C">
        <w:t xml:space="preserve">pn. </w:t>
      </w:r>
      <w:hyperlink r:id="rId9" w:history="1">
        <w:r w:rsidRPr="002B688C">
          <w:rPr>
            <w:rStyle w:val="Hipercze"/>
          </w:rPr>
          <w:t>„Zwiększanie efektywności akademickiej: Zarządzanie uczelnią w</w:t>
        </w:r>
        <w:r w:rsidR="00E32768">
          <w:rPr>
            <w:rStyle w:val="Hipercze"/>
          </w:rPr>
          <w:t> </w:t>
        </w:r>
        <w:r w:rsidRPr="002B688C">
          <w:rPr>
            <w:rStyle w:val="Hipercze"/>
          </w:rPr>
          <w:t>kontekście minimalizacji drop-outu”</w:t>
        </w:r>
      </w:hyperlink>
      <w:r w:rsidRPr="00611913">
        <w:t xml:space="preserve"> realizowanego przez Uniwersytet VIZJA.</w:t>
      </w:r>
      <w:r w:rsidR="006B6053" w:rsidRPr="006B6053">
        <w:t xml:space="preserve"> </w:t>
      </w:r>
      <w:r w:rsidR="006B6053">
        <w:t xml:space="preserve">Projekt </w:t>
      </w:r>
      <w:r w:rsidR="006B6053" w:rsidRPr="006B6053">
        <w:t>realizowan</w:t>
      </w:r>
      <w:r w:rsidR="006B6053">
        <w:t>y</w:t>
      </w:r>
      <w:r w:rsidR="006B6053" w:rsidRPr="006B6053">
        <w:t xml:space="preserve"> w ramach programu Fundusze Europejskie dla Rozwoju Społecznego 2021–2027 (FERS) współfinansowanego ze środków </w:t>
      </w:r>
      <w:r w:rsidR="006B6053" w:rsidRPr="006B6053">
        <w:rPr>
          <w:b/>
          <w:bCs/>
        </w:rPr>
        <w:t>Europejskiego Funduszu Społecznego Plus</w:t>
      </w:r>
      <w:r w:rsidR="006B6053" w:rsidRPr="006B6053">
        <w:t>.</w:t>
      </w:r>
    </w:p>
    <w:p w14:paraId="6A598A2A" w14:textId="484F97A9" w:rsidR="00611913" w:rsidRPr="00611913" w:rsidRDefault="00611913" w:rsidP="00611913">
      <w:r w:rsidRPr="00611913">
        <w:t>W systemie możesz zgłosić chęć uczestnictwa w różnych formach wsparcia, takich jak:</w:t>
      </w:r>
    </w:p>
    <w:p w14:paraId="08166E96" w14:textId="58C96C6C" w:rsidR="00611913" w:rsidRPr="00611913" w:rsidRDefault="00623BCF" w:rsidP="00611913">
      <w:pPr>
        <w:pStyle w:val="Akapitzlist"/>
        <w:numPr>
          <w:ilvl w:val="0"/>
          <w:numId w:val="9"/>
        </w:numPr>
      </w:pPr>
      <w:r w:rsidRPr="00611913">
        <w:t>C</w:t>
      </w:r>
      <w:r w:rsidR="00611913" w:rsidRPr="00611913">
        <w:t>oaching</w:t>
      </w:r>
      <w:r>
        <w:t xml:space="preserve"> w języku polskim i angielskim</w:t>
      </w:r>
      <w:r w:rsidR="00611913" w:rsidRPr="00611913">
        <w:t>,</w:t>
      </w:r>
    </w:p>
    <w:p w14:paraId="5F9D3799" w14:textId="514572BC" w:rsidR="00611913" w:rsidRPr="00611913" w:rsidRDefault="00C12215" w:rsidP="00611913">
      <w:pPr>
        <w:pStyle w:val="Akapitzlist"/>
        <w:numPr>
          <w:ilvl w:val="0"/>
          <w:numId w:val="9"/>
        </w:numPr>
      </w:pPr>
      <w:r>
        <w:t>Wsparcie psychologiczne</w:t>
      </w:r>
      <w:r w:rsidR="00623BCF">
        <w:t xml:space="preserve"> w języku polskim i angielskim</w:t>
      </w:r>
      <w:r w:rsidR="00611913" w:rsidRPr="00611913">
        <w:t>,</w:t>
      </w:r>
    </w:p>
    <w:p w14:paraId="2D6AD0E2" w14:textId="71A8625D" w:rsidR="00611913" w:rsidRDefault="00623BCF" w:rsidP="00611913">
      <w:pPr>
        <w:pStyle w:val="Akapitzlist"/>
        <w:numPr>
          <w:ilvl w:val="0"/>
          <w:numId w:val="9"/>
        </w:numPr>
      </w:pPr>
      <w:r>
        <w:t>G</w:t>
      </w:r>
      <w:r w:rsidR="00611913" w:rsidRPr="00611913">
        <w:t>rupy wsparcia</w:t>
      </w:r>
      <w:r>
        <w:t xml:space="preserve"> w języku polskim i angielskim</w:t>
      </w:r>
      <w:r w:rsidR="00611913" w:rsidRPr="00611913">
        <w:t>.</w:t>
      </w:r>
    </w:p>
    <w:p w14:paraId="75DC41F2" w14:textId="77777777" w:rsidR="00611913" w:rsidRPr="00611913" w:rsidRDefault="00611913" w:rsidP="00E32768">
      <w:pPr>
        <w:pStyle w:val="Nagwek1"/>
      </w:pPr>
      <w:bookmarkStart w:id="1" w:name="_Toc223087684"/>
      <w:r w:rsidRPr="00611913">
        <w:lastRenderedPageBreak/>
        <w:t>2. Zakładanie konta</w:t>
      </w:r>
      <w:bookmarkEnd w:id="1"/>
    </w:p>
    <w:p w14:paraId="071EBCE5" w14:textId="5DAC80CE" w:rsidR="004D72AF" w:rsidRDefault="00611913" w:rsidP="00611913">
      <w:r w:rsidRPr="00611913">
        <w:t>Aby rozpocząć proces rekrutacji, musisz założyć konto w systemie.</w:t>
      </w:r>
      <w:r w:rsidRPr="00611913">
        <w:br/>
        <w:t xml:space="preserve">Wejdź na </w:t>
      </w:r>
      <w:hyperlink r:id="rId10" w:history="1">
        <w:r w:rsidR="00C12215" w:rsidRPr="00C12215">
          <w:rPr>
            <w:rStyle w:val="Hipercze"/>
          </w:rPr>
          <w:t>platfor</w:t>
        </w:r>
        <w:r w:rsidR="00C12215" w:rsidRPr="00C12215">
          <w:rPr>
            <w:rStyle w:val="Hipercze"/>
          </w:rPr>
          <w:t>mę</w:t>
        </w:r>
        <w:r w:rsidRPr="00C12215">
          <w:rPr>
            <w:rStyle w:val="Hipercze"/>
          </w:rPr>
          <w:t xml:space="preserve"> </w:t>
        </w:r>
        <w:r w:rsidRPr="00C12215">
          <w:rPr>
            <w:rStyle w:val="Hipercze"/>
          </w:rPr>
          <w:t>rejes</w:t>
        </w:r>
        <w:r w:rsidRPr="00C12215">
          <w:rPr>
            <w:rStyle w:val="Hipercze"/>
          </w:rPr>
          <w:t>tracyjną</w:t>
        </w:r>
      </w:hyperlink>
      <w:r w:rsidRPr="00611913">
        <w:t xml:space="preserve">, </w:t>
      </w:r>
      <w:r w:rsidR="003B5D0E">
        <w:t>i kliknij przycisk</w:t>
      </w:r>
      <w:r w:rsidRPr="00611913">
        <w:t xml:space="preserve"> „</w:t>
      </w:r>
      <w:r w:rsidRPr="005053EE">
        <w:rPr>
          <w:b/>
          <w:bCs/>
        </w:rPr>
        <w:t>Zarejestruj się</w:t>
      </w:r>
      <w:r w:rsidRPr="00611913">
        <w:t>”, aby przejść do formularza rejestracyjnego.</w:t>
      </w:r>
    </w:p>
    <w:p w14:paraId="287A1D6A" w14:textId="46DC859F" w:rsidR="00C12215" w:rsidRPr="00611913" w:rsidRDefault="00C12215" w:rsidP="00E22D2C">
      <w:pPr>
        <w:jc w:val="center"/>
      </w:pPr>
      <w:r>
        <w:rPr>
          <w:noProof/>
        </w:rPr>
        <w:drawing>
          <wp:inline distT="0" distB="0" distL="0" distR="0" wp14:anchorId="14FF008D" wp14:editId="28A33A1E">
            <wp:extent cx="5438344" cy="2951480"/>
            <wp:effectExtent l="0" t="0" r="0" b="1270"/>
            <wp:docPr id="10032228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22873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344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9AD4" w14:textId="77777777" w:rsidR="00611913" w:rsidRPr="00611913" w:rsidRDefault="00611913" w:rsidP="00E32768">
      <w:pPr>
        <w:pStyle w:val="Nagwek1"/>
      </w:pPr>
      <w:bookmarkStart w:id="2" w:name="_Toc223087685"/>
      <w:r w:rsidRPr="00611913">
        <w:t>3. Rejestracja i uzupełnianie formularza</w:t>
      </w:r>
      <w:bookmarkEnd w:id="2"/>
    </w:p>
    <w:p w14:paraId="530687DD" w14:textId="1C1408FD" w:rsidR="00611913" w:rsidRDefault="00611913" w:rsidP="00611913">
      <w:r w:rsidRPr="00611913">
        <w:t>Po kliknięciu „</w:t>
      </w:r>
      <w:r w:rsidRPr="005053EE">
        <w:rPr>
          <w:b/>
          <w:bCs/>
        </w:rPr>
        <w:t>Zarejestruj się</w:t>
      </w:r>
      <w:r w:rsidRPr="00611913">
        <w:t>”</w:t>
      </w:r>
      <w:r w:rsidR="003B5D0E">
        <w:t xml:space="preserve"> system poprowadzi Cię </w:t>
      </w:r>
      <w:r w:rsidRPr="00611913">
        <w:t>p</w:t>
      </w:r>
      <w:r w:rsidR="003B5D0E">
        <w:t>rzez</w:t>
      </w:r>
      <w:r w:rsidRPr="00611913">
        <w:t xml:space="preserve"> kolejne kroki rejestracji. Wypełniając formularz pamiętaj, aby uzupełnić wszystkie pola</w:t>
      </w:r>
      <w:r w:rsidR="00C12215">
        <w:t>.</w:t>
      </w:r>
    </w:p>
    <w:p w14:paraId="3C9702C0" w14:textId="5FB8FB58" w:rsidR="00611913" w:rsidRPr="00611913" w:rsidRDefault="00611913" w:rsidP="00E32768">
      <w:pPr>
        <w:pStyle w:val="Nagwek2"/>
      </w:pPr>
      <w:bookmarkStart w:id="3" w:name="_Toc223087686"/>
      <w:r w:rsidRPr="00611913">
        <w:t xml:space="preserve">Krok </w:t>
      </w:r>
      <w:r w:rsidR="00B52EDE">
        <w:t>1</w:t>
      </w:r>
      <w:r w:rsidRPr="00611913">
        <w:t>: Dane kontaktowe</w:t>
      </w:r>
      <w:bookmarkEnd w:id="3"/>
    </w:p>
    <w:p w14:paraId="085154F2" w14:textId="629441F9" w:rsidR="00611913" w:rsidRPr="00611913" w:rsidRDefault="00C12215" w:rsidP="00611913">
      <w:r>
        <w:rPr>
          <w:noProof/>
        </w:rPr>
        <w:drawing>
          <wp:anchor distT="0" distB="0" distL="114300" distR="114300" simplePos="0" relativeHeight="251658240" behindDoc="1" locked="0" layoutInCell="1" allowOverlap="1" wp14:anchorId="69BC8705" wp14:editId="416F6946">
            <wp:simplePos x="0" y="0"/>
            <wp:positionH relativeFrom="column">
              <wp:posOffset>535305</wp:posOffset>
            </wp:positionH>
            <wp:positionV relativeFrom="paragraph">
              <wp:posOffset>512445</wp:posOffset>
            </wp:positionV>
            <wp:extent cx="4273550" cy="2951480"/>
            <wp:effectExtent l="0" t="0" r="0" b="1270"/>
            <wp:wrapTopAndBottom/>
            <wp:docPr id="102675858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58587" name="Obraz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11913" w:rsidRPr="00611913">
        <w:t>W tym kroku wprowadzi</w:t>
      </w:r>
      <w:r w:rsidR="00F451B6">
        <w:t>sz</w:t>
      </w:r>
      <w:r w:rsidR="00611913" w:rsidRPr="00611913">
        <w:t xml:space="preserve"> swoje dane kontaktowe</w:t>
      </w:r>
      <w:r>
        <w:t xml:space="preserve"> takie jak imię, nazwisko czy numer telefonu.</w:t>
      </w:r>
    </w:p>
    <w:p w14:paraId="6F712F66" w14:textId="4437CA97" w:rsidR="002156FF" w:rsidRDefault="002156FF" w:rsidP="00611913">
      <w:r>
        <w:t xml:space="preserve"> </w:t>
      </w:r>
    </w:p>
    <w:p w14:paraId="1E033762" w14:textId="2E34A62F" w:rsidR="00C12215" w:rsidRPr="00611913" w:rsidRDefault="002156FF" w:rsidP="00611913">
      <w:r>
        <w:lastRenderedPageBreak/>
        <w:t xml:space="preserve">Po </w:t>
      </w:r>
      <w:r w:rsidR="00611913" w:rsidRPr="00611913">
        <w:t>uzupełnieniu</w:t>
      </w:r>
      <w:r w:rsidR="00C12215">
        <w:t xml:space="preserve"> wszystkich</w:t>
      </w:r>
      <w:r w:rsidR="00611913" w:rsidRPr="00611913">
        <w:t xml:space="preserve"> danych kliknij przycisk </w:t>
      </w:r>
      <w:r w:rsidR="00611913" w:rsidRPr="00611913">
        <w:rPr>
          <w:b/>
          <w:bCs/>
        </w:rPr>
        <w:t>„Dalej”</w:t>
      </w:r>
      <w:r w:rsidR="00611913" w:rsidRPr="00611913">
        <w:t>.</w:t>
      </w:r>
    </w:p>
    <w:p w14:paraId="494F16AD" w14:textId="203BD207" w:rsidR="00611913" w:rsidRPr="00611913" w:rsidRDefault="00611913" w:rsidP="00E32768">
      <w:pPr>
        <w:pStyle w:val="Nagwek2"/>
      </w:pPr>
      <w:bookmarkStart w:id="4" w:name="_Toc223087687"/>
      <w:r w:rsidRPr="00611913">
        <w:t xml:space="preserve">Krok </w:t>
      </w:r>
      <w:r w:rsidR="00B52EDE">
        <w:t>2</w:t>
      </w:r>
      <w:r w:rsidRPr="00611913">
        <w:t>: Dane osobowe</w:t>
      </w:r>
      <w:r w:rsidR="00F451B6">
        <w:t>/Informacje</w:t>
      </w:r>
      <w:bookmarkEnd w:id="4"/>
    </w:p>
    <w:p w14:paraId="7A25B85C" w14:textId="4287CC26" w:rsidR="00611913" w:rsidRPr="00611913" w:rsidRDefault="00F451B6" w:rsidP="00611913">
      <w:r>
        <w:t>W</w:t>
      </w:r>
      <w:r w:rsidR="00611913" w:rsidRPr="00611913">
        <w:t xml:space="preserve"> tym </w:t>
      </w:r>
      <w:r w:rsidR="002F2914">
        <w:t>kroku</w:t>
      </w:r>
      <w:r w:rsidR="00611913" w:rsidRPr="00611913">
        <w:t xml:space="preserve"> </w:t>
      </w:r>
      <w:r w:rsidR="002F2914">
        <w:t>wprowadzisz</w:t>
      </w:r>
      <w:r w:rsidR="00611913" w:rsidRPr="00611913">
        <w:t xml:space="preserve"> szczegóły dotyczące Twoich danych osobowych</w:t>
      </w:r>
      <w:r w:rsidR="00C12215">
        <w:t xml:space="preserve"> takie jak data urodzenia, obywatelstwo</w:t>
      </w:r>
      <w:r w:rsidR="007D2D8A">
        <w:t>, dane dotyczące Twoich studiów, zatrudnienia</w:t>
      </w:r>
      <w:r w:rsidR="00C12215">
        <w:t xml:space="preserve"> czy specjaln</w:t>
      </w:r>
      <w:r w:rsidR="007D2D8A">
        <w:t>ych</w:t>
      </w:r>
      <w:r w:rsidR="00C12215">
        <w:t xml:space="preserve"> potrzeb (jeśli </w:t>
      </w:r>
      <w:r w:rsidR="006B6053">
        <w:t xml:space="preserve">je </w:t>
      </w:r>
      <w:r w:rsidR="00C12215">
        <w:t>posiadasz)</w:t>
      </w:r>
      <w:r w:rsidR="009B6477">
        <w:t xml:space="preserve">. </w:t>
      </w:r>
      <w:r w:rsidR="009B6477" w:rsidRPr="009B6477">
        <w:t>Niektóre pytania są punktowane</w:t>
      </w:r>
      <w:r w:rsidR="009B6477">
        <w:t xml:space="preserve"> i </w:t>
      </w:r>
      <w:r w:rsidR="009B6477" w:rsidRPr="009B6477">
        <w:t>wpływają wyłącznie na kolejność w rankingu rekrutacyjnym</w:t>
      </w:r>
      <w:r w:rsidR="009B6477">
        <w:t>,</w:t>
      </w:r>
      <w:r w:rsidR="009B6477" w:rsidRPr="009B6477">
        <w:t xml:space="preserve"> jeśli kandydatów jest więcej niż miejsc</w:t>
      </w:r>
      <w:r w:rsidR="002156FF">
        <w:t>.</w:t>
      </w:r>
    </w:p>
    <w:p w14:paraId="37337060" w14:textId="223F9485" w:rsidR="00611913" w:rsidRDefault="00611913" w:rsidP="00611913">
      <w:r w:rsidRPr="00611913">
        <w:t xml:space="preserve">Po uzupełnieniu </w:t>
      </w:r>
      <w:r w:rsidR="00C12215">
        <w:t>wszystkich</w:t>
      </w:r>
      <w:r w:rsidRPr="00611913">
        <w:t xml:space="preserve"> danych kliknij</w:t>
      </w:r>
      <w:r w:rsidR="00C12215">
        <w:t xml:space="preserve"> przycisk</w:t>
      </w:r>
      <w:r w:rsidRPr="00611913">
        <w:t xml:space="preserve"> </w:t>
      </w:r>
      <w:r w:rsidRPr="00611913">
        <w:rPr>
          <w:b/>
          <w:bCs/>
        </w:rPr>
        <w:t>„Dalej”</w:t>
      </w:r>
      <w:r w:rsidRPr="00611913">
        <w:t>.</w:t>
      </w:r>
    </w:p>
    <w:p w14:paraId="2B95BB7F" w14:textId="2A3062F8" w:rsidR="00C12215" w:rsidRPr="00611913" w:rsidRDefault="00C12215" w:rsidP="00E22D2C">
      <w:pPr>
        <w:jc w:val="center"/>
      </w:pPr>
      <w:r>
        <w:rPr>
          <w:noProof/>
        </w:rPr>
        <w:drawing>
          <wp:inline distT="0" distB="0" distL="0" distR="0" wp14:anchorId="1D519851" wp14:editId="144D6F29">
            <wp:extent cx="4558609" cy="3254375"/>
            <wp:effectExtent l="0" t="0" r="0" b="3175"/>
            <wp:docPr id="104954466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544661" name="Obraz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609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AEB84" w14:textId="2894A5E0" w:rsidR="00611913" w:rsidRPr="00611913" w:rsidRDefault="00611913" w:rsidP="00E32768">
      <w:pPr>
        <w:pStyle w:val="Nagwek2"/>
      </w:pPr>
      <w:bookmarkStart w:id="5" w:name="_Toc223087688"/>
      <w:r w:rsidRPr="00611913">
        <w:t xml:space="preserve">Krok </w:t>
      </w:r>
      <w:r w:rsidR="00B52EDE">
        <w:t>3</w:t>
      </w:r>
      <w:r w:rsidRPr="00611913">
        <w:t>: Wybór formy wsparcia</w:t>
      </w:r>
      <w:bookmarkEnd w:id="5"/>
    </w:p>
    <w:p w14:paraId="5FD9FC38" w14:textId="3760C170" w:rsidR="00611913" w:rsidRPr="00611913" w:rsidRDefault="00611913" w:rsidP="00611913">
      <w:r w:rsidRPr="00611913">
        <w:t>Na tym etapie wybierasz formy wsparcia, z których chc</w:t>
      </w:r>
      <w:r w:rsidR="007D2D8A">
        <w:t>esz</w:t>
      </w:r>
      <w:r w:rsidRPr="00611913">
        <w:t xml:space="preserve"> skorzystać:</w:t>
      </w:r>
    </w:p>
    <w:p w14:paraId="48ADE54E" w14:textId="77777777" w:rsidR="00611913" w:rsidRPr="00C04043" w:rsidRDefault="00611913" w:rsidP="00C04043">
      <w:pPr>
        <w:pStyle w:val="Akapitzlist"/>
        <w:numPr>
          <w:ilvl w:val="0"/>
          <w:numId w:val="13"/>
        </w:numPr>
      </w:pPr>
      <w:r w:rsidRPr="00C04043">
        <w:t>Indywidualne sesje psychologiczne w języku polskim</w:t>
      </w:r>
    </w:p>
    <w:p w14:paraId="5242CFEE" w14:textId="77777777" w:rsidR="00611913" w:rsidRPr="00C04043" w:rsidRDefault="00611913" w:rsidP="00C04043">
      <w:pPr>
        <w:pStyle w:val="Akapitzlist"/>
        <w:numPr>
          <w:ilvl w:val="0"/>
          <w:numId w:val="13"/>
        </w:numPr>
      </w:pPr>
      <w:r w:rsidRPr="00C04043">
        <w:t>Indywidualne sesje psychologiczne w języku angielskim</w:t>
      </w:r>
    </w:p>
    <w:p w14:paraId="682FBB32" w14:textId="77777777" w:rsidR="00611913" w:rsidRPr="00C04043" w:rsidRDefault="00611913" w:rsidP="00C04043">
      <w:pPr>
        <w:pStyle w:val="Akapitzlist"/>
        <w:numPr>
          <w:ilvl w:val="0"/>
          <w:numId w:val="13"/>
        </w:numPr>
      </w:pPr>
      <w:r w:rsidRPr="00C04043">
        <w:t>Indywidualne sesje coachingu w języku polskim</w:t>
      </w:r>
    </w:p>
    <w:p w14:paraId="0A2D4FEC" w14:textId="77777777" w:rsidR="00611913" w:rsidRPr="00C04043" w:rsidRDefault="00611913" w:rsidP="00C04043">
      <w:pPr>
        <w:pStyle w:val="Akapitzlist"/>
        <w:numPr>
          <w:ilvl w:val="0"/>
          <w:numId w:val="13"/>
        </w:numPr>
      </w:pPr>
      <w:r w:rsidRPr="00C04043">
        <w:t>Indywidualne sesje coachingu w języku angielskim</w:t>
      </w:r>
    </w:p>
    <w:p w14:paraId="075FD3A6" w14:textId="77777777" w:rsidR="00611913" w:rsidRPr="00C04043" w:rsidRDefault="00611913" w:rsidP="00C04043">
      <w:pPr>
        <w:pStyle w:val="Akapitzlist"/>
        <w:numPr>
          <w:ilvl w:val="0"/>
          <w:numId w:val="13"/>
        </w:numPr>
      </w:pPr>
      <w:r w:rsidRPr="00C04043">
        <w:t>Grupy wsparcia w języku polskim</w:t>
      </w:r>
    </w:p>
    <w:p w14:paraId="024742A7" w14:textId="77777777" w:rsidR="00611913" w:rsidRPr="00C04043" w:rsidRDefault="00611913" w:rsidP="00C04043">
      <w:pPr>
        <w:pStyle w:val="Akapitzlist"/>
        <w:numPr>
          <w:ilvl w:val="0"/>
          <w:numId w:val="13"/>
        </w:numPr>
      </w:pPr>
      <w:r w:rsidRPr="00C04043">
        <w:t>Grupy wsparcia w języku angielskim</w:t>
      </w:r>
    </w:p>
    <w:p w14:paraId="4B345900" w14:textId="5B8AC103" w:rsidR="00C12215" w:rsidRDefault="00611913" w:rsidP="00611913">
      <w:r w:rsidRPr="00611913">
        <w:t>Możesz zaznaczyć wi</w:t>
      </w:r>
      <w:r w:rsidR="003B5D0E">
        <w:t>ęcej niż jedną</w:t>
      </w:r>
      <w:r w:rsidRPr="00611913">
        <w:t xml:space="preserve"> opcj</w:t>
      </w:r>
      <w:r w:rsidR="003B5D0E">
        <w:t>ę – wybierz te,</w:t>
      </w:r>
      <w:r w:rsidRPr="00611913">
        <w:t xml:space="preserve"> które odpowiadają Twoim potrzebom.</w:t>
      </w:r>
    </w:p>
    <w:p w14:paraId="5B5846B7" w14:textId="136E84B2" w:rsidR="00C30831" w:rsidRPr="00611913" w:rsidRDefault="00C30831" w:rsidP="00E22D2C">
      <w:pPr>
        <w:jc w:val="center"/>
      </w:pPr>
      <w:r>
        <w:rPr>
          <w:noProof/>
        </w:rPr>
        <w:lastRenderedPageBreak/>
        <w:drawing>
          <wp:inline distT="0" distB="0" distL="0" distR="0" wp14:anchorId="11E54AA1" wp14:editId="2DB58ED2">
            <wp:extent cx="5760720" cy="2186305"/>
            <wp:effectExtent l="0" t="0" r="0" b="4445"/>
            <wp:docPr id="213643468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34688" name="Obraz 213643468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29DCC" w14:textId="77777777" w:rsidR="00611913" w:rsidRPr="00611913" w:rsidRDefault="00611913" w:rsidP="00E32768">
      <w:pPr>
        <w:pStyle w:val="Nagwek1"/>
      </w:pPr>
      <w:bookmarkStart w:id="6" w:name="_Toc223087689"/>
      <w:r w:rsidRPr="00611913">
        <w:t>4. Wymagane zgody i oświadczenia</w:t>
      </w:r>
      <w:bookmarkEnd w:id="6"/>
    </w:p>
    <w:p w14:paraId="5D8C6403" w14:textId="5DE1DE49" w:rsidR="00611913" w:rsidRPr="00611913" w:rsidRDefault="00611913" w:rsidP="00611913">
      <w:r w:rsidRPr="00611913">
        <w:t xml:space="preserve">Przed złożeniem formularza </w:t>
      </w:r>
      <w:r w:rsidR="003B5D0E">
        <w:t>należy zaakceptować wszystkie</w:t>
      </w:r>
      <w:r w:rsidRPr="00611913">
        <w:t xml:space="preserve"> wy</w:t>
      </w:r>
      <w:r w:rsidR="003B5D0E">
        <w:t>magane zgody i</w:t>
      </w:r>
      <w:r w:rsidR="00E32768">
        <w:t> </w:t>
      </w:r>
      <w:r w:rsidR="003B5D0E">
        <w:t>oświadczenia</w:t>
      </w:r>
      <w:r w:rsidRPr="00611913">
        <w:t xml:space="preserve">, które są niezbędne do </w:t>
      </w:r>
      <w:r w:rsidR="003B5D0E">
        <w:t>udziału</w:t>
      </w:r>
      <w:r w:rsidRPr="00611913">
        <w:t xml:space="preserve"> w projekcie:</w:t>
      </w:r>
    </w:p>
    <w:p w14:paraId="6DE5BD2D" w14:textId="77777777" w:rsidR="00611913" w:rsidRPr="00611913" w:rsidRDefault="00611913" w:rsidP="00C04043">
      <w:pPr>
        <w:pStyle w:val="Akapitzlist"/>
        <w:numPr>
          <w:ilvl w:val="0"/>
          <w:numId w:val="16"/>
        </w:numPr>
      </w:pPr>
      <w:r w:rsidRPr="00611913">
        <w:t>Deklaracja uczestnictwa w projekcie – Zgoda na udział w projekcie FERS 2021-2027.</w:t>
      </w:r>
    </w:p>
    <w:p w14:paraId="21974B61" w14:textId="3D19838A" w:rsidR="00611913" w:rsidRPr="00611913" w:rsidRDefault="00915972" w:rsidP="00C04043">
      <w:pPr>
        <w:pStyle w:val="Akapitzlist"/>
        <w:numPr>
          <w:ilvl w:val="0"/>
          <w:numId w:val="16"/>
        </w:numPr>
      </w:pPr>
      <w:r>
        <w:t>Zatwierdzenie spełnienia kryteriów rekrutacyjnych</w:t>
      </w:r>
      <w:r w:rsidR="007D2D8A">
        <w:t>;</w:t>
      </w:r>
      <w:r>
        <w:t xml:space="preserve"> </w:t>
      </w:r>
      <w:r w:rsidR="007D2D8A">
        <w:t>z</w:t>
      </w:r>
      <w:r w:rsidR="00611913" w:rsidRPr="00611913">
        <w:t xml:space="preserve">goda na udział w badaniach ankietowych – </w:t>
      </w:r>
      <w:r w:rsidR="007D2D8A">
        <w:t>w</w:t>
      </w:r>
      <w:r w:rsidR="00611913" w:rsidRPr="00611913">
        <w:t xml:space="preserve"> trakcie i po zakończeniu projektu</w:t>
      </w:r>
      <w:r w:rsidR="007D2D8A">
        <w:t>;</w:t>
      </w:r>
    </w:p>
    <w:p w14:paraId="44338E99" w14:textId="31FC5F33" w:rsidR="00611913" w:rsidRPr="00611913" w:rsidRDefault="00611913" w:rsidP="00C04043">
      <w:pPr>
        <w:pStyle w:val="Akapitzlist"/>
        <w:numPr>
          <w:ilvl w:val="0"/>
          <w:numId w:val="16"/>
        </w:numPr>
      </w:pPr>
      <w:r w:rsidRPr="00611913">
        <w:t xml:space="preserve">Akceptacja Klauzul </w:t>
      </w:r>
      <w:r w:rsidR="009B6477" w:rsidRPr="00611913">
        <w:t>informacyjn</w:t>
      </w:r>
      <w:r w:rsidR="009B6477">
        <w:t>ych</w:t>
      </w:r>
      <w:r w:rsidR="009B6477" w:rsidRPr="00611913">
        <w:t xml:space="preserve"> </w:t>
      </w:r>
      <w:r w:rsidRPr="00611913">
        <w:t>Uniwersytetu VIZJA</w:t>
      </w:r>
      <w:r w:rsidR="009B6477">
        <w:t>, Narodowego Centrum Badań i Rozwoju, ministra właściwego ds. rozwoju regionalnego</w:t>
      </w:r>
      <w:r w:rsidRPr="00611913">
        <w:t xml:space="preserve">– </w:t>
      </w:r>
      <w:r w:rsidR="009B6477">
        <w:t>z</w:t>
      </w:r>
      <w:r w:rsidR="009B6477" w:rsidRPr="00611913">
        <w:t xml:space="preserve">apoznanie </w:t>
      </w:r>
      <w:r w:rsidRPr="00611913">
        <w:t>się z informacjami o przetwarzaniu danych osobowych.</w:t>
      </w:r>
    </w:p>
    <w:p w14:paraId="08F24C91" w14:textId="7C372A71" w:rsidR="00611913" w:rsidRPr="00611913" w:rsidRDefault="00611913" w:rsidP="00C04043">
      <w:pPr>
        <w:pStyle w:val="Akapitzlist"/>
        <w:numPr>
          <w:ilvl w:val="0"/>
          <w:numId w:val="16"/>
        </w:numPr>
      </w:pPr>
      <w:r w:rsidRPr="00611913">
        <w:t xml:space="preserve">Akceptacja Regulaminu rekrutacji – </w:t>
      </w:r>
      <w:r w:rsidR="009B6477">
        <w:t>z</w:t>
      </w:r>
      <w:r w:rsidR="009B6477" w:rsidRPr="00611913">
        <w:t xml:space="preserve">goda </w:t>
      </w:r>
      <w:r w:rsidRPr="00611913">
        <w:t>na warunki określone w regulaminie.</w:t>
      </w:r>
    </w:p>
    <w:p w14:paraId="0544960A" w14:textId="3662894B" w:rsidR="00C30831" w:rsidRPr="00611913" w:rsidRDefault="003B5D0E" w:rsidP="003B5D0E">
      <w:pPr>
        <w:ind w:left="360"/>
      </w:pPr>
      <w:r w:rsidRPr="003B5D0E">
        <w:t>Brak zaznaczenia którejkolwiek z wymaganych zgód uniemożliwi złożenie formularza.</w:t>
      </w:r>
      <w:r w:rsidR="00C30831">
        <w:rPr>
          <w:noProof/>
        </w:rPr>
        <w:drawing>
          <wp:anchor distT="0" distB="0" distL="114300" distR="114300" simplePos="0" relativeHeight="251659264" behindDoc="0" locked="0" layoutInCell="1" allowOverlap="1" wp14:anchorId="78DCA66B" wp14:editId="31D75A72">
            <wp:simplePos x="0" y="0"/>
            <wp:positionH relativeFrom="margin">
              <wp:align>right</wp:align>
            </wp:positionH>
            <wp:positionV relativeFrom="paragraph">
              <wp:posOffset>76</wp:posOffset>
            </wp:positionV>
            <wp:extent cx="5760720" cy="3447415"/>
            <wp:effectExtent l="0" t="0" r="0" b="635"/>
            <wp:wrapThrough wrapText="bothSides">
              <wp:wrapPolygon edited="0">
                <wp:start x="0" y="0"/>
                <wp:lineTo x="0" y="21485"/>
                <wp:lineTo x="21500" y="21485"/>
                <wp:lineTo x="21500" y="0"/>
                <wp:lineTo x="0" y="0"/>
              </wp:wrapPolygon>
            </wp:wrapThrough>
            <wp:docPr id="5445256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2560" name="Obraz 5445256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99146" w14:textId="593D0587" w:rsidR="00611913" w:rsidRPr="00611913" w:rsidRDefault="00611913" w:rsidP="00E32768">
      <w:pPr>
        <w:pStyle w:val="Nagwek1"/>
      </w:pPr>
      <w:bookmarkStart w:id="7" w:name="_Toc223087690"/>
      <w:r w:rsidRPr="00611913">
        <w:lastRenderedPageBreak/>
        <w:t xml:space="preserve">5. Złożenie </w:t>
      </w:r>
      <w:bookmarkEnd w:id="7"/>
      <w:r w:rsidR="00BF414A">
        <w:t>formularza rekrutacyjnego</w:t>
      </w:r>
    </w:p>
    <w:p w14:paraId="12A02B72" w14:textId="16D829FD" w:rsidR="003B5D0E" w:rsidRDefault="00611913" w:rsidP="00611913">
      <w:r w:rsidRPr="00611913">
        <w:t>Po uzupełnieniu formularza i zaakceptowaniu wymaganych zgód, przejdziesz do podsumowania.</w:t>
      </w:r>
    </w:p>
    <w:p w14:paraId="72675918" w14:textId="77777777" w:rsidR="003B5D0E" w:rsidRDefault="003B5D0E" w:rsidP="00611913">
      <w:r w:rsidRPr="003B5D0E">
        <w:t>Dokładnie sprawdź poprawność wprowadzonych danych. Jeśli wszystkie informacje są prawidłowe, kliknij przycisk „</w:t>
      </w:r>
      <w:r w:rsidRPr="005053EE">
        <w:rPr>
          <w:b/>
          <w:bCs/>
        </w:rPr>
        <w:t>Dalej</w:t>
      </w:r>
      <w:r w:rsidRPr="003B5D0E">
        <w:t>”, aby zakończyć proces rejestracji i wysłać formularz.</w:t>
      </w:r>
    </w:p>
    <w:p w14:paraId="392E8B03" w14:textId="7A128663" w:rsidR="00C30831" w:rsidRDefault="004D72AF" w:rsidP="00611913">
      <w:r w:rsidRPr="004D72AF">
        <w:t xml:space="preserve">Po wypełnieniu formularza rejestracyjnego dostaniesz e-maila z linkiem </w:t>
      </w:r>
      <w:r w:rsidR="003B5D0E">
        <w:t>aktywacyjnym</w:t>
      </w:r>
      <w:r w:rsidR="00C30831">
        <w:t xml:space="preserve">. </w:t>
      </w:r>
      <w:r w:rsidR="003B5D0E" w:rsidRPr="003B5D0E">
        <w:t>Aby potwierdzić rejestrację</w:t>
      </w:r>
      <w:r w:rsidR="00BF414A">
        <w:t xml:space="preserve"> (autoryzować formularz)</w:t>
      </w:r>
      <w:r w:rsidR="003B5D0E" w:rsidRPr="003B5D0E">
        <w:t xml:space="preserve">, kliknij w wiadomości przycisk </w:t>
      </w:r>
      <w:r w:rsidR="003B5D0E" w:rsidRPr="003B5D0E">
        <w:rPr>
          <w:b/>
          <w:bCs/>
        </w:rPr>
        <w:t>„Potwierdzam rejestrację”</w:t>
      </w:r>
      <w:r w:rsidR="003B5D0E" w:rsidRPr="003B5D0E">
        <w:t>.</w:t>
      </w:r>
    </w:p>
    <w:p w14:paraId="2F27BD3C" w14:textId="1C7962F5" w:rsidR="00301C3C" w:rsidRDefault="00301C3C" w:rsidP="00611913">
      <w:r w:rsidRPr="00D3367B">
        <w:rPr>
          <w:rFonts w:ascii="Calibri" w:hAnsi="Calibri" w:cs="Calibri"/>
          <w:b/>
          <w:bCs/>
        </w:rPr>
        <w:t>UWAGA:</w:t>
      </w:r>
      <w:r w:rsidRPr="00D33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</w:t>
      </w:r>
      <w:r w:rsidRPr="00D3367B">
        <w:rPr>
          <w:rFonts w:ascii="Calibri" w:hAnsi="Calibri" w:cs="Calibri"/>
        </w:rPr>
        <w:t>ormularz Uczestnika/</w:t>
      </w:r>
      <w:proofErr w:type="spellStart"/>
      <w:r w:rsidRPr="00D3367B">
        <w:rPr>
          <w:rFonts w:ascii="Calibri" w:hAnsi="Calibri" w:cs="Calibri"/>
        </w:rPr>
        <w:t>czki</w:t>
      </w:r>
      <w:proofErr w:type="spellEnd"/>
      <w:r w:rsidRPr="00D3367B">
        <w:rPr>
          <w:rFonts w:ascii="Calibri" w:hAnsi="Calibri" w:cs="Calibri"/>
        </w:rPr>
        <w:t xml:space="preserve"> ma formę dokumentową, tzn. jest autoryzowany przez składającego/</w:t>
      </w:r>
      <w:proofErr w:type="spellStart"/>
      <w:r w:rsidRPr="00D3367B">
        <w:rPr>
          <w:rFonts w:ascii="Calibri" w:hAnsi="Calibri" w:cs="Calibri"/>
        </w:rPr>
        <w:t>cą</w:t>
      </w:r>
      <w:proofErr w:type="spellEnd"/>
      <w:r w:rsidRPr="00D3367B">
        <w:rPr>
          <w:rFonts w:ascii="Calibri" w:hAnsi="Calibri" w:cs="Calibri"/>
        </w:rPr>
        <w:t xml:space="preserve"> formularz Uczestnika/</w:t>
      </w:r>
      <w:proofErr w:type="spellStart"/>
      <w:r w:rsidRPr="00D3367B">
        <w:rPr>
          <w:rFonts w:ascii="Calibri" w:hAnsi="Calibri" w:cs="Calibri"/>
        </w:rPr>
        <w:t>czkę</w:t>
      </w:r>
      <w:proofErr w:type="spellEnd"/>
      <w:r w:rsidRPr="00D3367B">
        <w:rPr>
          <w:rFonts w:ascii="Calibri" w:hAnsi="Calibri" w:cs="Calibri"/>
        </w:rPr>
        <w:t xml:space="preserve"> elektronicznie. Złożenie go w systemie za pośrednictwem indywidualnego konta Uczestnika/ki, jest równoznaczne z przekazaniem do Działu Projektów Europejskich oryginałów dokumentów.</w:t>
      </w:r>
    </w:p>
    <w:p w14:paraId="108B9111" w14:textId="347B55DE" w:rsidR="003B5D0E" w:rsidRPr="003B5D0E" w:rsidRDefault="003B5D0E" w:rsidP="00E32768">
      <w:r w:rsidRPr="003B5D0E">
        <w:t>Po aktywacji konta otrzymasz kolejny e-mail zawierający:</w:t>
      </w:r>
    </w:p>
    <w:p w14:paraId="68EAFD01" w14:textId="3440E651" w:rsidR="003B5D0E" w:rsidRPr="003B5D0E" w:rsidRDefault="003B5D0E" w:rsidP="00E32768">
      <w:pPr>
        <w:pStyle w:val="Akapitzlist"/>
        <w:numPr>
          <w:ilvl w:val="0"/>
          <w:numId w:val="29"/>
        </w:numPr>
      </w:pPr>
      <w:r w:rsidRPr="003B5D0E">
        <w:t>link do logowania,</w:t>
      </w:r>
    </w:p>
    <w:p w14:paraId="7E285546" w14:textId="38D091EF" w:rsidR="003B5D0E" w:rsidRPr="003B5D0E" w:rsidRDefault="003B5D0E" w:rsidP="00E32768">
      <w:pPr>
        <w:pStyle w:val="Akapitzlist"/>
        <w:numPr>
          <w:ilvl w:val="0"/>
          <w:numId w:val="29"/>
        </w:numPr>
      </w:pPr>
      <w:r w:rsidRPr="003B5D0E">
        <w:t>indywidualny login,</w:t>
      </w:r>
    </w:p>
    <w:p w14:paraId="2D682CE1" w14:textId="42D637B0" w:rsidR="003B5D0E" w:rsidRPr="003B5D0E" w:rsidRDefault="003B5D0E" w:rsidP="00E32768">
      <w:pPr>
        <w:pStyle w:val="Akapitzlist"/>
        <w:numPr>
          <w:ilvl w:val="0"/>
          <w:numId w:val="29"/>
        </w:numPr>
      </w:pPr>
      <w:r w:rsidRPr="003B5D0E">
        <w:t>hasło dostępu do systemu.</w:t>
      </w:r>
    </w:p>
    <w:p w14:paraId="761C7768" w14:textId="01D5BE0E" w:rsidR="003B5D0E" w:rsidRDefault="003B5D0E" w:rsidP="00E32768">
      <w:r w:rsidRPr="003B5D0E">
        <w:t>Jeśli wiadomość nie dotrze w ciągu kilku minut, sprawdź folder SPAM</w:t>
      </w:r>
      <w:r w:rsidR="009B6477">
        <w:t>/KOSZ/INNE</w:t>
      </w:r>
      <w:r w:rsidRPr="003B5D0E">
        <w:t>.</w:t>
      </w:r>
    </w:p>
    <w:p w14:paraId="6BDEF40A" w14:textId="2F233E5E" w:rsidR="00611913" w:rsidRPr="00611913" w:rsidRDefault="00611913" w:rsidP="00E32768">
      <w:pPr>
        <w:pStyle w:val="Nagwek1"/>
      </w:pPr>
      <w:bookmarkStart w:id="8" w:name="_Toc223087691"/>
      <w:r w:rsidRPr="00611913">
        <w:t xml:space="preserve">6. </w:t>
      </w:r>
      <w:r w:rsidR="0094203A">
        <w:t xml:space="preserve">Logowanie do </w:t>
      </w:r>
      <w:r w:rsidR="00F10DAF">
        <w:t>konta</w:t>
      </w:r>
      <w:bookmarkEnd w:id="8"/>
    </w:p>
    <w:p w14:paraId="6347AF3A" w14:textId="01DCFA0A" w:rsidR="003B5D0E" w:rsidRDefault="003B5D0E" w:rsidP="003B5D0E">
      <w:r>
        <w:t>Po zakończeniu rejestracji możesz zalogować się do swojego konta i:</w:t>
      </w:r>
    </w:p>
    <w:p w14:paraId="212C858F" w14:textId="7DCF951D" w:rsidR="003B5D0E" w:rsidRDefault="003B5D0E" w:rsidP="003B5D0E">
      <w:pPr>
        <w:pStyle w:val="Akapitzlist"/>
        <w:numPr>
          <w:ilvl w:val="0"/>
          <w:numId w:val="25"/>
        </w:numPr>
      </w:pPr>
      <w:r>
        <w:t>śledzić status rekrutacji,</w:t>
      </w:r>
    </w:p>
    <w:p w14:paraId="31B3160A" w14:textId="1F98814F" w:rsidR="003B5D0E" w:rsidRDefault="003B5D0E" w:rsidP="003B5D0E">
      <w:pPr>
        <w:pStyle w:val="Akapitzlist"/>
        <w:numPr>
          <w:ilvl w:val="0"/>
          <w:numId w:val="25"/>
        </w:numPr>
      </w:pPr>
      <w:r>
        <w:t>załączać i pobierać wymagane dokumenty (np. orzeczenie o niepełnosprawności – jeśli dotyczy),</w:t>
      </w:r>
    </w:p>
    <w:p w14:paraId="362F1C99" w14:textId="38A56C45" w:rsidR="003B5D0E" w:rsidRDefault="003B5D0E" w:rsidP="003B5D0E">
      <w:pPr>
        <w:pStyle w:val="Akapitzlist"/>
        <w:numPr>
          <w:ilvl w:val="0"/>
          <w:numId w:val="25"/>
        </w:numPr>
      </w:pPr>
      <w:r>
        <w:t>zapoznawać się z ogłoszeniami,</w:t>
      </w:r>
    </w:p>
    <w:p w14:paraId="5E7EBFA7" w14:textId="1F03EB20" w:rsidR="001A11F9" w:rsidRDefault="003B5D0E" w:rsidP="00486BF1">
      <w:pPr>
        <w:pStyle w:val="Akapitzlist"/>
        <w:numPr>
          <w:ilvl w:val="0"/>
          <w:numId w:val="25"/>
        </w:numPr>
      </w:pPr>
      <w:r>
        <w:t>aktualizować swoje dane osobowe</w:t>
      </w:r>
      <w:r w:rsidR="001A11F9">
        <w:t>.</w:t>
      </w:r>
    </w:p>
    <w:p w14:paraId="7FC668F5" w14:textId="372340EE" w:rsidR="00CF5E9A" w:rsidRDefault="003B5D0E" w:rsidP="00486BF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CABC4AA" wp14:editId="51C2BE9E">
            <wp:simplePos x="0" y="0"/>
            <wp:positionH relativeFrom="margin">
              <wp:posOffset>593090</wp:posOffset>
            </wp:positionH>
            <wp:positionV relativeFrom="paragraph">
              <wp:posOffset>123825</wp:posOffset>
            </wp:positionV>
            <wp:extent cx="4431030" cy="2865120"/>
            <wp:effectExtent l="0" t="0" r="7620" b="0"/>
            <wp:wrapThrough wrapText="bothSides">
              <wp:wrapPolygon edited="0">
                <wp:start x="0" y="0"/>
                <wp:lineTo x="0" y="21399"/>
                <wp:lineTo x="21544" y="21399"/>
                <wp:lineTo x="21544" y="0"/>
                <wp:lineTo x="0" y="0"/>
              </wp:wrapPolygon>
            </wp:wrapThrough>
            <wp:docPr id="73112042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20421" name="Obraz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03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EE11C" w14:textId="77777777" w:rsidR="001A11F9" w:rsidRPr="001A11F9" w:rsidRDefault="001A11F9" w:rsidP="001A11F9"/>
    <w:p w14:paraId="13F963B0" w14:textId="77777777" w:rsidR="001A11F9" w:rsidRPr="001A11F9" w:rsidRDefault="001A11F9" w:rsidP="001A11F9"/>
    <w:p w14:paraId="6EAD3A30" w14:textId="77777777" w:rsidR="001A11F9" w:rsidRPr="001A11F9" w:rsidRDefault="001A11F9" w:rsidP="001A11F9"/>
    <w:p w14:paraId="7CAA8988" w14:textId="77777777" w:rsidR="001A11F9" w:rsidRPr="001A11F9" w:rsidRDefault="001A11F9" w:rsidP="001A11F9"/>
    <w:p w14:paraId="69CC2AF7" w14:textId="77777777" w:rsidR="001A11F9" w:rsidRPr="001A11F9" w:rsidRDefault="001A11F9" w:rsidP="001A11F9"/>
    <w:p w14:paraId="0B6A5002" w14:textId="77777777" w:rsidR="001A11F9" w:rsidRPr="001A11F9" w:rsidRDefault="001A11F9" w:rsidP="001A11F9"/>
    <w:p w14:paraId="00D7C6BF" w14:textId="77777777" w:rsidR="001A11F9" w:rsidRPr="001A11F9" w:rsidRDefault="001A11F9" w:rsidP="001A11F9"/>
    <w:p w14:paraId="4CD845BE" w14:textId="77777777" w:rsidR="001A11F9" w:rsidRPr="001A11F9" w:rsidRDefault="001A11F9" w:rsidP="001A11F9"/>
    <w:p w14:paraId="15FC73E4" w14:textId="77777777" w:rsidR="001A11F9" w:rsidRPr="001A11F9" w:rsidRDefault="001A11F9" w:rsidP="001A11F9"/>
    <w:p w14:paraId="6625D0B0" w14:textId="77777777" w:rsidR="001A11F9" w:rsidRPr="001A11F9" w:rsidRDefault="001A11F9" w:rsidP="00E32768">
      <w:pPr>
        <w:pStyle w:val="Nagwek1"/>
      </w:pPr>
      <w:bookmarkStart w:id="9" w:name="_Toc223087692"/>
      <w:r w:rsidRPr="001A11F9">
        <w:t>7. Pomoc techniczna</w:t>
      </w:r>
      <w:bookmarkEnd w:id="9"/>
    </w:p>
    <w:p w14:paraId="53C3D47E" w14:textId="77777777" w:rsidR="001A11F9" w:rsidRPr="001A11F9" w:rsidRDefault="001A11F9" w:rsidP="001A11F9">
      <w:pPr>
        <w:tabs>
          <w:tab w:val="left" w:pos="6373"/>
        </w:tabs>
      </w:pPr>
      <w:r w:rsidRPr="001A11F9">
        <w:t>W przypadku problemów z działaniem systemu rekrutacyjnego lub pytań dotyczących procesu rekrutacji prosimy o kontakt z Personelem Projektu.</w:t>
      </w:r>
    </w:p>
    <w:p w14:paraId="2E540B7C" w14:textId="77777777" w:rsidR="001A11F9" w:rsidRPr="001A11F9" w:rsidRDefault="001A11F9" w:rsidP="001A11F9">
      <w:pPr>
        <w:tabs>
          <w:tab w:val="left" w:pos="6373"/>
        </w:tabs>
        <w:rPr>
          <w:b/>
          <w:bCs/>
        </w:rPr>
      </w:pPr>
      <w:r w:rsidRPr="001A11F9">
        <w:rPr>
          <w:b/>
          <w:bCs/>
        </w:rPr>
        <w:t>Kanały kontaktu:</w:t>
      </w:r>
    </w:p>
    <w:p w14:paraId="6949717B" w14:textId="42628A79" w:rsidR="001A11F9" w:rsidRPr="001A11F9" w:rsidRDefault="001A11F9" w:rsidP="001A11F9">
      <w:pPr>
        <w:pStyle w:val="Akapitzlist"/>
        <w:numPr>
          <w:ilvl w:val="0"/>
          <w:numId w:val="27"/>
        </w:numPr>
        <w:tabs>
          <w:tab w:val="left" w:pos="6373"/>
        </w:tabs>
      </w:pPr>
      <w:r w:rsidRPr="001A11F9">
        <w:t>Kontakt bezpośredni</w:t>
      </w:r>
      <w:r w:rsidRPr="001A11F9">
        <w:br/>
        <w:t>Personel dostępny jest od poniedziałku do piątku w godzinach 9:00–15:00</w:t>
      </w:r>
      <w:r>
        <w:t xml:space="preserve"> w</w:t>
      </w:r>
      <w:r w:rsidR="005053EE">
        <w:t> </w:t>
      </w:r>
      <w:r>
        <w:t>Dziale Projektów Europejskich, piętro VI, pokój nr 614.</w:t>
      </w:r>
    </w:p>
    <w:p w14:paraId="419368EE" w14:textId="77777777" w:rsidR="001A11F9" w:rsidRPr="001A11F9" w:rsidRDefault="001A11F9" w:rsidP="001A11F9">
      <w:pPr>
        <w:pStyle w:val="Akapitzlist"/>
        <w:numPr>
          <w:ilvl w:val="0"/>
          <w:numId w:val="27"/>
        </w:numPr>
        <w:tabs>
          <w:tab w:val="left" w:pos="6373"/>
        </w:tabs>
      </w:pPr>
      <w:r w:rsidRPr="001A11F9">
        <w:t>Kontakt telefoniczny</w:t>
      </w:r>
      <w:r w:rsidRPr="001A11F9">
        <w:br/>
        <w:t>+48 22 536 54 53</w:t>
      </w:r>
    </w:p>
    <w:p w14:paraId="2182053A" w14:textId="75BCDD6D" w:rsidR="001A11F9" w:rsidRPr="001A11F9" w:rsidRDefault="001A11F9" w:rsidP="001A11F9">
      <w:pPr>
        <w:pStyle w:val="Akapitzlist"/>
        <w:numPr>
          <w:ilvl w:val="0"/>
          <w:numId w:val="27"/>
        </w:numPr>
        <w:tabs>
          <w:tab w:val="left" w:pos="6373"/>
        </w:tabs>
      </w:pPr>
      <w:r w:rsidRPr="001A11F9">
        <w:t>Kontakt mailowy</w:t>
      </w:r>
      <w:r w:rsidRPr="001A11F9">
        <w:br/>
      </w:r>
      <w:hyperlink r:id="rId17" w:history="1">
        <w:r w:rsidRPr="0025483D">
          <w:rPr>
            <w:rStyle w:val="Hipercze"/>
          </w:rPr>
          <w:t>projektyeuropejskie@vizja.pl</w:t>
        </w:r>
      </w:hyperlink>
    </w:p>
    <w:sectPr w:rsidR="001A11F9" w:rsidRPr="001A11F9" w:rsidSect="002B688C">
      <w:footerReference w:type="default" r:id="rId1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10D9" w14:textId="77777777" w:rsidR="004A50DD" w:rsidRDefault="004A50DD" w:rsidP="001A11F9">
      <w:pPr>
        <w:spacing w:after="0" w:line="240" w:lineRule="auto"/>
      </w:pPr>
      <w:r>
        <w:separator/>
      </w:r>
    </w:p>
  </w:endnote>
  <w:endnote w:type="continuationSeparator" w:id="0">
    <w:p w14:paraId="5D0F07B0" w14:textId="77777777" w:rsidR="004A50DD" w:rsidRDefault="004A50DD" w:rsidP="001A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969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509667" w14:textId="5ED37494" w:rsidR="00940D57" w:rsidRDefault="00940D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7C5172" w14:textId="77777777" w:rsidR="00940D57" w:rsidRDefault="00940D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350B" w14:textId="77777777" w:rsidR="004A50DD" w:rsidRDefault="004A50DD" w:rsidP="001A11F9">
      <w:pPr>
        <w:spacing w:after="0" w:line="240" w:lineRule="auto"/>
      </w:pPr>
      <w:r>
        <w:separator/>
      </w:r>
    </w:p>
  </w:footnote>
  <w:footnote w:type="continuationSeparator" w:id="0">
    <w:p w14:paraId="33BA3460" w14:textId="77777777" w:rsidR="004A50DD" w:rsidRDefault="004A50DD" w:rsidP="001A1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B3F"/>
    <w:multiLevelType w:val="multilevel"/>
    <w:tmpl w:val="744C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2C81"/>
    <w:multiLevelType w:val="hybridMultilevel"/>
    <w:tmpl w:val="1AE076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A3538"/>
    <w:multiLevelType w:val="hybridMultilevel"/>
    <w:tmpl w:val="B0B8F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58D1"/>
    <w:multiLevelType w:val="hybridMultilevel"/>
    <w:tmpl w:val="392A49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D6756"/>
    <w:multiLevelType w:val="hybridMultilevel"/>
    <w:tmpl w:val="25164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1FA8"/>
    <w:multiLevelType w:val="hybridMultilevel"/>
    <w:tmpl w:val="654C8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72E3"/>
    <w:multiLevelType w:val="hybridMultilevel"/>
    <w:tmpl w:val="606C8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7501"/>
    <w:multiLevelType w:val="multilevel"/>
    <w:tmpl w:val="E24C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E203B"/>
    <w:multiLevelType w:val="hybridMultilevel"/>
    <w:tmpl w:val="6F126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96F8C"/>
    <w:multiLevelType w:val="multilevel"/>
    <w:tmpl w:val="4E88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A265B"/>
    <w:multiLevelType w:val="hybridMultilevel"/>
    <w:tmpl w:val="D44C1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F0A54"/>
    <w:multiLevelType w:val="hybridMultilevel"/>
    <w:tmpl w:val="F01E7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1647F"/>
    <w:multiLevelType w:val="multilevel"/>
    <w:tmpl w:val="4E7E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E4DDD"/>
    <w:multiLevelType w:val="multilevel"/>
    <w:tmpl w:val="C27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70017"/>
    <w:multiLevelType w:val="multilevel"/>
    <w:tmpl w:val="3DD8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FF14ED"/>
    <w:multiLevelType w:val="hybridMultilevel"/>
    <w:tmpl w:val="11C89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367EB"/>
    <w:multiLevelType w:val="multilevel"/>
    <w:tmpl w:val="DBE6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C53725"/>
    <w:multiLevelType w:val="hybridMultilevel"/>
    <w:tmpl w:val="E5C66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258C5"/>
    <w:multiLevelType w:val="hybridMultilevel"/>
    <w:tmpl w:val="95F2E5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B5E93"/>
    <w:multiLevelType w:val="hybridMultilevel"/>
    <w:tmpl w:val="E3C46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D28BC"/>
    <w:multiLevelType w:val="hybridMultilevel"/>
    <w:tmpl w:val="2ABE0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E10F6"/>
    <w:multiLevelType w:val="hybridMultilevel"/>
    <w:tmpl w:val="68726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46158"/>
    <w:multiLevelType w:val="hybridMultilevel"/>
    <w:tmpl w:val="5170C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71115"/>
    <w:multiLevelType w:val="hybridMultilevel"/>
    <w:tmpl w:val="D2F6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875AF"/>
    <w:multiLevelType w:val="hybridMultilevel"/>
    <w:tmpl w:val="1DE8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57872"/>
    <w:multiLevelType w:val="multilevel"/>
    <w:tmpl w:val="FFA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623A6"/>
    <w:multiLevelType w:val="hybridMultilevel"/>
    <w:tmpl w:val="8E142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D64E0"/>
    <w:multiLevelType w:val="hybridMultilevel"/>
    <w:tmpl w:val="729EB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E6F8D"/>
    <w:multiLevelType w:val="hybridMultilevel"/>
    <w:tmpl w:val="A1FE3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3739">
    <w:abstractNumId w:val="16"/>
  </w:num>
  <w:num w:numId="2" w16cid:durableId="1771121304">
    <w:abstractNumId w:val="13"/>
  </w:num>
  <w:num w:numId="3" w16cid:durableId="607002306">
    <w:abstractNumId w:val="12"/>
  </w:num>
  <w:num w:numId="4" w16cid:durableId="2036272241">
    <w:abstractNumId w:val="9"/>
  </w:num>
  <w:num w:numId="5" w16cid:durableId="1166244599">
    <w:abstractNumId w:val="0"/>
  </w:num>
  <w:num w:numId="6" w16cid:durableId="115177828">
    <w:abstractNumId w:val="7"/>
  </w:num>
  <w:num w:numId="7" w16cid:durableId="40985925">
    <w:abstractNumId w:val="14"/>
  </w:num>
  <w:num w:numId="8" w16cid:durableId="1917394188">
    <w:abstractNumId w:val="1"/>
  </w:num>
  <w:num w:numId="9" w16cid:durableId="225382080">
    <w:abstractNumId w:val="4"/>
  </w:num>
  <w:num w:numId="10" w16cid:durableId="1317027580">
    <w:abstractNumId w:val="2"/>
  </w:num>
  <w:num w:numId="11" w16cid:durableId="451899098">
    <w:abstractNumId w:val="10"/>
  </w:num>
  <w:num w:numId="12" w16cid:durableId="1388459103">
    <w:abstractNumId w:val="18"/>
  </w:num>
  <w:num w:numId="13" w16cid:durableId="1675843454">
    <w:abstractNumId w:val="21"/>
  </w:num>
  <w:num w:numId="14" w16cid:durableId="1741564404">
    <w:abstractNumId w:val="8"/>
  </w:num>
  <w:num w:numId="15" w16cid:durableId="1382481962">
    <w:abstractNumId w:val="28"/>
  </w:num>
  <w:num w:numId="16" w16cid:durableId="2133160235">
    <w:abstractNumId w:val="15"/>
  </w:num>
  <w:num w:numId="17" w16cid:durableId="350834818">
    <w:abstractNumId w:val="22"/>
  </w:num>
  <w:num w:numId="18" w16cid:durableId="581451639">
    <w:abstractNumId w:val="26"/>
  </w:num>
  <w:num w:numId="19" w16cid:durableId="1372611273">
    <w:abstractNumId w:val="17"/>
  </w:num>
  <w:num w:numId="20" w16cid:durableId="1663002941">
    <w:abstractNumId w:val="3"/>
  </w:num>
  <w:num w:numId="21" w16cid:durableId="129787092">
    <w:abstractNumId w:val="23"/>
  </w:num>
  <w:num w:numId="22" w16cid:durableId="1753703062">
    <w:abstractNumId w:val="19"/>
  </w:num>
  <w:num w:numId="23" w16cid:durableId="286156413">
    <w:abstractNumId w:val="5"/>
  </w:num>
  <w:num w:numId="24" w16cid:durableId="134882088">
    <w:abstractNumId w:val="27"/>
  </w:num>
  <w:num w:numId="25" w16cid:durableId="142821835">
    <w:abstractNumId w:val="11"/>
  </w:num>
  <w:num w:numId="26" w16cid:durableId="889028134">
    <w:abstractNumId w:val="25"/>
  </w:num>
  <w:num w:numId="27" w16cid:durableId="1938445116">
    <w:abstractNumId w:val="24"/>
  </w:num>
  <w:num w:numId="28" w16cid:durableId="339433568">
    <w:abstractNumId w:val="6"/>
  </w:num>
  <w:num w:numId="29" w16cid:durableId="20452062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3"/>
    <w:rsid w:val="000335A4"/>
    <w:rsid w:val="00171D64"/>
    <w:rsid w:val="001A11F9"/>
    <w:rsid w:val="001B6028"/>
    <w:rsid w:val="001E4469"/>
    <w:rsid w:val="002156FF"/>
    <w:rsid w:val="002B688C"/>
    <w:rsid w:val="002F2914"/>
    <w:rsid w:val="00301C3C"/>
    <w:rsid w:val="00313A5D"/>
    <w:rsid w:val="0036116E"/>
    <w:rsid w:val="00376D12"/>
    <w:rsid w:val="003B5D0E"/>
    <w:rsid w:val="00433783"/>
    <w:rsid w:val="00486BF1"/>
    <w:rsid w:val="004A50DD"/>
    <w:rsid w:val="004D72AF"/>
    <w:rsid w:val="005053EE"/>
    <w:rsid w:val="00512C2D"/>
    <w:rsid w:val="00515491"/>
    <w:rsid w:val="00546DDF"/>
    <w:rsid w:val="0058038A"/>
    <w:rsid w:val="00611913"/>
    <w:rsid w:val="00623BCF"/>
    <w:rsid w:val="006B1676"/>
    <w:rsid w:val="006B6053"/>
    <w:rsid w:val="006C43FD"/>
    <w:rsid w:val="007D2D8A"/>
    <w:rsid w:val="008177B2"/>
    <w:rsid w:val="008E255E"/>
    <w:rsid w:val="00915972"/>
    <w:rsid w:val="00940D57"/>
    <w:rsid w:val="0094203A"/>
    <w:rsid w:val="00973805"/>
    <w:rsid w:val="00983725"/>
    <w:rsid w:val="009A0132"/>
    <w:rsid w:val="009B6477"/>
    <w:rsid w:val="009C0EFD"/>
    <w:rsid w:val="00A03B3B"/>
    <w:rsid w:val="00B52228"/>
    <w:rsid w:val="00B52EDE"/>
    <w:rsid w:val="00BE5FD6"/>
    <w:rsid w:val="00BF414A"/>
    <w:rsid w:val="00C03680"/>
    <w:rsid w:val="00C04043"/>
    <w:rsid w:val="00C12215"/>
    <w:rsid w:val="00C12F01"/>
    <w:rsid w:val="00C30831"/>
    <w:rsid w:val="00CF5E9A"/>
    <w:rsid w:val="00D15C29"/>
    <w:rsid w:val="00D5069A"/>
    <w:rsid w:val="00D82F72"/>
    <w:rsid w:val="00E22D2C"/>
    <w:rsid w:val="00E30AB9"/>
    <w:rsid w:val="00E32768"/>
    <w:rsid w:val="00F074D2"/>
    <w:rsid w:val="00F10DAF"/>
    <w:rsid w:val="00F12F70"/>
    <w:rsid w:val="00F347FF"/>
    <w:rsid w:val="00F451B6"/>
    <w:rsid w:val="00FB6C1C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E3D9"/>
  <w15:chartTrackingRefBased/>
  <w15:docId w15:val="{818C3A63-1749-482B-BAB8-B99A065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1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11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11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11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119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9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9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9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9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9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9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9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9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9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913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52EDE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B52EDE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B52EDE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B52EDE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52E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BF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2F72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1F9"/>
  </w:style>
  <w:style w:type="paragraph" w:styleId="Stopka">
    <w:name w:val="footer"/>
    <w:basedOn w:val="Normalny"/>
    <w:link w:val="StopkaZnak"/>
    <w:uiPriority w:val="99"/>
    <w:unhideWhenUsed/>
    <w:rsid w:val="001A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1F9"/>
  </w:style>
  <w:style w:type="paragraph" w:styleId="Poprawka">
    <w:name w:val="Revision"/>
    <w:hidden/>
    <w:uiPriority w:val="99"/>
    <w:semiHidden/>
    <w:rsid w:val="002B68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projektyeuropejskie@vizja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zapisyprojekty.vizja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zja.pl/projekty-europejskie/zwiekszanie-efektywnosci-akademickiej-zarzadzanie-uczelnia-w-kontekscie-minimalizacji-drop-outu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393B-E640-41DB-B049-1027ED17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rejestracji w systemie rekrutacyjnym</vt:lpstr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rejestracji w systemie rekrutacyjnym</dc:title>
  <dc:subject/>
  <dc:creator>Anna Dmoch ADM</dc:creator>
  <cp:keywords>#FunduszeEuropejskie #FunduszeUE</cp:keywords>
  <dc:description/>
  <cp:lastModifiedBy>Magdalena Machnicka</cp:lastModifiedBy>
  <cp:revision>2</cp:revision>
  <dcterms:created xsi:type="dcterms:W3CDTF">2026-03-16T07:30:00Z</dcterms:created>
  <dcterms:modified xsi:type="dcterms:W3CDTF">2026-03-16T07:30:00Z</dcterms:modified>
</cp:coreProperties>
</file>