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5C8A7" w14:textId="366E09EC" w:rsidR="008B6E2D" w:rsidRPr="00216F19" w:rsidRDefault="00266B92" w:rsidP="00216F19">
      <w:pPr>
        <w:spacing w:before="120" w:after="0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216F19">
        <w:rPr>
          <w:rFonts w:asciiTheme="majorHAnsi" w:hAnsiTheme="majorHAnsi" w:cstheme="majorHAnsi"/>
          <w:noProof/>
          <w:color w:val="000000" w:themeColor="text1"/>
          <w:szCs w:val="24"/>
          <w:lang w:val="pl-PL"/>
        </w:rPr>
        <w:drawing>
          <wp:anchor distT="0" distB="0" distL="114300" distR="114300" simplePos="0" relativeHeight="251658240" behindDoc="0" locked="0" layoutInCell="1" allowOverlap="1" wp14:anchorId="4C04910B" wp14:editId="69DC9E4B">
            <wp:simplePos x="0" y="0"/>
            <wp:positionH relativeFrom="margin">
              <wp:posOffset>0</wp:posOffset>
            </wp:positionH>
            <wp:positionV relativeFrom="margin">
              <wp:posOffset>-304800</wp:posOffset>
            </wp:positionV>
            <wp:extent cx="5486400" cy="757555"/>
            <wp:effectExtent l="0" t="0" r="0" b="4445"/>
            <wp:wrapSquare wrapText="bothSides"/>
            <wp:docPr id="1289069932" name="Obraz 1" descr="Zestawienie znaków: Fundusze Europejskie, Barwy Rzeczpospolitej Polskiej, Unia Europejs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069932" name="Obraz 1" descr="Zestawienie znaków: Fundusze Europejskie, Barwy Rzeczpospolitej Polskiej, Unia Europejska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B6E2D" w:rsidRPr="00216F19">
        <w:rPr>
          <w:rFonts w:asciiTheme="majorHAnsi" w:hAnsiTheme="majorHAnsi" w:cstheme="majorHAnsi"/>
          <w:color w:val="000000" w:themeColor="text1"/>
          <w:szCs w:val="24"/>
          <w:lang w:val="pl-PL"/>
        </w:rPr>
        <w:t>Załącznik nr 5 do Zarządzenia nr 1/08/2026</w:t>
      </w:r>
    </w:p>
    <w:p w14:paraId="387F6D75" w14:textId="77777777" w:rsidR="008B6E2D" w:rsidRPr="00216F19" w:rsidRDefault="008B6E2D" w:rsidP="00216F19">
      <w:pPr>
        <w:spacing w:after="0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216F19">
        <w:rPr>
          <w:rFonts w:asciiTheme="majorHAnsi" w:hAnsiTheme="majorHAnsi" w:cstheme="majorHAnsi"/>
          <w:color w:val="000000" w:themeColor="text1"/>
          <w:szCs w:val="24"/>
          <w:lang w:val="pl-PL"/>
        </w:rPr>
        <w:t>Prorektora ds. kształcenia Uniwersytetu VIZJA</w:t>
      </w:r>
    </w:p>
    <w:p w14:paraId="0AFCF1D2" w14:textId="46CFD713" w:rsidR="008B6E2D" w:rsidRPr="00216F19" w:rsidRDefault="008B6E2D" w:rsidP="00216F19">
      <w:pPr>
        <w:spacing w:after="0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216F19">
        <w:rPr>
          <w:rFonts w:asciiTheme="majorHAnsi" w:hAnsiTheme="majorHAnsi" w:cstheme="majorHAnsi"/>
          <w:color w:val="000000" w:themeColor="text1"/>
          <w:szCs w:val="24"/>
          <w:lang w:val="pl-PL"/>
        </w:rPr>
        <w:t>z dnia</w:t>
      </w:r>
      <w:r w:rsidR="00D3629F" w:rsidRPr="00216F19">
        <w:rPr>
          <w:rFonts w:asciiTheme="majorHAnsi" w:hAnsiTheme="majorHAnsi" w:cstheme="majorHAnsi"/>
          <w:color w:val="000000" w:themeColor="text1"/>
          <w:szCs w:val="24"/>
          <w:lang w:val="pl-PL"/>
        </w:rPr>
        <w:t xml:space="preserve"> 5 </w:t>
      </w:r>
      <w:r w:rsidRPr="00216F19">
        <w:rPr>
          <w:rFonts w:asciiTheme="majorHAnsi" w:hAnsiTheme="majorHAnsi" w:cstheme="majorHAnsi"/>
          <w:color w:val="000000" w:themeColor="text1"/>
          <w:szCs w:val="24"/>
          <w:lang w:val="pl-PL"/>
        </w:rPr>
        <w:t>sierpnia 2026</w:t>
      </w:r>
      <w:r w:rsidR="00A4776F" w:rsidRPr="00216F19">
        <w:rPr>
          <w:rFonts w:asciiTheme="majorHAnsi" w:hAnsiTheme="majorHAnsi" w:cstheme="majorHAnsi"/>
          <w:color w:val="000000" w:themeColor="text1"/>
          <w:szCs w:val="24"/>
          <w:lang w:val="pl-PL"/>
        </w:rPr>
        <w:t xml:space="preserve"> </w:t>
      </w:r>
      <w:r w:rsidRPr="00216F19">
        <w:rPr>
          <w:rFonts w:asciiTheme="majorHAnsi" w:hAnsiTheme="majorHAnsi" w:cstheme="majorHAnsi"/>
          <w:color w:val="000000" w:themeColor="text1"/>
          <w:szCs w:val="24"/>
          <w:lang w:val="pl-PL"/>
        </w:rPr>
        <w:t>r.</w:t>
      </w:r>
    </w:p>
    <w:p w14:paraId="16E98AA2" w14:textId="77777777" w:rsidR="0017367A" w:rsidRPr="00332E79" w:rsidRDefault="00266408" w:rsidP="00216F19">
      <w:pPr>
        <w:pStyle w:val="Nagwek1"/>
        <w:rPr>
          <w:lang w:val="pl-PL"/>
        </w:rPr>
      </w:pPr>
      <w:r w:rsidRPr="0034586E">
        <w:rPr>
          <w:lang w:val="pl-PL"/>
        </w:rPr>
        <w:t>PROCEDURA</w:t>
      </w:r>
      <w:r w:rsidRPr="00332E79">
        <w:rPr>
          <w:lang w:val="pl-PL"/>
        </w:rPr>
        <w:t xml:space="preserve"> NR 5</w:t>
      </w:r>
    </w:p>
    <w:p w14:paraId="18781D87" w14:textId="77777777" w:rsidR="0017367A" w:rsidRPr="00332E79" w:rsidRDefault="00266408" w:rsidP="00216F19">
      <w:pPr>
        <w:rPr>
          <w:lang w:val="pl-PL"/>
        </w:rPr>
      </w:pPr>
      <w:r w:rsidRPr="00332E79">
        <w:rPr>
          <w:lang w:val="pl-PL"/>
        </w:rPr>
        <w:t>Procedura realizacji szkoleń i monitorowania efektów</w:t>
      </w:r>
    </w:p>
    <w:p w14:paraId="5311921E" w14:textId="3091073F" w:rsidR="0017367A" w:rsidRPr="00060F26" w:rsidRDefault="00266408" w:rsidP="0034586E">
      <w:pPr>
        <w:pStyle w:val="Nagwek2"/>
        <w:rPr>
          <w:lang w:val="pl-PL"/>
        </w:rPr>
      </w:pPr>
      <w:r w:rsidRPr="00060F26">
        <w:rPr>
          <w:lang w:val="pl-PL"/>
        </w:rPr>
        <w:t xml:space="preserve">§ 1. </w:t>
      </w:r>
      <w:r w:rsidR="00216F19">
        <w:rPr>
          <w:lang w:val="pl-PL"/>
        </w:rPr>
        <w:t>[</w:t>
      </w:r>
      <w:r w:rsidRPr="00060F26">
        <w:rPr>
          <w:lang w:val="pl-PL"/>
        </w:rPr>
        <w:t xml:space="preserve">Cel </w:t>
      </w:r>
      <w:r w:rsidRPr="0034586E">
        <w:t>procedury</w:t>
      </w:r>
      <w:r w:rsidR="00216F19">
        <w:rPr>
          <w:lang w:val="pl-PL"/>
        </w:rPr>
        <w:t>]</w:t>
      </w:r>
    </w:p>
    <w:p w14:paraId="15B3B0D1" w14:textId="77777777" w:rsidR="00216F19" w:rsidRDefault="00CC777D" w:rsidP="00216F19">
      <w:pPr>
        <w:pStyle w:val="Akapitzlist"/>
        <w:numPr>
          <w:ilvl w:val="0"/>
          <w:numId w:val="14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Procedura określa zasady, tryb i zakres odpowiedzialności związane z organizacją i</w:t>
      </w:r>
      <w:r w:rsidR="00A036C9" w:rsidRPr="00216F19">
        <w:rPr>
          <w:szCs w:val="24"/>
          <w:lang w:val="pl-PL"/>
        </w:rPr>
        <w:t> </w:t>
      </w:r>
      <w:r w:rsidRPr="00216F19">
        <w:rPr>
          <w:szCs w:val="24"/>
          <w:lang w:val="pl-PL"/>
        </w:rPr>
        <w:t>realizacją szkoleń dla osób prowadzących zajęcia w Uniwersytecie VIZJA, zwanym dalej „UV”, dotyczących dydaktyki oraz innych obszarów wspierających jakość procesu kształcenia, zwanych dalej „szkoleniami”, a także zasady monitorowania ich efektów.</w:t>
      </w:r>
    </w:p>
    <w:p w14:paraId="4C0574ED" w14:textId="50F54671" w:rsidR="005B292C" w:rsidRPr="00216F19" w:rsidRDefault="005B292C" w:rsidP="00216F19">
      <w:pPr>
        <w:pStyle w:val="Akapitzlist"/>
        <w:numPr>
          <w:ilvl w:val="0"/>
          <w:numId w:val="14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 xml:space="preserve">Celem procedury jest usystematyzowanie </w:t>
      </w:r>
      <w:r w:rsidR="0089538E" w:rsidRPr="00216F19">
        <w:rPr>
          <w:szCs w:val="24"/>
          <w:lang w:val="pl-PL"/>
        </w:rPr>
        <w:t xml:space="preserve">zasad </w:t>
      </w:r>
      <w:r w:rsidRPr="00216F19">
        <w:rPr>
          <w:szCs w:val="24"/>
          <w:lang w:val="pl-PL"/>
        </w:rPr>
        <w:t>realizacji działań szkoleniowych</w:t>
      </w:r>
      <w:r w:rsidR="002D7ECD" w:rsidRPr="00216F19">
        <w:rPr>
          <w:szCs w:val="24"/>
          <w:lang w:val="pl-PL"/>
        </w:rPr>
        <w:t xml:space="preserve"> </w:t>
      </w:r>
      <w:r w:rsidRPr="00216F19">
        <w:rPr>
          <w:szCs w:val="24"/>
          <w:lang w:val="pl-PL"/>
        </w:rPr>
        <w:t>i ich monitorowania przez BDD.</w:t>
      </w:r>
    </w:p>
    <w:p w14:paraId="24A86C7D" w14:textId="0C3DDC81" w:rsidR="0017367A" w:rsidRPr="00060F26" w:rsidRDefault="00266408" w:rsidP="0034586E">
      <w:pPr>
        <w:pStyle w:val="Nagwek2"/>
        <w:rPr>
          <w:lang w:val="pl-PL"/>
        </w:rPr>
      </w:pPr>
      <w:r w:rsidRPr="00060F26">
        <w:rPr>
          <w:lang w:val="pl-PL"/>
        </w:rPr>
        <w:t xml:space="preserve">§ 2. </w:t>
      </w:r>
      <w:r w:rsidR="00216F19">
        <w:rPr>
          <w:lang w:val="pl-PL"/>
        </w:rPr>
        <w:t>[</w:t>
      </w:r>
      <w:r w:rsidRPr="00060F26">
        <w:rPr>
          <w:lang w:val="pl-PL"/>
        </w:rPr>
        <w:t>Zakres procedury</w:t>
      </w:r>
      <w:r w:rsidR="00216F19">
        <w:rPr>
          <w:lang w:val="pl-PL"/>
        </w:rPr>
        <w:t>]</w:t>
      </w:r>
    </w:p>
    <w:p w14:paraId="6C56B12D" w14:textId="781578A3" w:rsidR="0017367A" w:rsidRPr="00216F19" w:rsidRDefault="00266408" w:rsidP="00216F19">
      <w:pPr>
        <w:pStyle w:val="Akapitzlist"/>
        <w:numPr>
          <w:ilvl w:val="0"/>
          <w:numId w:val="16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 xml:space="preserve">Procedura dotyczy szkoleń </w:t>
      </w:r>
      <w:r w:rsidR="00AD5EFB" w:rsidRPr="00216F19">
        <w:rPr>
          <w:szCs w:val="24"/>
          <w:lang w:val="pl-PL"/>
        </w:rPr>
        <w:t xml:space="preserve">wskazanych w </w:t>
      </w:r>
      <w:r w:rsidR="00F45B0A" w:rsidRPr="00216F19">
        <w:rPr>
          <w:rFonts w:cs="Calibri"/>
          <w:szCs w:val="24"/>
          <w:lang w:val="pl-PL"/>
        </w:rPr>
        <w:t>§</w:t>
      </w:r>
      <w:r w:rsidR="00AD5EFB" w:rsidRPr="00216F19">
        <w:rPr>
          <w:szCs w:val="24"/>
          <w:lang w:val="pl-PL"/>
        </w:rPr>
        <w:t>1 ust.</w:t>
      </w:r>
      <w:r w:rsidR="00F45B0A" w:rsidRPr="00216F19">
        <w:rPr>
          <w:szCs w:val="24"/>
          <w:lang w:val="pl-PL"/>
        </w:rPr>
        <w:t xml:space="preserve"> </w:t>
      </w:r>
      <w:r w:rsidR="00AD5EFB" w:rsidRPr="00216F19">
        <w:rPr>
          <w:szCs w:val="24"/>
          <w:lang w:val="pl-PL"/>
        </w:rPr>
        <w:t xml:space="preserve">1 </w:t>
      </w:r>
      <w:r w:rsidRPr="00216F19">
        <w:rPr>
          <w:szCs w:val="24"/>
          <w:lang w:val="pl-PL"/>
        </w:rPr>
        <w:t xml:space="preserve">realizowanych na rzecz </w:t>
      </w:r>
      <w:r w:rsidR="00624C98" w:rsidRPr="00216F19">
        <w:rPr>
          <w:szCs w:val="24"/>
          <w:lang w:val="pl-PL"/>
        </w:rPr>
        <w:t>osób prowadzących zajęcia w</w:t>
      </w:r>
      <w:r w:rsidRPr="00216F19">
        <w:rPr>
          <w:szCs w:val="24"/>
          <w:lang w:val="pl-PL"/>
        </w:rPr>
        <w:t xml:space="preserve"> </w:t>
      </w:r>
      <w:r w:rsidR="00EC5A37" w:rsidRPr="00216F19">
        <w:rPr>
          <w:szCs w:val="24"/>
          <w:lang w:val="pl-PL"/>
        </w:rPr>
        <w:t>UV</w:t>
      </w:r>
      <w:r w:rsidR="00173E2F" w:rsidRPr="00216F19">
        <w:rPr>
          <w:szCs w:val="24"/>
          <w:lang w:val="pl-PL"/>
        </w:rPr>
        <w:t>.</w:t>
      </w:r>
    </w:p>
    <w:p w14:paraId="54D80D46" w14:textId="4AB5502F" w:rsidR="0017367A" w:rsidRPr="00216F19" w:rsidRDefault="004D1C5C" w:rsidP="00216F19">
      <w:pPr>
        <w:pStyle w:val="Akapitzlist"/>
        <w:numPr>
          <w:ilvl w:val="0"/>
          <w:numId w:val="16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Procedura o</w:t>
      </w:r>
      <w:r w:rsidR="00266408" w:rsidRPr="00216F19">
        <w:rPr>
          <w:szCs w:val="24"/>
          <w:lang w:val="pl-PL"/>
        </w:rPr>
        <w:t>bejmuje szkolenia wynikające z analizy potrzeb szkoleniowych, identyfikacji obszarów wymagających wsparcia dydaktycznego oraz decyzji strategicznych władz Uczelni.</w:t>
      </w:r>
    </w:p>
    <w:p w14:paraId="7F820F11" w14:textId="7806A378" w:rsidR="0017367A" w:rsidRPr="00216F19" w:rsidRDefault="00266408" w:rsidP="00216F19">
      <w:pPr>
        <w:pStyle w:val="Akapitzlist"/>
        <w:numPr>
          <w:ilvl w:val="0"/>
          <w:numId w:val="16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 xml:space="preserve">Procedura obejmuje szkolenia finansowane zarówno ze środków własnych </w:t>
      </w:r>
      <w:r w:rsidR="00EC5A37" w:rsidRPr="00216F19">
        <w:rPr>
          <w:szCs w:val="24"/>
          <w:lang w:val="pl-PL"/>
        </w:rPr>
        <w:t>UV</w:t>
      </w:r>
      <w:r w:rsidRPr="00216F19">
        <w:rPr>
          <w:szCs w:val="24"/>
          <w:lang w:val="pl-PL"/>
        </w:rPr>
        <w:t>, jak i</w:t>
      </w:r>
      <w:r w:rsidR="00A036C9" w:rsidRPr="00216F19">
        <w:rPr>
          <w:szCs w:val="24"/>
          <w:lang w:val="pl-PL"/>
        </w:rPr>
        <w:t> </w:t>
      </w:r>
      <w:r w:rsidRPr="00216F19">
        <w:rPr>
          <w:szCs w:val="24"/>
          <w:lang w:val="pl-PL"/>
        </w:rPr>
        <w:t>realizowane w ramach projektów finansowanych ze źródeł zewnętrznych.</w:t>
      </w:r>
    </w:p>
    <w:p w14:paraId="3B88FACF" w14:textId="08D94A3C" w:rsidR="0017367A" w:rsidRPr="00216F19" w:rsidRDefault="00266408" w:rsidP="00216F19">
      <w:pPr>
        <w:pStyle w:val="Akapitzlist"/>
        <w:numPr>
          <w:ilvl w:val="0"/>
          <w:numId w:val="16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Część szkoleń może wynikać bezpośrednio z założeń projektowych, w tym z</w:t>
      </w:r>
      <w:r w:rsidR="00A036C9" w:rsidRPr="00216F19">
        <w:rPr>
          <w:szCs w:val="24"/>
          <w:lang w:val="pl-PL"/>
        </w:rPr>
        <w:t> </w:t>
      </w:r>
      <w:r w:rsidRPr="00216F19">
        <w:rPr>
          <w:szCs w:val="24"/>
          <w:lang w:val="pl-PL"/>
        </w:rPr>
        <w:t>obowiązku realizacji określonych działań oraz osiągnięcia wskaźników produktu lub rezultatu.</w:t>
      </w:r>
    </w:p>
    <w:p w14:paraId="110AA5F4" w14:textId="54040C08" w:rsidR="0017367A" w:rsidRPr="00060F26" w:rsidRDefault="00266408" w:rsidP="0034586E">
      <w:pPr>
        <w:pStyle w:val="Nagwek2"/>
        <w:rPr>
          <w:lang w:val="pl-PL"/>
        </w:rPr>
      </w:pPr>
      <w:r w:rsidRPr="00060F26">
        <w:rPr>
          <w:lang w:val="pl-PL"/>
        </w:rPr>
        <w:t xml:space="preserve">§ 3. </w:t>
      </w:r>
      <w:r w:rsidR="00216F19">
        <w:rPr>
          <w:lang w:val="pl-PL"/>
        </w:rPr>
        <w:t>[</w:t>
      </w:r>
      <w:r w:rsidRPr="00406A28">
        <w:rPr>
          <w:lang w:val="pl-PL"/>
        </w:rPr>
        <w:t>Podstawa</w:t>
      </w:r>
      <w:r w:rsidRPr="00060F26">
        <w:rPr>
          <w:lang w:val="pl-PL"/>
        </w:rPr>
        <w:t xml:space="preserve"> prawna i dokumenty powiązane</w:t>
      </w:r>
      <w:r w:rsidR="00216F19">
        <w:rPr>
          <w:lang w:val="pl-PL"/>
        </w:rPr>
        <w:t>]</w:t>
      </w:r>
    </w:p>
    <w:p w14:paraId="608D3171" w14:textId="16D93A5C" w:rsidR="0017367A" w:rsidRPr="00216F19" w:rsidRDefault="00266408" w:rsidP="00216F19">
      <w:pPr>
        <w:pStyle w:val="Akapitzlist"/>
        <w:numPr>
          <w:ilvl w:val="0"/>
          <w:numId w:val="18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Procedura nr 1 – Procedura cyklicznej ewaluacji zajęć dydaktycznych.</w:t>
      </w:r>
    </w:p>
    <w:p w14:paraId="23AEB7E9" w14:textId="7FEF43A1" w:rsidR="0017367A" w:rsidRPr="00216F19" w:rsidRDefault="00266408" w:rsidP="00216F19">
      <w:pPr>
        <w:pStyle w:val="Akapitzlist"/>
        <w:numPr>
          <w:ilvl w:val="0"/>
          <w:numId w:val="18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Procedura nr 2 – Procedura zgłaszania i analizy potrzeb szkoleniowych.</w:t>
      </w:r>
    </w:p>
    <w:p w14:paraId="00D222CA" w14:textId="44CD7B4C" w:rsidR="0017367A" w:rsidRPr="00216F19" w:rsidRDefault="00266408" w:rsidP="00216F19">
      <w:pPr>
        <w:pStyle w:val="Akapitzlist"/>
        <w:numPr>
          <w:ilvl w:val="0"/>
          <w:numId w:val="18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Procedura nr 3 – Procedura przekazywania informacji zwrotnej o wynikach ewaluacji</w:t>
      </w:r>
      <w:r w:rsidR="005F77D3" w:rsidRPr="00216F19">
        <w:rPr>
          <w:szCs w:val="24"/>
          <w:lang w:val="pl-PL"/>
        </w:rPr>
        <w:t xml:space="preserve"> zajęć dydaktycznych</w:t>
      </w:r>
      <w:r w:rsidRPr="00216F19">
        <w:rPr>
          <w:szCs w:val="24"/>
          <w:lang w:val="pl-PL"/>
        </w:rPr>
        <w:t>.</w:t>
      </w:r>
    </w:p>
    <w:p w14:paraId="188D5B41" w14:textId="4E8B9966" w:rsidR="0017367A" w:rsidRPr="00216F19" w:rsidRDefault="00266408" w:rsidP="00216F19">
      <w:pPr>
        <w:pStyle w:val="Akapitzlist"/>
        <w:numPr>
          <w:ilvl w:val="0"/>
          <w:numId w:val="18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Procedura nr 4 – Procedura identyfikacji obszarów wymagających wsparcia dydaktycznego.</w:t>
      </w:r>
    </w:p>
    <w:p w14:paraId="01F2851D" w14:textId="5DD04EAE" w:rsidR="0017367A" w:rsidRPr="00216F19" w:rsidRDefault="00266408" w:rsidP="00216F19">
      <w:pPr>
        <w:pStyle w:val="Akapitzlist"/>
        <w:numPr>
          <w:ilvl w:val="0"/>
          <w:numId w:val="18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Wewnętrzny System Zapewniania Jakości Kształcenia Uniwersytetu VIZJA.</w:t>
      </w:r>
    </w:p>
    <w:p w14:paraId="4FE966DD" w14:textId="73CC1DC1" w:rsidR="0017367A" w:rsidRPr="00216F19" w:rsidRDefault="00266408" w:rsidP="00216F19">
      <w:pPr>
        <w:pStyle w:val="Akapitzlist"/>
        <w:numPr>
          <w:ilvl w:val="0"/>
          <w:numId w:val="18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 xml:space="preserve">Strategia </w:t>
      </w:r>
      <w:r w:rsidR="00A04C58" w:rsidRPr="00216F19">
        <w:rPr>
          <w:szCs w:val="24"/>
          <w:lang w:val="pl-PL"/>
        </w:rPr>
        <w:t>Uczelni.</w:t>
      </w:r>
    </w:p>
    <w:p w14:paraId="27EC90C2" w14:textId="44EA513A" w:rsidR="00B04F2E" w:rsidRPr="00216F19" w:rsidRDefault="00B04F2E" w:rsidP="00216F19">
      <w:pPr>
        <w:pStyle w:val="Akapitzlist"/>
        <w:numPr>
          <w:ilvl w:val="0"/>
          <w:numId w:val="18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216F19">
        <w:rPr>
          <w:rFonts w:asciiTheme="majorHAnsi" w:hAnsiTheme="majorHAnsi" w:cstheme="majorHAnsi"/>
          <w:color w:val="000000" w:themeColor="text1"/>
          <w:szCs w:val="24"/>
          <w:lang w:val="pl-PL"/>
        </w:rPr>
        <w:lastRenderedPageBreak/>
        <w:t>Zarządzenie nr 5/12/2025 Rektora Uniwersytetu VIZJA z dnia 22 grudnia 2025 r. w sprawie powołania nowej jednostki organizacyjnej w strukturze Uniwersytetu VIZJA – Biura Doskonałości Dydaktycznej.</w:t>
      </w:r>
    </w:p>
    <w:p w14:paraId="397A39C5" w14:textId="5405756E" w:rsidR="00B04F2E" w:rsidRPr="00216F19" w:rsidRDefault="00B04F2E" w:rsidP="00216F19">
      <w:pPr>
        <w:pStyle w:val="Akapitzlist"/>
        <w:numPr>
          <w:ilvl w:val="0"/>
          <w:numId w:val="18"/>
        </w:numPr>
        <w:spacing w:before="120" w:after="120" w:line="288" w:lineRule="auto"/>
        <w:rPr>
          <w:rFonts w:asciiTheme="majorHAnsi" w:hAnsiTheme="majorHAnsi" w:cstheme="majorHAnsi"/>
          <w:color w:val="000000" w:themeColor="text1"/>
          <w:szCs w:val="24"/>
          <w:lang w:val="pl-PL"/>
        </w:rPr>
      </w:pPr>
      <w:r w:rsidRPr="00216F19">
        <w:rPr>
          <w:rFonts w:asciiTheme="majorHAnsi" w:hAnsiTheme="majorHAnsi" w:cstheme="majorHAnsi"/>
          <w:color w:val="000000" w:themeColor="text1"/>
          <w:szCs w:val="24"/>
          <w:lang w:val="pl-PL"/>
        </w:rPr>
        <w:t>Zarządzenie nr 1/07/2026 Prorektora ds. kształcenia Uniwersytetu VIZJA z dnia 27 lipca 2026 r. w sprawie przyjęcia „Zasad funkcjonowania Biura Doskonałości Dydaktycznej w strukturze Uniwersytetu VIZJA”.</w:t>
      </w:r>
    </w:p>
    <w:p w14:paraId="79039FAE" w14:textId="547E4B65" w:rsidR="0017367A" w:rsidRPr="00216F19" w:rsidRDefault="00266408" w:rsidP="00216F19">
      <w:pPr>
        <w:pStyle w:val="Akapitzlist"/>
        <w:numPr>
          <w:ilvl w:val="0"/>
          <w:numId w:val="18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Przepisy prawa oraz wytyczne dotyczące realizacji projektów finansowanych ze źródeł zewnętrznych.</w:t>
      </w:r>
    </w:p>
    <w:p w14:paraId="1B11DBD0" w14:textId="71FB084D" w:rsidR="0017367A" w:rsidRPr="00060F26" w:rsidRDefault="00266408" w:rsidP="0034586E">
      <w:pPr>
        <w:pStyle w:val="Nagwek2"/>
        <w:rPr>
          <w:lang w:val="pl-PL"/>
        </w:rPr>
      </w:pPr>
      <w:r w:rsidRPr="00060F26">
        <w:rPr>
          <w:lang w:val="pl-PL"/>
        </w:rPr>
        <w:t xml:space="preserve">§ 4. </w:t>
      </w:r>
      <w:r w:rsidR="00216F19">
        <w:rPr>
          <w:lang w:val="pl-PL"/>
        </w:rPr>
        <w:t>[</w:t>
      </w:r>
      <w:proofErr w:type="spellStart"/>
      <w:r w:rsidRPr="0034586E">
        <w:t>Odpowiedzialność</w:t>
      </w:r>
      <w:proofErr w:type="spellEnd"/>
      <w:r w:rsidR="00216F19">
        <w:t>]</w:t>
      </w:r>
    </w:p>
    <w:p w14:paraId="172A68F2" w14:textId="22ABFB67" w:rsidR="0017367A" w:rsidRPr="00216F19" w:rsidRDefault="00266408" w:rsidP="00216F19">
      <w:pPr>
        <w:pStyle w:val="Akapitzlist"/>
        <w:numPr>
          <w:ilvl w:val="0"/>
          <w:numId w:val="19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 xml:space="preserve">Za planowanie, organizację </w:t>
      </w:r>
      <w:r w:rsidR="008201CF" w:rsidRPr="00216F19">
        <w:rPr>
          <w:szCs w:val="24"/>
          <w:lang w:val="pl-PL"/>
        </w:rPr>
        <w:t xml:space="preserve">i </w:t>
      </w:r>
      <w:r w:rsidRPr="00216F19">
        <w:rPr>
          <w:szCs w:val="24"/>
          <w:lang w:val="pl-PL"/>
        </w:rPr>
        <w:t xml:space="preserve">monitorowanie </w:t>
      </w:r>
      <w:r w:rsidR="008569D3" w:rsidRPr="00216F19">
        <w:rPr>
          <w:szCs w:val="24"/>
          <w:lang w:val="pl-PL"/>
        </w:rPr>
        <w:t xml:space="preserve">efektów </w:t>
      </w:r>
      <w:r w:rsidRPr="00216F19">
        <w:rPr>
          <w:szCs w:val="24"/>
          <w:lang w:val="pl-PL"/>
        </w:rPr>
        <w:t>szkoleń odpowiada Biuro Doskonałości Dydaktycznej</w:t>
      </w:r>
      <w:r w:rsidR="003965AC" w:rsidRPr="00216F19">
        <w:rPr>
          <w:szCs w:val="24"/>
          <w:lang w:val="pl-PL"/>
        </w:rPr>
        <w:t>, zwane dalej „BDD”</w:t>
      </w:r>
      <w:r w:rsidR="008201CF" w:rsidRPr="00216F19">
        <w:rPr>
          <w:szCs w:val="24"/>
          <w:lang w:val="pl-PL"/>
        </w:rPr>
        <w:t>,</w:t>
      </w:r>
      <w:r w:rsidR="001460B9" w:rsidRPr="00216F19">
        <w:rPr>
          <w:szCs w:val="24"/>
          <w:lang w:val="pl-PL"/>
        </w:rPr>
        <w:t xml:space="preserve"> we współpracy z dziekanami poszczególnych wydziałów UV</w:t>
      </w:r>
      <w:r w:rsidR="002D12F2" w:rsidRPr="00216F19">
        <w:rPr>
          <w:szCs w:val="24"/>
          <w:lang w:val="pl-PL"/>
        </w:rPr>
        <w:t xml:space="preserve"> </w:t>
      </w:r>
      <w:r w:rsidR="00883381" w:rsidRPr="00216F19">
        <w:rPr>
          <w:szCs w:val="24"/>
          <w:lang w:val="pl-PL"/>
        </w:rPr>
        <w:t>lub/i jednostkami UV odpowiedzialnymi za realizację szkoleń</w:t>
      </w:r>
      <w:r w:rsidR="001460B9" w:rsidRPr="00216F19">
        <w:rPr>
          <w:szCs w:val="24"/>
          <w:lang w:val="pl-PL"/>
        </w:rPr>
        <w:t>.</w:t>
      </w:r>
    </w:p>
    <w:p w14:paraId="5108D019" w14:textId="314743B1" w:rsidR="0017367A" w:rsidRPr="00060F26" w:rsidRDefault="00266408" w:rsidP="0034586E">
      <w:pPr>
        <w:pStyle w:val="Nagwek2"/>
        <w:rPr>
          <w:lang w:val="pl-PL"/>
        </w:rPr>
      </w:pPr>
      <w:r w:rsidRPr="00060F26">
        <w:rPr>
          <w:lang w:val="pl-PL"/>
        </w:rPr>
        <w:t xml:space="preserve">§ 5. </w:t>
      </w:r>
      <w:r w:rsidR="00216F19">
        <w:rPr>
          <w:lang w:val="pl-PL"/>
        </w:rPr>
        <w:t>[</w:t>
      </w:r>
      <w:proofErr w:type="spellStart"/>
      <w:r w:rsidRPr="0034586E">
        <w:t>Planowanie</w:t>
      </w:r>
      <w:proofErr w:type="spellEnd"/>
      <w:r w:rsidRPr="00060F26">
        <w:rPr>
          <w:lang w:val="pl-PL"/>
        </w:rPr>
        <w:t xml:space="preserve"> </w:t>
      </w:r>
      <w:proofErr w:type="spellStart"/>
      <w:r w:rsidRPr="00216F19">
        <w:t>szkoleń</w:t>
      </w:r>
      <w:proofErr w:type="spellEnd"/>
      <w:r w:rsidRPr="00060F26">
        <w:rPr>
          <w:lang w:val="pl-PL"/>
        </w:rPr>
        <w:t xml:space="preserve"> dydaktycznych</w:t>
      </w:r>
      <w:r w:rsidR="00216F19">
        <w:rPr>
          <w:lang w:val="pl-PL"/>
        </w:rPr>
        <w:t>]</w:t>
      </w:r>
    </w:p>
    <w:p w14:paraId="5E1415F8" w14:textId="0A51159A" w:rsidR="00CA53BE" w:rsidRPr="00216F19" w:rsidRDefault="00266408" w:rsidP="00216F19">
      <w:pPr>
        <w:pStyle w:val="Akapitzlist"/>
        <w:numPr>
          <w:ilvl w:val="0"/>
          <w:numId w:val="20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 xml:space="preserve">Szkolenia </w:t>
      </w:r>
      <w:r w:rsidR="008201CF" w:rsidRPr="00216F19">
        <w:rPr>
          <w:szCs w:val="24"/>
          <w:lang w:val="pl-PL"/>
        </w:rPr>
        <w:t xml:space="preserve">są </w:t>
      </w:r>
      <w:r w:rsidRPr="00216F19">
        <w:rPr>
          <w:szCs w:val="24"/>
          <w:lang w:val="pl-PL"/>
        </w:rPr>
        <w:t>planowane na podstawie</w:t>
      </w:r>
      <w:r w:rsidR="00CA53BE" w:rsidRPr="00216F19">
        <w:rPr>
          <w:szCs w:val="24"/>
          <w:lang w:val="pl-PL"/>
        </w:rPr>
        <w:t>:</w:t>
      </w:r>
    </w:p>
    <w:p w14:paraId="37E3D600" w14:textId="2BD1FF8B" w:rsidR="00446396" w:rsidRPr="00216F19" w:rsidRDefault="00572763" w:rsidP="00216F19">
      <w:pPr>
        <w:pStyle w:val="Akapitzlist"/>
        <w:numPr>
          <w:ilvl w:val="0"/>
          <w:numId w:val="21"/>
        </w:numPr>
        <w:spacing w:before="120" w:after="120" w:line="288" w:lineRule="auto"/>
        <w:rPr>
          <w:szCs w:val="24"/>
          <w:lang w:val="pl-PL"/>
        </w:rPr>
      </w:pPr>
      <w:r w:rsidRPr="00216F19">
        <w:rPr>
          <w:color w:val="auto"/>
          <w:szCs w:val="24"/>
          <w:lang w:val="pl-PL"/>
        </w:rPr>
        <w:t>potrzeb</w:t>
      </w:r>
      <w:r w:rsidRPr="00216F19">
        <w:rPr>
          <w:szCs w:val="24"/>
          <w:lang w:val="pl-PL"/>
        </w:rPr>
        <w:t xml:space="preserve"> szkoleniowych </w:t>
      </w:r>
      <w:r w:rsidR="00266408" w:rsidRPr="00216F19">
        <w:rPr>
          <w:szCs w:val="24"/>
          <w:lang w:val="pl-PL"/>
        </w:rPr>
        <w:t>zgłoszonych</w:t>
      </w:r>
      <w:r w:rsidRPr="00216F19">
        <w:rPr>
          <w:szCs w:val="24"/>
          <w:lang w:val="pl-PL"/>
        </w:rPr>
        <w:t xml:space="preserve"> </w:t>
      </w:r>
      <w:r w:rsidR="00911AAE" w:rsidRPr="00216F19">
        <w:rPr>
          <w:szCs w:val="24"/>
          <w:lang w:val="pl-PL"/>
        </w:rPr>
        <w:t>przez</w:t>
      </w:r>
      <w:r w:rsidR="00624C98" w:rsidRPr="00216F19">
        <w:rPr>
          <w:szCs w:val="24"/>
          <w:lang w:val="pl-PL"/>
        </w:rPr>
        <w:t xml:space="preserve"> osoby prowadzące zajęcia w UV</w:t>
      </w:r>
      <w:r w:rsidR="00742E13" w:rsidRPr="00216F19">
        <w:rPr>
          <w:szCs w:val="24"/>
          <w:lang w:val="pl-PL"/>
        </w:rPr>
        <w:t xml:space="preserve">, </w:t>
      </w:r>
      <w:r w:rsidR="006D2235" w:rsidRPr="00216F19">
        <w:rPr>
          <w:szCs w:val="24"/>
          <w:lang w:val="pl-PL"/>
        </w:rPr>
        <w:t>dziekanów, prorektorów, rektora oraz jednostki organizacyjne UV</w:t>
      </w:r>
      <w:r w:rsidR="00446396" w:rsidRPr="00216F19">
        <w:rPr>
          <w:szCs w:val="24"/>
          <w:lang w:val="pl-PL"/>
        </w:rPr>
        <w:t>;</w:t>
      </w:r>
    </w:p>
    <w:p w14:paraId="1BB26869" w14:textId="68DECE95" w:rsidR="00446396" w:rsidRPr="00216F19" w:rsidRDefault="00266408" w:rsidP="00216F19">
      <w:pPr>
        <w:pStyle w:val="Akapitzlist"/>
        <w:numPr>
          <w:ilvl w:val="0"/>
          <w:numId w:val="21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wyników ewaluacji zajęć dydaktycznych</w:t>
      </w:r>
      <w:r w:rsidR="005731E3" w:rsidRPr="00216F19">
        <w:rPr>
          <w:szCs w:val="24"/>
          <w:lang w:val="pl-PL"/>
        </w:rPr>
        <w:t xml:space="preserve"> </w:t>
      </w:r>
      <w:r w:rsidR="00107B78" w:rsidRPr="00216F19">
        <w:rPr>
          <w:szCs w:val="24"/>
          <w:lang w:val="pl-PL"/>
        </w:rPr>
        <w:t xml:space="preserve">przeprowadzonej wśród </w:t>
      </w:r>
      <w:r w:rsidR="00616E18" w:rsidRPr="00216F19">
        <w:rPr>
          <w:szCs w:val="24"/>
          <w:lang w:val="pl-PL"/>
        </w:rPr>
        <w:t>osób studiujących</w:t>
      </w:r>
      <w:r w:rsidR="00446396" w:rsidRPr="00216F19">
        <w:rPr>
          <w:szCs w:val="24"/>
          <w:lang w:val="pl-PL"/>
        </w:rPr>
        <w:t>;</w:t>
      </w:r>
    </w:p>
    <w:p w14:paraId="4C9398D1" w14:textId="655EF811" w:rsidR="00446396" w:rsidRPr="00216F19" w:rsidRDefault="00266408" w:rsidP="00216F19">
      <w:pPr>
        <w:pStyle w:val="Akapitzlist"/>
        <w:numPr>
          <w:ilvl w:val="0"/>
          <w:numId w:val="21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identyfikacji obszarów wymagających wsparcia</w:t>
      </w:r>
      <w:r w:rsidR="00446396" w:rsidRPr="00216F19">
        <w:rPr>
          <w:szCs w:val="24"/>
          <w:lang w:val="pl-PL"/>
        </w:rPr>
        <w:t>;</w:t>
      </w:r>
    </w:p>
    <w:p w14:paraId="5A243429" w14:textId="16AB9854" w:rsidR="0017367A" w:rsidRPr="00216F19" w:rsidRDefault="008C03DC" w:rsidP="00216F19">
      <w:pPr>
        <w:pStyle w:val="Akapitzlist"/>
        <w:numPr>
          <w:ilvl w:val="0"/>
          <w:numId w:val="21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rekomendacji otrzymanych od Uczelnianej Rady ds. Jakości Kształcenia i</w:t>
      </w:r>
      <w:r w:rsidR="00D53315" w:rsidRPr="00216F19">
        <w:rPr>
          <w:szCs w:val="24"/>
          <w:lang w:val="pl-PL"/>
        </w:rPr>
        <w:t>/lub</w:t>
      </w:r>
      <w:r w:rsidRPr="00216F19">
        <w:rPr>
          <w:szCs w:val="24"/>
          <w:lang w:val="pl-PL"/>
        </w:rPr>
        <w:t xml:space="preserve"> Wydziałowych Komisji ds. Jakości Kształcenia</w:t>
      </w:r>
      <w:r w:rsidR="0050402F" w:rsidRPr="00216F19">
        <w:rPr>
          <w:szCs w:val="24"/>
          <w:lang w:val="pl-PL"/>
        </w:rPr>
        <w:t>.</w:t>
      </w:r>
    </w:p>
    <w:p w14:paraId="39F1E402" w14:textId="7E84503B" w:rsidR="0017367A" w:rsidRPr="00216F19" w:rsidRDefault="00266408" w:rsidP="00216F19">
      <w:pPr>
        <w:pStyle w:val="Akapitzlist"/>
        <w:numPr>
          <w:ilvl w:val="0"/>
          <w:numId w:val="20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Plan szkoleń może mieć charakter roczny</w:t>
      </w:r>
      <w:r w:rsidR="00150EF9" w:rsidRPr="00216F19">
        <w:rPr>
          <w:szCs w:val="24"/>
          <w:lang w:val="pl-PL"/>
        </w:rPr>
        <w:t>, semestralny</w:t>
      </w:r>
      <w:r w:rsidRPr="00216F19">
        <w:rPr>
          <w:szCs w:val="24"/>
          <w:lang w:val="pl-PL"/>
        </w:rPr>
        <w:t>, projektowy lub interwencyjny.</w:t>
      </w:r>
    </w:p>
    <w:p w14:paraId="0FC4F5C6" w14:textId="43A3CEE9" w:rsidR="0017367A" w:rsidRPr="00060F26" w:rsidRDefault="00266408" w:rsidP="0034586E">
      <w:pPr>
        <w:pStyle w:val="Nagwek2"/>
        <w:rPr>
          <w:lang w:val="pl-PL"/>
        </w:rPr>
      </w:pPr>
      <w:r w:rsidRPr="00060F26">
        <w:rPr>
          <w:lang w:val="pl-PL"/>
        </w:rPr>
        <w:t xml:space="preserve">§ 6. </w:t>
      </w:r>
      <w:r w:rsidR="00216F19">
        <w:rPr>
          <w:lang w:val="pl-PL"/>
        </w:rPr>
        <w:t>[</w:t>
      </w:r>
      <w:proofErr w:type="spellStart"/>
      <w:r w:rsidRPr="0034586E">
        <w:t>Modele</w:t>
      </w:r>
      <w:proofErr w:type="spellEnd"/>
      <w:r w:rsidRPr="00060F26">
        <w:rPr>
          <w:lang w:val="pl-PL"/>
        </w:rPr>
        <w:t xml:space="preserve"> realizacji szkoleń</w:t>
      </w:r>
      <w:r w:rsidR="00216F19">
        <w:rPr>
          <w:lang w:val="pl-PL"/>
        </w:rPr>
        <w:t>]</w:t>
      </w:r>
    </w:p>
    <w:p w14:paraId="121566A1" w14:textId="397CA5F2" w:rsidR="0017367A" w:rsidRPr="00216F19" w:rsidRDefault="00266408" w:rsidP="00216F19">
      <w:pPr>
        <w:pStyle w:val="Akapitzlist"/>
        <w:numPr>
          <w:ilvl w:val="0"/>
          <w:numId w:val="22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 xml:space="preserve">Szkolenia mogą być realizowane jako szkolenia wewnętrzne prowadzone przez pracowników </w:t>
      </w:r>
      <w:r w:rsidR="00CB788C" w:rsidRPr="00216F19">
        <w:rPr>
          <w:szCs w:val="24"/>
          <w:lang w:val="pl-PL"/>
        </w:rPr>
        <w:t>UV</w:t>
      </w:r>
      <w:r w:rsidRPr="00216F19">
        <w:rPr>
          <w:szCs w:val="24"/>
          <w:lang w:val="pl-PL"/>
        </w:rPr>
        <w:t xml:space="preserve"> lub jako szkolenia zlecane podmiotom zewnętrznym.</w:t>
      </w:r>
    </w:p>
    <w:p w14:paraId="5A0EDCB8" w14:textId="4CDA8710" w:rsidR="0017367A" w:rsidRPr="00216F19" w:rsidRDefault="00266408" w:rsidP="00216F19">
      <w:pPr>
        <w:pStyle w:val="Akapitzlist"/>
        <w:numPr>
          <w:ilvl w:val="0"/>
          <w:numId w:val="22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>W przypadku szkoleń projektowych</w:t>
      </w:r>
      <w:r w:rsidR="00604909" w:rsidRPr="00216F19">
        <w:rPr>
          <w:szCs w:val="24"/>
          <w:lang w:val="pl-PL"/>
        </w:rPr>
        <w:t xml:space="preserve">, ich </w:t>
      </w:r>
      <w:r w:rsidRPr="00216F19">
        <w:rPr>
          <w:szCs w:val="24"/>
          <w:lang w:val="pl-PL"/>
        </w:rPr>
        <w:t>realizacja odbywa się zgodnie z</w:t>
      </w:r>
      <w:r w:rsidR="00A036C9" w:rsidRPr="00216F19">
        <w:rPr>
          <w:szCs w:val="24"/>
          <w:lang w:val="pl-PL"/>
        </w:rPr>
        <w:t> </w:t>
      </w:r>
      <w:r w:rsidRPr="00216F19">
        <w:rPr>
          <w:szCs w:val="24"/>
          <w:lang w:val="pl-PL"/>
        </w:rPr>
        <w:t xml:space="preserve">harmonogramem, budżetem </w:t>
      </w:r>
      <w:r w:rsidR="008201CF" w:rsidRPr="00216F19">
        <w:rPr>
          <w:szCs w:val="24"/>
          <w:lang w:val="pl-PL"/>
        </w:rPr>
        <w:t xml:space="preserve">i </w:t>
      </w:r>
      <w:r w:rsidRPr="00216F19">
        <w:rPr>
          <w:szCs w:val="24"/>
          <w:lang w:val="pl-PL"/>
        </w:rPr>
        <w:t>dokumentacją projektu.</w:t>
      </w:r>
    </w:p>
    <w:p w14:paraId="07365B75" w14:textId="727B3E8D" w:rsidR="0017367A" w:rsidRPr="00216F19" w:rsidRDefault="00266408" w:rsidP="00216F19">
      <w:pPr>
        <w:pStyle w:val="Akapitzlist"/>
        <w:numPr>
          <w:ilvl w:val="0"/>
          <w:numId w:val="22"/>
        </w:numPr>
        <w:spacing w:before="120" w:after="120" w:line="288" w:lineRule="auto"/>
        <w:rPr>
          <w:szCs w:val="24"/>
          <w:lang w:val="pl-PL"/>
        </w:rPr>
      </w:pPr>
      <w:r w:rsidRPr="00216F19">
        <w:rPr>
          <w:szCs w:val="24"/>
          <w:lang w:val="pl-PL"/>
        </w:rPr>
        <w:t xml:space="preserve">Program szkolenia może być opracowany przez </w:t>
      </w:r>
      <w:r w:rsidR="00CB788C" w:rsidRPr="00216F19">
        <w:rPr>
          <w:szCs w:val="24"/>
          <w:lang w:val="pl-PL"/>
        </w:rPr>
        <w:t>BDD</w:t>
      </w:r>
      <w:r w:rsidRPr="00216F19">
        <w:rPr>
          <w:szCs w:val="24"/>
          <w:lang w:val="pl-PL"/>
        </w:rPr>
        <w:t>, wykonawcę zewnętrznego lub wspólnie przez obie strony.</w:t>
      </w:r>
    </w:p>
    <w:p w14:paraId="4B5F5E76" w14:textId="0328D310" w:rsidR="0017367A" w:rsidRPr="00060F26" w:rsidRDefault="00266408" w:rsidP="0034586E">
      <w:pPr>
        <w:pStyle w:val="Nagwek2"/>
        <w:rPr>
          <w:lang w:val="pl-PL"/>
        </w:rPr>
      </w:pPr>
      <w:r w:rsidRPr="00060F26">
        <w:rPr>
          <w:lang w:val="pl-PL"/>
        </w:rPr>
        <w:t xml:space="preserve">§ 7. </w:t>
      </w:r>
      <w:r w:rsidR="00216F19">
        <w:rPr>
          <w:lang w:val="pl-PL"/>
        </w:rPr>
        <w:t>[</w:t>
      </w:r>
      <w:proofErr w:type="spellStart"/>
      <w:r w:rsidRPr="0034586E">
        <w:t>Wybór</w:t>
      </w:r>
      <w:proofErr w:type="spellEnd"/>
      <w:r w:rsidRPr="00060F26">
        <w:rPr>
          <w:lang w:val="pl-PL"/>
        </w:rPr>
        <w:t xml:space="preserve"> </w:t>
      </w:r>
      <w:proofErr w:type="spellStart"/>
      <w:r w:rsidRPr="00216F19">
        <w:t>wykonawcy</w:t>
      </w:r>
      <w:proofErr w:type="spellEnd"/>
      <w:r w:rsidRPr="00060F26">
        <w:rPr>
          <w:lang w:val="pl-PL"/>
        </w:rPr>
        <w:t xml:space="preserve"> szkolenia</w:t>
      </w:r>
      <w:r w:rsidR="00216F19">
        <w:rPr>
          <w:lang w:val="pl-PL"/>
        </w:rPr>
        <w:t>]</w:t>
      </w:r>
    </w:p>
    <w:p w14:paraId="24B7AF3C" w14:textId="1F50C5F8" w:rsidR="0017367A" w:rsidRPr="001655DD" w:rsidRDefault="00266408" w:rsidP="001655DD">
      <w:pPr>
        <w:pStyle w:val="Akapitzlist"/>
        <w:numPr>
          <w:ilvl w:val="0"/>
          <w:numId w:val="24"/>
        </w:numPr>
        <w:spacing w:before="120" w:after="120" w:line="288" w:lineRule="auto"/>
        <w:rPr>
          <w:szCs w:val="24"/>
          <w:lang w:val="pl-PL"/>
        </w:rPr>
      </w:pPr>
      <w:r w:rsidRPr="001655DD">
        <w:rPr>
          <w:szCs w:val="24"/>
          <w:lang w:val="pl-PL"/>
        </w:rPr>
        <w:t xml:space="preserve">W przypadku szkoleń finansowanych ze środków zewnętrznych wybór wykonawcy odbywa się zgodnie z obowiązującymi przepisami prawa, zasadami konkurencyjności </w:t>
      </w:r>
      <w:r w:rsidR="008201CF" w:rsidRPr="001655DD">
        <w:rPr>
          <w:szCs w:val="24"/>
          <w:lang w:val="pl-PL"/>
        </w:rPr>
        <w:t>i</w:t>
      </w:r>
      <w:r w:rsidR="00A036C9" w:rsidRPr="001655DD">
        <w:rPr>
          <w:szCs w:val="24"/>
          <w:lang w:val="pl-PL"/>
        </w:rPr>
        <w:t> </w:t>
      </w:r>
      <w:r w:rsidRPr="001655DD">
        <w:rPr>
          <w:szCs w:val="24"/>
          <w:lang w:val="pl-PL"/>
        </w:rPr>
        <w:t>procedurami przetargowymi, jeżeli są wymagane.</w:t>
      </w:r>
    </w:p>
    <w:p w14:paraId="35CA4685" w14:textId="68ED42BF" w:rsidR="0017367A" w:rsidRPr="001655DD" w:rsidRDefault="00266408" w:rsidP="001655DD">
      <w:pPr>
        <w:pStyle w:val="Akapitzlist"/>
        <w:numPr>
          <w:ilvl w:val="0"/>
          <w:numId w:val="24"/>
        </w:numPr>
        <w:spacing w:before="120" w:after="120" w:line="288" w:lineRule="auto"/>
        <w:rPr>
          <w:szCs w:val="24"/>
          <w:lang w:val="pl-PL"/>
        </w:rPr>
      </w:pPr>
      <w:r w:rsidRPr="001655DD">
        <w:rPr>
          <w:szCs w:val="24"/>
          <w:lang w:val="pl-PL"/>
        </w:rPr>
        <w:t xml:space="preserve">W przypadku szkoleń finansowanych ze środków własnych możliwe jest powierzenie realizacji szkolenia pracownikowi </w:t>
      </w:r>
      <w:r w:rsidR="00CB788C" w:rsidRPr="001655DD">
        <w:rPr>
          <w:szCs w:val="24"/>
          <w:lang w:val="pl-PL"/>
        </w:rPr>
        <w:t>UV</w:t>
      </w:r>
      <w:r w:rsidRPr="001655DD">
        <w:rPr>
          <w:szCs w:val="24"/>
          <w:lang w:val="pl-PL"/>
        </w:rPr>
        <w:t xml:space="preserve"> lub podmiotowi zewnętrznemu.</w:t>
      </w:r>
    </w:p>
    <w:p w14:paraId="2C003F39" w14:textId="7992CB97" w:rsidR="0017367A" w:rsidRPr="001655DD" w:rsidRDefault="00266408" w:rsidP="001655DD">
      <w:pPr>
        <w:pStyle w:val="Akapitzlist"/>
        <w:numPr>
          <w:ilvl w:val="0"/>
          <w:numId w:val="24"/>
        </w:numPr>
        <w:spacing w:before="120" w:after="120" w:line="288" w:lineRule="auto"/>
        <w:rPr>
          <w:szCs w:val="24"/>
          <w:lang w:val="pl-PL"/>
        </w:rPr>
      </w:pPr>
      <w:r w:rsidRPr="001655DD">
        <w:rPr>
          <w:szCs w:val="24"/>
          <w:lang w:val="pl-PL"/>
        </w:rPr>
        <w:lastRenderedPageBreak/>
        <w:t>Wybór wykonawcy powinien uwzględniać doświadczenie, kompetencje oraz adekwatność programu do zidentyfikowanych potrzeb.</w:t>
      </w:r>
    </w:p>
    <w:p w14:paraId="20863E8F" w14:textId="6178B6A0" w:rsidR="0017367A" w:rsidRPr="00060F26" w:rsidRDefault="00266408" w:rsidP="0034586E">
      <w:pPr>
        <w:pStyle w:val="Nagwek2"/>
        <w:rPr>
          <w:lang w:val="pl-PL"/>
        </w:rPr>
      </w:pPr>
      <w:r w:rsidRPr="00060F26">
        <w:rPr>
          <w:lang w:val="pl-PL"/>
        </w:rPr>
        <w:t xml:space="preserve">§ 8. </w:t>
      </w:r>
      <w:r w:rsidR="001655DD">
        <w:rPr>
          <w:lang w:val="pl-PL"/>
        </w:rPr>
        <w:t>[</w:t>
      </w:r>
      <w:r w:rsidRPr="00060F26">
        <w:rPr>
          <w:lang w:val="pl-PL"/>
        </w:rPr>
        <w:t>Realizacja szkolenia</w:t>
      </w:r>
      <w:r w:rsidR="001655DD">
        <w:rPr>
          <w:lang w:val="pl-PL"/>
        </w:rPr>
        <w:t>]</w:t>
      </w:r>
    </w:p>
    <w:p w14:paraId="591AA70D" w14:textId="6B7F3942" w:rsidR="0017367A" w:rsidRPr="001655DD" w:rsidRDefault="002C4E74" w:rsidP="001655DD">
      <w:pPr>
        <w:pStyle w:val="Akapitzlist"/>
        <w:numPr>
          <w:ilvl w:val="0"/>
          <w:numId w:val="26"/>
        </w:numPr>
        <w:spacing w:before="120" w:after="120" w:line="288" w:lineRule="auto"/>
        <w:rPr>
          <w:szCs w:val="24"/>
          <w:lang w:val="pl-PL"/>
        </w:rPr>
      </w:pPr>
      <w:r w:rsidRPr="001655DD">
        <w:rPr>
          <w:szCs w:val="24"/>
          <w:lang w:val="pl-PL"/>
        </w:rPr>
        <w:t>Dla każdego szkolenia określa się cel, zakres tematyczny, grupę docelową, formę realizacji, materiały szkoleniowe oraz harmonogram. Szkolenie realizuje się z</w:t>
      </w:r>
      <w:r w:rsidR="00A036C9" w:rsidRPr="001655DD">
        <w:rPr>
          <w:szCs w:val="24"/>
          <w:lang w:val="pl-PL"/>
        </w:rPr>
        <w:t> </w:t>
      </w:r>
      <w:r w:rsidRPr="001655DD">
        <w:rPr>
          <w:szCs w:val="24"/>
          <w:lang w:val="pl-PL"/>
        </w:rPr>
        <w:t>uwzględnieniem zasad równego dostępu.</w:t>
      </w:r>
    </w:p>
    <w:p w14:paraId="6E8772EA" w14:textId="0F6C62C9" w:rsidR="0017367A" w:rsidRPr="001655DD" w:rsidRDefault="00266408" w:rsidP="001655DD">
      <w:pPr>
        <w:pStyle w:val="Akapitzlist"/>
        <w:numPr>
          <w:ilvl w:val="0"/>
          <w:numId w:val="26"/>
        </w:numPr>
        <w:spacing w:before="120" w:after="120" w:line="288" w:lineRule="auto"/>
        <w:rPr>
          <w:szCs w:val="24"/>
          <w:lang w:val="pl-PL"/>
        </w:rPr>
      </w:pPr>
      <w:r w:rsidRPr="001655DD">
        <w:rPr>
          <w:szCs w:val="24"/>
          <w:lang w:val="pl-PL"/>
        </w:rPr>
        <w:t>Udział w szkoleniu może mieć charakter obowiązkowy, rekomendowany lub dobrowolny.</w:t>
      </w:r>
    </w:p>
    <w:p w14:paraId="5D506900" w14:textId="5732AB03" w:rsidR="0017367A" w:rsidRPr="001655DD" w:rsidRDefault="00266408" w:rsidP="001655DD">
      <w:pPr>
        <w:pStyle w:val="Akapitzlist"/>
        <w:numPr>
          <w:ilvl w:val="0"/>
          <w:numId w:val="26"/>
        </w:numPr>
        <w:spacing w:before="120" w:after="120" w:line="288" w:lineRule="auto"/>
        <w:rPr>
          <w:szCs w:val="24"/>
          <w:lang w:val="pl-PL"/>
        </w:rPr>
      </w:pPr>
      <w:r w:rsidRPr="001655DD">
        <w:rPr>
          <w:szCs w:val="24"/>
          <w:lang w:val="pl-PL"/>
        </w:rPr>
        <w:t>W przypadku szkoleń projektowych dokumentacja prowadzona jest zgodnie z</w:t>
      </w:r>
      <w:r w:rsidR="00A036C9" w:rsidRPr="001655DD">
        <w:rPr>
          <w:szCs w:val="24"/>
          <w:lang w:val="pl-PL"/>
        </w:rPr>
        <w:t> </w:t>
      </w:r>
      <w:r w:rsidRPr="001655DD">
        <w:rPr>
          <w:szCs w:val="24"/>
          <w:lang w:val="pl-PL"/>
        </w:rPr>
        <w:t>wymaganiami instytucji finansującej.</w:t>
      </w:r>
    </w:p>
    <w:p w14:paraId="70D917B6" w14:textId="2239897A" w:rsidR="0017367A" w:rsidRPr="00060F26" w:rsidRDefault="00266408" w:rsidP="0034586E">
      <w:pPr>
        <w:pStyle w:val="Nagwek2"/>
        <w:rPr>
          <w:lang w:val="pl-PL"/>
        </w:rPr>
      </w:pPr>
      <w:r w:rsidRPr="00060F26">
        <w:rPr>
          <w:lang w:val="pl-PL"/>
        </w:rPr>
        <w:t xml:space="preserve">§ 9. </w:t>
      </w:r>
      <w:r w:rsidR="001655DD">
        <w:rPr>
          <w:lang w:val="pl-PL"/>
        </w:rPr>
        <w:t>[</w:t>
      </w:r>
      <w:proofErr w:type="spellStart"/>
      <w:r w:rsidRPr="0034586E">
        <w:t>Monitorowanie</w:t>
      </w:r>
      <w:proofErr w:type="spellEnd"/>
      <w:r w:rsidRPr="00060F26">
        <w:rPr>
          <w:lang w:val="pl-PL"/>
        </w:rPr>
        <w:t xml:space="preserve"> efektów szkoleń</w:t>
      </w:r>
      <w:r w:rsidR="001655DD">
        <w:rPr>
          <w:lang w:val="pl-PL"/>
        </w:rPr>
        <w:t>]</w:t>
      </w:r>
    </w:p>
    <w:p w14:paraId="536FA4D7" w14:textId="5C90222D" w:rsidR="00C65B71" w:rsidRPr="001655DD" w:rsidRDefault="00266408" w:rsidP="001655DD">
      <w:pPr>
        <w:pStyle w:val="Akapitzlist"/>
        <w:numPr>
          <w:ilvl w:val="0"/>
          <w:numId w:val="28"/>
        </w:numPr>
        <w:spacing w:before="120" w:after="120" w:line="288" w:lineRule="auto"/>
        <w:rPr>
          <w:szCs w:val="24"/>
          <w:lang w:val="pl-PL"/>
        </w:rPr>
      </w:pPr>
      <w:r w:rsidRPr="001655DD">
        <w:rPr>
          <w:szCs w:val="24"/>
          <w:lang w:val="pl-PL"/>
        </w:rPr>
        <w:t xml:space="preserve">Monitorowanie efektów </w:t>
      </w:r>
      <w:r w:rsidR="00C65B71" w:rsidRPr="001655DD">
        <w:rPr>
          <w:szCs w:val="24"/>
          <w:lang w:val="pl-PL"/>
        </w:rPr>
        <w:t xml:space="preserve">szkoleń </w:t>
      </w:r>
      <w:r w:rsidRPr="001655DD">
        <w:rPr>
          <w:szCs w:val="24"/>
          <w:lang w:val="pl-PL"/>
        </w:rPr>
        <w:t>obejmuje</w:t>
      </w:r>
      <w:r w:rsidR="00222BB1" w:rsidRPr="001655DD">
        <w:rPr>
          <w:szCs w:val="24"/>
          <w:lang w:val="pl-PL"/>
        </w:rPr>
        <w:t xml:space="preserve"> </w:t>
      </w:r>
      <w:r w:rsidR="00E14DF7" w:rsidRPr="001655DD">
        <w:rPr>
          <w:szCs w:val="24"/>
          <w:lang w:val="pl-PL"/>
        </w:rPr>
        <w:t>ocenę poziomu satysfakcji uczestników oraz</w:t>
      </w:r>
      <w:r w:rsidRPr="001655DD">
        <w:rPr>
          <w:szCs w:val="24"/>
          <w:lang w:val="pl-PL"/>
        </w:rPr>
        <w:t xml:space="preserve"> analizę wykorzystania nabytych</w:t>
      </w:r>
      <w:r w:rsidR="0010010F" w:rsidRPr="001655DD">
        <w:rPr>
          <w:szCs w:val="24"/>
          <w:lang w:val="pl-PL"/>
        </w:rPr>
        <w:t xml:space="preserve"> przez nich</w:t>
      </w:r>
      <w:r w:rsidRPr="001655DD">
        <w:rPr>
          <w:szCs w:val="24"/>
          <w:lang w:val="pl-PL"/>
        </w:rPr>
        <w:t xml:space="preserve"> kompetencji w</w:t>
      </w:r>
      <w:r w:rsidR="0010010F" w:rsidRPr="001655DD">
        <w:rPr>
          <w:szCs w:val="24"/>
          <w:lang w:val="pl-PL"/>
        </w:rPr>
        <w:t xml:space="preserve"> ich</w:t>
      </w:r>
      <w:r w:rsidRPr="001655DD">
        <w:rPr>
          <w:szCs w:val="24"/>
          <w:lang w:val="pl-PL"/>
        </w:rPr>
        <w:t xml:space="preserve"> praktyce dydaktycznej </w:t>
      </w:r>
      <w:r w:rsidR="00C5488A" w:rsidRPr="001655DD">
        <w:rPr>
          <w:szCs w:val="24"/>
          <w:lang w:val="pl-PL"/>
        </w:rPr>
        <w:t>w drodze m.in samooceny,</w:t>
      </w:r>
      <w:r w:rsidR="004419FF" w:rsidRPr="001655DD">
        <w:rPr>
          <w:szCs w:val="24"/>
          <w:lang w:val="pl-PL"/>
        </w:rPr>
        <w:t xml:space="preserve"> hospitacji zajęć</w:t>
      </w:r>
      <w:r w:rsidR="0010010F" w:rsidRPr="001655DD">
        <w:rPr>
          <w:szCs w:val="24"/>
          <w:lang w:val="pl-PL"/>
        </w:rPr>
        <w:t xml:space="preserve"> </w:t>
      </w:r>
      <w:r w:rsidR="006509A8" w:rsidRPr="001655DD">
        <w:rPr>
          <w:szCs w:val="24"/>
          <w:lang w:val="pl-PL"/>
        </w:rPr>
        <w:t>i/lub</w:t>
      </w:r>
      <w:r w:rsidR="004419FF" w:rsidRPr="001655DD">
        <w:rPr>
          <w:szCs w:val="24"/>
          <w:lang w:val="pl-PL"/>
        </w:rPr>
        <w:t xml:space="preserve"> studenckiej ewaluacji zajęć dydaktycznej.</w:t>
      </w:r>
    </w:p>
    <w:p w14:paraId="7D13B287" w14:textId="35B49E9D" w:rsidR="00781CA2" w:rsidRPr="001655DD" w:rsidRDefault="00266408" w:rsidP="001655DD">
      <w:pPr>
        <w:pStyle w:val="Akapitzlist"/>
        <w:numPr>
          <w:ilvl w:val="0"/>
          <w:numId w:val="28"/>
        </w:numPr>
        <w:spacing w:before="120" w:after="120" w:line="288" w:lineRule="auto"/>
        <w:rPr>
          <w:szCs w:val="24"/>
          <w:lang w:val="pl-PL"/>
        </w:rPr>
      </w:pPr>
      <w:r w:rsidRPr="001655DD">
        <w:rPr>
          <w:szCs w:val="24"/>
          <w:lang w:val="pl-PL"/>
        </w:rPr>
        <w:t>W przypadku szkoleń finansowanych ze środków zewnętrznych monitoring obejmuje również realizację wskaźników projektowych.</w:t>
      </w:r>
    </w:p>
    <w:p w14:paraId="77B4F0DB" w14:textId="0D592A21" w:rsidR="0017367A" w:rsidRPr="00060F26" w:rsidRDefault="00266408" w:rsidP="0034586E">
      <w:pPr>
        <w:pStyle w:val="Nagwek2"/>
        <w:rPr>
          <w:lang w:val="pl-PL"/>
        </w:rPr>
      </w:pPr>
      <w:r w:rsidRPr="00060F26">
        <w:rPr>
          <w:lang w:val="pl-PL"/>
        </w:rPr>
        <w:t xml:space="preserve">§ 10. </w:t>
      </w:r>
      <w:r w:rsidR="001655DD">
        <w:rPr>
          <w:lang w:val="pl-PL"/>
        </w:rPr>
        <w:t>[</w:t>
      </w:r>
      <w:proofErr w:type="spellStart"/>
      <w:r w:rsidRPr="0034586E">
        <w:t>Dokumentowanie</w:t>
      </w:r>
      <w:proofErr w:type="spellEnd"/>
      <w:r w:rsidRPr="00060F26">
        <w:rPr>
          <w:lang w:val="pl-PL"/>
        </w:rPr>
        <w:t xml:space="preserve"> i raportowanie</w:t>
      </w:r>
      <w:r w:rsidR="001655DD">
        <w:rPr>
          <w:lang w:val="pl-PL"/>
        </w:rPr>
        <w:t>]</w:t>
      </w:r>
    </w:p>
    <w:p w14:paraId="7388FFA9" w14:textId="5F2555B9" w:rsidR="0017367A" w:rsidRPr="001655DD" w:rsidRDefault="00266408" w:rsidP="001655DD">
      <w:pPr>
        <w:pStyle w:val="Akapitzlist"/>
        <w:numPr>
          <w:ilvl w:val="0"/>
          <w:numId w:val="30"/>
        </w:numPr>
        <w:spacing w:before="120" w:after="120" w:line="288" w:lineRule="auto"/>
        <w:rPr>
          <w:szCs w:val="24"/>
          <w:lang w:val="pl-PL"/>
        </w:rPr>
      </w:pPr>
      <w:r w:rsidRPr="001655DD">
        <w:rPr>
          <w:szCs w:val="24"/>
          <w:lang w:val="pl-PL"/>
        </w:rPr>
        <w:t>Dokumentacja szkolenia obejmuje program, listę uczestników, materiały szkoleniowe oraz wyniki ewaluacji</w:t>
      </w:r>
      <w:r w:rsidR="00222BB1" w:rsidRPr="001655DD">
        <w:rPr>
          <w:szCs w:val="24"/>
          <w:lang w:val="pl-PL"/>
        </w:rPr>
        <w:t xml:space="preserve"> efektów</w:t>
      </w:r>
      <w:r w:rsidRPr="001655DD">
        <w:rPr>
          <w:szCs w:val="24"/>
          <w:lang w:val="pl-PL"/>
        </w:rPr>
        <w:t>.</w:t>
      </w:r>
    </w:p>
    <w:p w14:paraId="69C4EB35" w14:textId="3B17F835" w:rsidR="0017367A" w:rsidRPr="001655DD" w:rsidRDefault="00584E7B" w:rsidP="001655DD">
      <w:pPr>
        <w:pStyle w:val="Akapitzlist"/>
        <w:numPr>
          <w:ilvl w:val="0"/>
          <w:numId w:val="30"/>
        </w:numPr>
        <w:spacing w:before="120" w:after="120" w:line="288" w:lineRule="auto"/>
        <w:rPr>
          <w:szCs w:val="24"/>
          <w:lang w:val="pl-PL"/>
        </w:rPr>
      </w:pPr>
      <w:r w:rsidRPr="001655DD">
        <w:rPr>
          <w:szCs w:val="24"/>
          <w:lang w:val="pl-PL"/>
        </w:rPr>
        <w:t>BDD</w:t>
      </w:r>
      <w:r w:rsidR="00266408" w:rsidRPr="001655DD">
        <w:rPr>
          <w:szCs w:val="24"/>
          <w:lang w:val="pl-PL"/>
        </w:rPr>
        <w:t xml:space="preserve"> sporządz</w:t>
      </w:r>
      <w:r w:rsidR="00E43AE6" w:rsidRPr="001655DD">
        <w:rPr>
          <w:szCs w:val="24"/>
          <w:lang w:val="pl-PL"/>
        </w:rPr>
        <w:t>a</w:t>
      </w:r>
      <w:r w:rsidR="00266408" w:rsidRPr="001655DD">
        <w:rPr>
          <w:szCs w:val="24"/>
          <w:lang w:val="pl-PL"/>
        </w:rPr>
        <w:t xml:space="preserve"> raporty zbiorcze dotyczące realizacji szkoleń oraz ich efektów.</w:t>
      </w:r>
    </w:p>
    <w:p w14:paraId="428030FD" w14:textId="0C97D2C2" w:rsidR="0017367A" w:rsidRDefault="00266408" w:rsidP="0034586E">
      <w:pPr>
        <w:pStyle w:val="Nagwek2"/>
        <w:rPr>
          <w:lang w:val="pl-PL"/>
        </w:rPr>
      </w:pPr>
      <w:r w:rsidRPr="00060F26">
        <w:rPr>
          <w:lang w:val="pl-PL"/>
        </w:rPr>
        <w:t xml:space="preserve">§ 11. </w:t>
      </w:r>
      <w:r w:rsidR="001655DD">
        <w:rPr>
          <w:lang w:val="pl-PL"/>
        </w:rPr>
        <w:t>[</w:t>
      </w:r>
      <w:proofErr w:type="spellStart"/>
      <w:r w:rsidRPr="0034586E">
        <w:t>Postanowienia</w:t>
      </w:r>
      <w:proofErr w:type="spellEnd"/>
      <w:r w:rsidRPr="00060F26">
        <w:rPr>
          <w:lang w:val="pl-PL"/>
        </w:rPr>
        <w:t xml:space="preserve"> końcowe</w:t>
      </w:r>
      <w:r w:rsidR="001655DD">
        <w:rPr>
          <w:lang w:val="pl-PL"/>
        </w:rPr>
        <w:t>]</w:t>
      </w:r>
    </w:p>
    <w:p w14:paraId="46ACBB0A" w14:textId="0F6179D9" w:rsidR="00CF6E52" w:rsidRPr="001655DD" w:rsidRDefault="00CF6E52" w:rsidP="001655DD">
      <w:pPr>
        <w:pStyle w:val="Akapitzlist"/>
        <w:numPr>
          <w:ilvl w:val="0"/>
          <w:numId w:val="32"/>
        </w:numPr>
        <w:rPr>
          <w:szCs w:val="24"/>
          <w:lang w:val="pl-PL"/>
        </w:rPr>
      </w:pPr>
      <w:r w:rsidRPr="001655DD">
        <w:rPr>
          <w:szCs w:val="24"/>
          <w:lang w:val="pl-PL"/>
        </w:rPr>
        <w:t>Procedura podlega aktualizacji w przypadku wystąpienia okoliczności uzasadniających jej zmianę.</w:t>
      </w:r>
    </w:p>
    <w:p w14:paraId="4AE4207E" w14:textId="74CF7361" w:rsidR="0017367A" w:rsidRPr="001655DD" w:rsidRDefault="00266408" w:rsidP="001655DD">
      <w:pPr>
        <w:pStyle w:val="Akapitzlist"/>
        <w:numPr>
          <w:ilvl w:val="0"/>
          <w:numId w:val="32"/>
        </w:numPr>
        <w:spacing w:before="120" w:after="120" w:line="288" w:lineRule="auto"/>
        <w:rPr>
          <w:szCs w:val="24"/>
          <w:lang w:val="pl-PL"/>
        </w:rPr>
      </w:pPr>
      <w:r w:rsidRPr="001655DD">
        <w:rPr>
          <w:szCs w:val="24"/>
          <w:lang w:val="pl-PL"/>
        </w:rPr>
        <w:t>Procedura wchodzi w życie z dniem zatwierdzenia.</w:t>
      </w:r>
    </w:p>
    <w:sectPr w:rsidR="0017367A" w:rsidRPr="001655DD" w:rsidSect="00FB1DF2">
      <w:footerReference w:type="default" r:id="rId9"/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523D1" w14:textId="77777777" w:rsidR="00E21B06" w:rsidRDefault="00E21B06" w:rsidP="000E2964">
      <w:pPr>
        <w:spacing w:after="0" w:line="240" w:lineRule="auto"/>
      </w:pPr>
      <w:r>
        <w:separator/>
      </w:r>
    </w:p>
  </w:endnote>
  <w:endnote w:type="continuationSeparator" w:id="0">
    <w:p w14:paraId="251910E2" w14:textId="77777777" w:rsidR="00E21B06" w:rsidRDefault="00E21B06" w:rsidP="000E2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49817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0B6045B" w14:textId="2D5EDD4E" w:rsidR="000E2964" w:rsidRDefault="000E2964">
            <w:pPr>
              <w:pStyle w:val="Stopka"/>
              <w:jc w:val="right"/>
            </w:pP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C9C8DC3" w14:textId="77777777" w:rsidR="000E2964" w:rsidRDefault="000E29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C4C8F3" w14:textId="77777777" w:rsidR="00E21B06" w:rsidRDefault="00E21B06" w:rsidP="000E2964">
      <w:pPr>
        <w:spacing w:after="0" w:line="240" w:lineRule="auto"/>
      </w:pPr>
      <w:r>
        <w:separator/>
      </w:r>
    </w:p>
  </w:footnote>
  <w:footnote w:type="continuationSeparator" w:id="0">
    <w:p w14:paraId="12683C56" w14:textId="77777777" w:rsidR="00E21B06" w:rsidRDefault="00E21B06" w:rsidP="000E2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C015D3"/>
    <w:multiLevelType w:val="hybridMultilevel"/>
    <w:tmpl w:val="F1B413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A0EB8"/>
    <w:multiLevelType w:val="hybridMultilevel"/>
    <w:tmpl w:val="B50C18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C253AB"/>
    <w:multiLevelType w:val="hybridMultilevel"/>
    <w:tmpl w:val="D8E437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AA248A"/>
    <w:multiLevelType w:val="hybridMultilevel"/>
    <w:tmpl w:val="7D6AD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B44E6A"/>
    <w:multiLevelType w:val="hybridMultilevel"/>
    <w:tmpl w:val="E8DCC3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BE488F"/>
    <w:multiLevelType w:val="hybridMultilevel"/>
    <w:tmpl w:val="239A2E5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372A3B"/>
    <w:multiLevelType w:val="hybridMultilevel"/>
    <w:tmpl w:val="9AF07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C4865"/>
    <w:multiLevelType w:val="hybridMultilevel"/>
    <w:tmpl w:val="30D23D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5B0AC5"/>
    <w:multiLevelType w:val="hybridMultilevel"/>
    <w:tmpl w:val="B6487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2D0813"/>
    <w:multiLevelType w:val="hybridMultilevel"/>
    <w:tmpl w:val="C8F4C0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4D631D"/>
    <w:multiLevelType w:val="hybridMultilevel"/>
    <w:tmpl w:val="FB9C2E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B26A0C"/>
    <w:multiLevelType w:val="hybridMultilevel"/>
    <w:tmpl w:val="2FEAAE8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5C2245B"/>
    <w:multiLevelType w:val="hybridMultilevel"/>
    <w:tmpl w:val="EC564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FB504E"/>
    <w:multiLevelType w:val="hybridMultilevel"/>
    <w:tmpl w:val="FC0CF5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63E12"/>
    <w:multiLevelType w:val="hybridMultilevel"/>
    <w:tmpl w:val="D98C5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2D2548"/>
    <w:multiLevelType w:val="hybridMultilevel"/>
    <w:tmpl w:val="3A8211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7A7E12"/>
    <w:multiLevelType w:val="hybridMultilevel"/>
    <w:tmpl w:val="96664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E62404"/>
    <w:multiLevelType w:val="hybridMultilevel"/>
    <w:tmpl w:val="E0887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F03C2"/>
    <w:multiLevelType w:val="hybridMultilevel"/>
    <w:tmpl w:val="AB266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20577C"/>
    <w:multiLevelType w:val="hybridMultilevel"/>
    <w:tmpl w:val="FB708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2A2FD3"/>
    <w:multiLevelType w:val="hybridMultilevel"/>
    <w:tmpl w:val="7472B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27494C"/>
    <w:multiLevelType w:val="hybridMultilevel"/>
    <w:tmpl w:val="69320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7E3CE4"/>
    <w:multiLevelType w:val="hybridMultilevel"/>
    <w:tmpl w:val="886AC9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039515">
    <w:abstractNumId w:val="8"/>
  </w:num>
  <w:num w:numId="2" w16cid:durableId="49884039">
    <w:abstractNumId w:val="6"/>
  </w:num>
  <w:num w:numId="3" w16cid:durableId="2110272799">
    <w:abstractNumId w:val="5"/>
  </w:num>
  <w:num w:numId="4" w16cid:durableId="1236864215">
    <w:abstractNumId w:val="4"/>
  </w:num>
  <w:num w:numId="5" w16cid:durableId="950285880">
    <w:abstractNumId w:val="7"/>
  </w:num>
  <w:num w:numId="6" w16cid:durableId="1758742459">
    <w:abstractNumId w:val="3"/>
  </w:num>
  <w:num w:numId="7" w16cid:durableId="419453032">
    <w:abstractNumId w:val="2"/>
  </w:num>
  <w:num w:numId="8" w16cid:durableId="1656373944">
    <w:abstractNumId w:val="1"/>
  </w:num>
  <w:num w:numId="9" w16cid:durableId="265970654">
    <w:abstractNumId w:val="0"/>
  </w:num>
  <w:num w:numId="10" w16cid:durableId="184636541">
    <w:abstractNumId w:val="9"/>
  </w:num>
  <w:num w:numId="11" w16cid:durableId="1815639920">
    <w:abstractNumId w:val="13"/>
  </w:num>
  <w:num w:numId="12" w16cid:durableId="1567760830">
    <w:abstractNumId w:val="14"/>
  </w:num>
  <w:num w:numId="13" w16cid:durableId="1163622486">
    <w:abstractNumId w:val="25"/>
  </w:num>
  <w:num w:numId="14" w16cid:durableId="1230728112">
    <w:abstractNumId w:val="19"/>
  </w:num>
  <w:num w:numId="15" w16cid:durableId="46225207">
    <w:abstractNumId w:val="16"/>
  </w:num>
  <w:num w:numId="16" w16cid:durableId="357783218">
    <w:abstractNumId w:val="12"/>
  </w:num>
  <w:num w:numId="17" w16cid:durableId="625088090">
    <w:abstractNumId w:val="18"/>
  </w:num>
  <w:num w:numId="18" w16cid:durableId="1231189959">
    <w:abstractNumId w:val="26"/>
  </w:num>
  <w:num w:numId="19" w16cid:durableId="1164009769">
    <w:abstractNumId w:val="21"/>
  </w:num>
  <w:num w:numId="20" w16cid:durableId="846478630">
    <w:abstractNumId w:val="11"/>
  </w:num>
  <w:num w:numId="21" w16cid:durableId="1047100698">
    <w:abstractNumId w:val="20"/>
  </w:num>
  <w:num w:numId="22" w16cid:durableId="408887505">
    <w:abstractNumId w:val="29"/>
  </w:num>
  <w:num w:numId="23" w16cid:durableId="1985237773">
    <w:abstractNumId w:val="28"/>
  </w:num>
  <w:num w:numId="24" w16cid:durableId="319189224">
    <w:abstractNumId w:val="15"/>
  </w:num>
  <w:num w:numId="25" w16cid:durableId="638918716">
    <w:abstractNumId w:val="22"/>
  </w:num>
  <w:num w:numId="26" w16cid:durableId="966622788">
    <w:abstractNumId w:val="10"/>
  </w:num>
  <w:num w:numId="27" w16cid:durableId="1539467335">
    <w:abstractNumId w:val="17"/>
  </w:num>
  <w:num w:numId="28" w16cid:durableId="60906004">
    <w:abstractNumId w:val="23"/>
  </w:num>
  <w:num w:numId="29" w16cid:durableId="89276645">
    <w:abstractNumId w:val="27"/>
  </w:num>
  <w:num w:numId="30" w16cid:durableId="1694837486">
    <w:abstractNumId w:val="24"/>
  </w:num>
  <w:num w:numId="31" w16cid:durableId="53085310">
    <w:abstractNumId w:val="31"/>
  </w:num>
  <w:num w:numId="32" w16cid:durableId="178442090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18BC"/>
    <w:rsid w:val="00021C65"/>
    <w:rsid w:val="00034616"/>
    <w:rsid w:val="0006063C"/>
    <w:rsid w:val="00060F26"/>
    <w:rsid w:val="00061133"/>
    <w:rsid w:val="000E2964"/>
    <w:rsid w:val="0010010F"/>
    <w:rsid w:val="00107B78"/>
    <w:rsid w:val="0011116C"/>
    <w:rsid w:val="001460B9"/>
    <w:rsid w:val="0015074B"/>
    <w:rsid w:val="00150EF9"/>
    <w:rsid w:val="001655DD"/>
    <w:rsid w:val="0017367A"/>
    <w:rsid w:val="00173E2F"/>
    <w:rsid w:val="00176123"/>
    <w:rsid w:val="001825DB"/>
    <w:rsid w:val="001B4F16"/>
    <w:rsid w:val="001E27BE"/>
    <w:rsid w:val="00216F19"/>
    <w:rsid w:val="00222BB1"/>
    <w:rsid w:val="002579D8"/>
    <w:rsid w:val="00266408"/>
    <w:rsid w:val="00266B92"/>
    <w:rsid w:val="00290DFE"/>
    <w:rsid w:val="00295B1C"/>
    <w:rsid w:val="0029639D"/>
    <w:rsid w:val="002A045E"/>
    <w:rsid w:val="002B4EC2"/>
    <w:rsid w:val="002C4E74"/>
    <w:rsid w:val="002D12F2"/>
    <w:rsid w:val="002D7ECD"/>
    <w:rsid w:val="002F35FE"/>
    <w:rsid w:val="003260E0"/>
    <w:rsid w:val="00326F90"/>
    <w:rsid w:val="00332E79"/>
    <w:rsid w:val="0034586E"/>
    <w:rsid w:val="00352E7C"/>
    <w:rsid w:val="003965AC"/>
    <w:rsid w:val="003D3B02"/>
    <w:rsid w:val="00406A28"/>
    <w:rsid w:val="00420570"/>
    <w:rsid w:val="004419FF"/>
    <w:rsid w:val="00446396"/>
    <w:rsid w:val="0045683B"/>
    <w:rsid w:val="0046009E"/>
    <w:rsid w:val="00477E2C"/>
    <w:rsid w:val="004C2E37"/>
    <w:rsid w:val="004D1C5C"/>
    <w:rsid w:val="004D3323"/>
    <w:rsid w:val="0050402F"/>
    <w:rsid w:val="00572763"/>
    <w:rsid w:val="005731E3"/>
    <w:rsid w:val="00582BA7"/>
    <w:rsid w:val="00584E7B"/>
    <w:rsid w:val="005B292C"/>
    <w:rsid w:val="005C2763"/>
    <w:rsid w:val="005F77D3"/>
    <w:rsid w:val="00604909"/>
    <w:rsid w:val="00616E18"/>
    <w:rsid w:val="00624C98"/>
    <w:rsid w:val="00646812"/>
    <w:rsid w:val="00647B15"/>
    <w:rsid w:val="006509A8"/>
    <w:rsid w:val="00690511"/>
    <w:rsid w:val="00690F03"/>
    <w:rsid w:val="006C7B73"/>
    <w:rsid w:val="006D2235"/>
    <w:rsid w:val="006D3BDE"/>
    <w:rsid w:val="006D468B"/>
    <w:rsid w:val="006D7D02"/>
    <w:rsid w:val="006F73BB"/>
    <w:rsid w:val="00742E13"/>
    <w:rsid w:val="00781CA2"/>
    <w:rsid w:val="007A208D"/>
    <w:rsid w:val="007C5031"/>
    <w:rsid w:val="007D43DA"/>
    <w:rsid w:val="008201CF"/>
    <w:rsid w:val="008512F4"/>
    <w:rsid w:val="008569D3"/>
    <w:rsid w:val="0086021F"/>
    <w:rsid w:val="00883381"/>
    <w:rsid w:val="00884949"/>
    <w:rsid w:val="0089538E"/>
    <w:rsid w:val="008A3F5A"/>
    <w:rsid w:val="008B6E2D"/>
    <w:rsid w:val="008C03DC"/>
    <w:rsid w:val="00911AAE"/>
    <w:rsid w:val="00935BE1"/>
    <w:rsid w:val="00943313"/>
    <w:rsid w:val="0094339E"/>
    <w:rsid w:val="009555DB"/>
    <w:rsid w:val="009A4F12"/>
    <w:rsid w:val="009B2509"/>
    <w:rsid w:val="009D02BF"/>
    <w:rsid w:val="009D53DE"/>
    <w:rsid w:val="00A0044D"/>
    <w:rsid w:val="00A036C9"/>
    <w:rsid w:val="00A04C58"/>
    <w:rsid w:val="00A338CD"/>
    <w:rsid w:val="00A4776F"/>
    <w:rsid w:val="00A9513F"/>
    <w:rsid w:val="00AA1D8D"/>
    <w:rsid w:val="00AA56F1"/>
    <w:rsid w:val="00AC0D28"/>
    <w:rsid w:val="00AD5EFB"/>
    <w:rsid w:val="00AE7971"/>
    <w:rsid w:val="00AF0474"/>
    <w:rsid w:val="00AF357A"/>
    <w:rsid w:val="00AF3C70"/>
    <w:rsid w:val="00B04F2E"/>
    <w:rsid w:val="00B47730"/>
    <w:rsid w:val="00B869E1"/>
    <w:rsid w:val="00BB2CB2"/>
    <w:rsid w:val="00BB325C"/>
    <w:rsid w:val="00BB3518"/>
    <w:rsid w:val="00BC7479"/>
    <w:rsid w:val="00C5488A"/>
    <w:rsid w:val="00C65B71"/>
    <w:rsid w:val="00CA53BE"/>
    <w:rsid w:val="00CB0664"/>
    <w:rsid w:val="00CB788C"/>
    <w:rsid w:val="00CC4E81"/>
    <w:rsid w:val="00CC777D"/>
    <w:rsid w:val="00CF6E52"/>
    <w:rsid w:val="00D27BEB"/>
    <w:rsid w:val="00D3629F"/>
    <w:rsid w:val="00D53315"/>
    <w:rsid w:val="00D7091A"/>
    <w:rsid w:val="00DD6B86"/>
    <w:rsid w:val="00E147D9"/>
    <w:rsid w:val="00E14DF7"/>
    <w:rsid w:val="00E21B06"/>
    <w:rsid w:val="00E2725C"/>
    <w:rsid w:val="00E30353"/>
    <w:rsid w:val="00E43AE6"/>
    <w:rsid w:val="00E45C8F"/>
    <w:rsid w:val="00EB2137"/>
    <w:rsid w:val="00EC5A37"/>
    <w:rsid w:val="00F025A0"/>
    <w:rsid w:val="00F1193E"/>
    <w:rsid w:val="00F45B0A"/>
    <w:rsid w:val="00F66599"/>
    <w:rsid w:val="00F9213C"/>
    <w:rsid w:val="00FB1474"/>
    <w:rsid w:val="00FB1DF2"/>
    <w:rsid w:val="00FC34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FC989E"/>
  <w14:defaultImageDpi w14:val="300"/>
  <w15:docId w15:val="{B04E899C-A504-4649-B391-6B0C623A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  <w:color w:val="00000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16F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16F1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216F19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16F19"/>
    <w:rPr>
      <w:rFonts w:asciiTheme="majorHAnsi" w:eastAsiaTheme="majorEastAsia" w:hAnsiTheme="majorHAnsi" w:cstheme="majorBidi"/>
      <w:b/>
      <w:bCs/>
      <w:color w:val="000000" w:themeColor="tex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5B292C"/>
    <w:pPr>
      <w:spacing w:after="0" w:line="240" w:lineRule="auto"/>
    </w:pPr>
    <w:rPr>
      <w:rFonts w:ascii="Calibri" w:hAnsi="Calibri"/>
      <w:color w:val="000000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25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6EE254A-90EF-4CCA-86A0-9A2BB50F6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736</Words>
  <Characters>4417</Characters>
  <Application>Microsoft Office Word</Application>
  <DocSecurity>0</DocSecurity>
  <Lines>36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nr 5 realizacji szkoleń i monitorowania efektów</dc:title>
  <dc:subject/>
  <dc:creator>Biuro Doskonałości Dydaktycznej;Uniwersytet VIZJA</dc:creator>
  <cp:keywords>BDD, potrzeby szkoleniowe, dydaktyka, Uniwersytet VIZJA, formularz dostępny</cp:keywords>
  <dc:description>Procedura nr 5 realizacji szkoleń i monitorowania efektów</dc:description>
  <cp:lastModifiedBy>Anna Dmoch ADM</cp:lastModifiedBy>
  <cp:revision>37</cp:revision>
  <cp:lastPrinted>2026-08-05T06:40:00Z</cp:lastPrinted>
  <dcterms:created xsi:type="dcterms:W3CDTF">2026-07-22T09:23:00Z</dcterms:created>
  <dcterms:modified xsi:type="dcterms:W3CDTF">2026-08-10T09:42:00Z</dcterms:modified>
  <cp:category/>
</cp:coreProperties>
</file>