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29AD" w14:textId="71B210C4" w:rsidR="004F3B3C" w:rsidRPr="00E46767" w:rsidRDefault="004F3B3C" w:rsidP="004F3B3C">
      <w:pPr>
        <w:rPr>
          <w:lang w:val="pl-PL"/>
        </w:rPr>
      </w:pPr>
      <w:bookmarkStart w:id="0" w:name="_GoBack"/>
      <w:bookmarkEnd w:id="0"/>
      <w:r w:rsidRPr="00E46767">
        <w:rPr>
          <w:lang w:val="pl-PL"/>
        </w:rPr>
        <w:t xml:space="preserve">wersja </w:t>
      </w:r>
      <w:r w:rsidR="0050176D">
        <w:rPr>
          <w:lang w:val="pl-PL"/>
        </w:rPr>
        <w:t xml:space="preserve">sylabusa </w:t>
      </w:r>
      <w:r w:rsidRPr="00E46767">
        <w:rPr>
          <w:lang w:val="pl-PL"/>
        </w:rPr>
        <w:t>dostępna cyfrowo</w:t>
      </w:r>
    </w:p>
    <w:p w14:paraId="1B8EE695" w14:textId="71D56817" w:rsidR="003F58E6" w:rsidRDefault="003F58E6" w:rsidP="003F58E6">
      <w:pPr>
        <w:pStyle w:val="Nagwek1"/>
        <w:spacing w:after="0"/>
        <w:rPr>
          <w:lang w:val="pl-PL"/>
        </w:rPr>
      </w:pPr>
      <w:bookmarkStart w:id="1" w:name="_Hlk219026415"/>
      <w:r>
        <w:rPr>
          <w:lang w:val="pl-PL"/>
        </w:rPr>
        <w:t>Podstawy projektowania</w:t>
      </w:r>
      <w:r w:rsidR="00755261">
        <w:rPr>
          <w:lang w:val="pl-PL"/>
        </w:rPr>
        <w:t xml:space="preserve"> (cz. 1)</w:t>
      </w:r>
    </w:p>
    <w:p w14:paraId="54309322" w14:textId="4A0B68CB" w:rsidR="003F58E6" w:rsidRPr="001953A2" w:rsidRDefault="00BE28F5" w:rsidP="003F58E6">
      <w:pPr>
        <w:pStyle w:val="podtytul-h1"/>
        <w:rPr>
          <w:lang w:val="pl-PL"/>
        </w:rPr>
      </w:pPr>
      <w:bookmarkStart w:id="2" w:name="_Hlk219066410"/>
      <w:r w:rsidRPr="00BE28F5">
        <w:rPr>
          <w:lang w:val="pl-PL"/>
        </w:rPr>
        <w:t>Fundamentals of Design</w:t>
      </w:r>
      <w:bookmarkEnd w:id="2"/>
    </w:p>
    <w:bookmarkEnd w:id="1"/>
    <w:p w14:paraId="2808A76D" w14:textId="77777777" w:rsidR="00C02347" w:rsidRPr="00E46767" w:rsidRDefault="00C02347" w:rsidP="00C02347">
      <w:pPr>
        <w:pStyle w:val="Nagwek2"/>
        <w:rPr>
          <w:lang w:val="pl-PL"/>
        </w:rPr>
      </w:pPr>
      <w:r w:rsidRPr="00E46767">
        <w:rPr>
          <w:lang w:val="pl-PL"/>
        </w:rPr>
        <w:t>Metryka przedmiotu</w:t>
      </w:r>
    </w:p>
    <w:p w14:paraId="6F0BD27E" w14:textId="77777777" w:rsidR="00C02347" w:rsidRPr="00E46767" w:rsidRDefault="00C02347" w:rsidP="00C02347">
      <w:pPr>
        <w:rPr>
          <w:lang w:val="pl-PL"/>
        </w:rPr>
      </w:pPr>
      <w:r w:rsidRPr="00E46767">
        <w:rPr>
          <w:b/>
          <w:lang w:val="pl-PL"/>
        </w:rPr>
        <w:t>Program studiów dla przedmiotu obowiązujący od cyklu kształcenia:</w:t>
      </w:r>
      <w:r w:rsidRPr="00E46767">
        <w:rPr>
          <w:lang w:val="pl-PL"/>
        </w:rPr>
        <w:t xml:space="preserve"> 2025/2026</w:t>
      </w:r>
    </w:p>
    <w:p w14:paraId="33971A12" w14:textId="77777777" w:rsidR="00C02347" w:rsidRPr="00E46767" w:rsidRDefault="00C02347" w:rsidP="00C02347">
      <w:pPr>
        <w:rPr>
          <w:lang w:val="pl-PL"/>
        </w:rPr>
      </w:pPr>
      <w:r w:rsidRPr="00E46767">
        <w:rPr>
          <w:b/>
          <w:lang w:val="pl-PL"/>
        </w:rPr>
        <w:t>Kierunek studiów:</w:t>
      </w:r>
      <w:r w:rsidRPr="00E46767">
        <w:rPr>
          <w:lang w:val="pl-PL"/>
        </w:rPr>
        <w:t xml:space="preserve"> Architektura wnętrz</w:t>
      </w:r>
    </w:p>
    <w:p w14:paraId="46CFE667" w14:textId="7C6AADCA" w:rsidR="00C02347" w:rsidRPr="00E46767" w:rsidRDefault="00C02347" w:rsidP="00C02347">
      <w:pPr>
        <w:rPr>
          <w:lang w:val="pl-PL"/>
        </w:rPr>
      </w:pPr>
      <w:r w:rsidRPr="00E46767">
        <w:rPr>
          <w:b/>
          <w:lang w:val="pl-PL"/>
        </w:rPr>
        <w:t>Rok i semestr studiów:</w:t>
      </w:r>
      <w:r w:rsidRPr="00E46767">
        <w:rPr>
          <w:lang w:val="pl-PL"/>
        </w:rPr>
        <w:t xml:space="preserve"> Rok </w:t>
      </w:r>
      <w:r w:rsidR="0050176D">
        <w:rPr>
          <w:lang w:val="pl-PL"/>
        </w:rPr>
        <w:t>pierwszy</w:t>
      </w:r>
      <w:r w:rsidR="00EC4389" w:rsidRPr="00E46767">
        <w:rPr>
          <w:lang w:val="pl-PL"/>
        </w:rPr>
        <w:t>,</w:t>
      </w:r>
      <w:r w:rsidRPr="00E46767">
        <w:rPr>
          <w:lang w:val="pl-PL"/>
        </w:rPr>
        <w:t xml:space="preserve"> Semestr </w:t>
      </w:r>
      <w:r w:rsidR="0050176D">
        <w:rPr>
          <w:lang w:val="pl-PL"/>
        </w:rPr>
        <w:t>pierwszy</w:t>
      </w:r>
    </w:p>
    <w:p w14:paraId="30C6CA4C" w14:textId="6CBB61CB" w:rsidR="00C02347" w:rsidRPr="00E46767" w:rsidRDefault="00C02347" w:rsidP="00C02347">
      <w:pPr>
        <w:rPr>
          <w:lang w:val="pl-PL"/>
        </w:rPr>
      </w:pPr>
      <w:r w:rsidRPr="00E46767">
        <w:rPr>
          <w:b/>
          <w:lang w:val="pl-PL"/>
        </w:rPr>
        <w:t>Poziom kształcenia:</w:t>
      </w:r>
      <w:r w:rsidRPr="00E46767">
        <w:rPr>
          <w:lang w:val="pl-PL"/>
        </w:rPr>
        <w:t xml:space="preserve"> Studia </w:t>
      </w:r>
      <w:r w:rsidR="0050176D">
        <w:rPr>
          <w:lang w:val="pl-PL"/>
        </w:rPr>
        <w:t>pierwszego</w:t>
      </w:r>
      <w:r w:rsidRPr="00E46767">
        <w:rPr>
          <w:lang w:val="pl-PL"/>
        </w:rPr>
        <w:t xml:space="preserve"> stopnia</w:t>
      </w:r>
    </w:p>
    <w:p w14:paraId="554B8705" w14:textId="77777777" w:rsidR="00C02347" w:rsidRPr="00E46767" w:rsidRDefault="00C02347" w:rsidP="00C02347">
      <w:pPr>
        <w:rPr>
          <w:lang w:val="pl-PL"/>
        </w:rPr>
      </w:pPr>
      <w:r w:rsidRPr="00E46767">
        <w:rPr>
          <w:b/>
          <w:lang w:val="pl-PL"/>
        </w:rPr>
        <w:t>Profil kształcenia na kierunku:</w:t>
      </w:r>
      <w:r w:rsidRPr="00E46767">
        <w:rPr>
          <w:lang w:val="pl-PL"/>
        </w:rPr>
        <w:t xml:space="preserve"> Praktyczny</w:t>
      </w:r>
    </w:p>
    <w:p w14:paraId="4D87BA9C" w14:textId="77777777" w:rsidR="00C02347" w:rsidRPr="00E46767" w:rsidRDefault="00C02347" w:rsidP="00C02347">
      <w:pPr>
        <w:rPr>
          <w:lang w:val="pl-PL"/>
        </w:rPr>
      </w:pPr>
      <w:r w:rsidRPr="00E46767">
        <w:rPr>
          <w:b/>
          <w:lang w:val="pl-PL"/>
        </w:rPr>
        <w:t>Moduł kształcenia dla przedmiotu:</w:t>
      </w:r>
      <w:r w:rsidRPr="00E46767">
        <w:rPr>
          <w:lang w:val="pl-PL"/>
        </w:rPr>
        <w:t xml:space="preserve"> Kierunkowy</w:t>
      </w:r>
    </w:p>
    <w:p w14:paraId="6B0ECCCF" w14:textId="77777777" w:rsidR="00C02347" w:rsidRPr="00E46767" w:rsidRDefault="00C02347" w:rsidP="00C02347">
      <w:pPr>
        <w:rPr>
          <w:lang w:val="pl-PL"/>
        </w:rPr>
      </w:pPr>
      <w:r w:rsidRPr="00E46767">
        <w:rPr>
          <w:b/>
          <w:lang w:val="pl-PL"/>
        </w:rPr>
        <w:t>Nazwa specjalizacji</w:t>
      </w:r>
      <w:r w:rsidRPr="00E46767">
        <w:rPr>
          <w:lang w:val="pl-PL"/>
        </w:rPr>
        <w:t xml:space="preserve"> (jeśli przedmiot specjalizacyjny)</w:t>
      </w:r>
      <w:r w:rsidRPr="00E46767">
        <w:rPr>
          <w:b/>
          <w:lang w:val="pl-PL"/>
        </w:rPr>
        <w:t>:</w:t>
      </w:r>
      <w:r w:rsidRPr="00E46767">
        <w:rPr>
          <w:lang w:val="pl-PL"/>
        </w:rPr>
        <w:t xml:space="preserve"> Nie dotyczy</w:t>
      </w:r>
    </w:p>
    <w:p w14:paraId="31D40EBF" w14:textId="77777777" w:rsidR="00C02347" w:rsidRPr="00E46767" w:rsidRDefault="00C02347" w:rsidP="00C02347">
      <w:pPr>
        <w:rPr>
          <w:lang w:val="pl-PL"/>
        </w:rPr>
      </w:pPr>
      <w:r w:rsidRPr="00E46767">
        <w:rPr>
          <w:b/>
          <w:lang w:val="pl-PL"/>
        </w:rPr>
        <w:t>Status przedmiotu</w:t>
      </w:r>
      <w:r w:rsidRPr="00E46767">
        <w:rPr>
          <w:lang w:val="pl-PL"/>
        </w:rPr>
        <w:t>: Obligatoryjny</w:t>
      </w:r>
    </w:p>
    <w:p w14:paraId="2F467E71" w14:textId="77777777" w:rsidR="00C02347" w:rsidRPr="00E46767" w:rsidRDefault="00C02347" w:rsidP="00C02347">
      <w:pPr>
        <w:pStyle w:val="Nagwek2"/>
        <w:rPr>
          <w:lang w:val="pl-PL"/>
        </w:rPr>
      </w:pPr>
      <w:r w:rsidRPr="00E46767">
        <w:rPr>
          <w:lang w:val="pl-PL"/>
        </w:rPr>
        <w:t>Liczba godzin</w:t>
      </w:r>
    </w:p>
    <w:p w14:paraId="3E6D92B6" w14:textId="6E2278EA" w:rsidR="00C02347" w:rsidRPr="00E46767" w:rsidRDefault="00C02347" w:rsidP="00C02347">
      <w:pPr>
        <w:pStyle w:val="Legenda"/>
        <w:keepNext/>
        <w:rPr>
          <w:lang w:val="pl-PL"/>
        </w:rPr>
      </w:pPr>
      <w:r w:rsidRPr="00E46767">
        <w:rPr>
          <w:b/>
          <w:lang w:val="pl-PL"/>
        </w:rPr>
        <w:t xml:space="preserve">Tabela </w:t>
      </w:r>
      <w:r w:rsidRPr="00E46767">
        <w:rPr>
          <w:b/>
          <w:lang w:val="pl-PL"/>
        </w:rPr>
        <w:fldChar w:fldCharType="begin"/>
      </w:r>
      <w:r w:rsidRPr="00E46767">
        <w:rPr>
          <w:b/>
          <w:lang w:val="pl-PL"/>
        </w:rPr>
        <w:instrText xml:space="preserve"> SEQ Tabela \* ARABIC </w:instrText>
      </w:r>
      <w:r w:rsidRPr="00E46767">
        <w:rPr>
          <w:b/>
          <w:lang w:val="pl-PL"/>
        </w:rPr>
        <w:fldChar w:fldCharType="separate"/>
      </w:r>
      <w:r w:rsidR="001229B3">
        <w:rPr>
          <w:b/>
          <w:noProof/>
          <w:lang w:val="pl-PL"/>
        </w:rPr>
        <w:t>1</w:t>
      </w:r>
      <w:r w:rsidRPr="00E46767">
        <w:rPr>
          <w:b/>
          <w:lang w:val="pl-PL"/>
        </w:rPr>
        <w:fldChar w:fldCharType="end"/>
      </w:r>
      <w:r w:rsidRPr="00E46767">
        <w:rPr>
          <w:b/>
          <w:lang w:val="pl-PL"/>
        </w:rPr>
        <w:t>.</w:t>
      </w:r>
      <w:r w:rsidRPr="00E46767">
        <w:rPr>
          <w:lang w:val="pl-PL"/>
        </w:rPr>
        <w:t xml:space="preserve"> Liczba godzin na studiach stacjonarnych i studiach niestacjonarnych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80"/>
        <w:gridCol w:w="3338"/>
        <w:gridCol w:w="3338"/>
      </w:tblGrid>
      <w:tr w:rsidR="00D502ED" w:rsidRPr="00E46767" w14:paraId="23E3C7C2" w14:textId="77777777" w:rsidTr="00D502ED">
        <w:trPr>
          <w:trHeight w:val="277"/>
          <w:tblHeader/>
        </w:trPr>
        <w:tc>
          <w:tcPr>
            <w:tcW w:w="1808" w:type="pct"/>
            <w:shd w:val="clear" w:color="auto" w:fill="EDEDED" w:themeFill="accent3" w:themeFillTint="33"/>
            <w:vAlign w:val="center"/>
          </w:tcPr>
          <w:p w14:paraId="1CA07D91" w14:textId="70875BBF" w:rsidR="00D502ED" w:rsidRPr="00E46767" w:rsidRDefault="00D502ED" w:rsidP="0092741A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636695CF" w14:textId="77777777" w:rsidR="00D502ED" w:rsidRPr="00E46767" w:rsidRDefault="00D502ED" w:rsidP="00BC4E6C">
            <w:pPr>
              <w:spacing w:before="60" w:after="60" w:line="240" w:lineRule="auto"/>
              <w:ind w:left="921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</w:p>
          <w:p w14:paraId="53FDEB88" w14:textId="718E1D68" w:rsidR="00D502ED" w:rsidRPr="00E46767" w:rsidRDefault="00D502ED" w:rsidP="00BC4E6C">
            <w:pPr>
              <w:spacing w:before="60" w:after="60" w:line="240" w:lineRule="auto"/>
              <w:ind w:left="921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b/>
                <w:sz w:val="20"/>
                <w:szCs w:val="20"/>
                <w:lang w:val="pl-PL"/>
              </w:rPr>
              <w:t>studia stacjonarne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531AB62B" w14:textId="77777777" w:rsidR="00D502ED" w:rsidRPr="00E46767" w:rsidRDefault="00D502ED" w:rsidP="00BC4E6C">
            <w:pPr>
              <w:spacing w:before="60" w:after="60" w:line="240" w:lineRule="auto"/>
              <w:ind w:left="921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</w:p>
          <w:p w14:paraId="4F41A1AA" w14:textId="42CB5F32" w:rsidR="00D502ED" w:rsidRPr="00E46767" w:rsidRDefault="00D502ED" w:rsidP="00BC4E6C">
            <w:pPr>
              <w:spacing w:before="60" w:after="60" w:line="240" w:lineRule="auto"/>
              <w:ind w:left="921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b/>
                <w:sz w:val="20"/>
                <w:szCs w:val="20"/>
                <w:lang w:val="pl-PL"/>
              </w:rPr>
              <w:t>studia niestacjonarne</w:t>
            </w:r>
          </w:p>
        </w:tc>
      </w:tr>
      <w:tr w:rsidR="00C02347" w:rsidRPr="00E46767" w14:paraId="4547C981" w14:textId="77777777" w:rsidTr="0092741A">
        <w:trPr>
          <w:trHeight w:val="277"/>
        </w:trPr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121931323"/>
            <w:placeholder>
              <w:docPart w:val="A1ED15596F1E44689DFDABD7F1ECCAF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1808" w:type="pct"/>
                <w:vAlign w:val="center"/>
              </w:tcPr>
              <w:p w14:paraId="0D100251" w14:textId="77777777" w:rsidR="00C02347" w:rsidRPr="00E46767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E46767">
                  <w:rPr>
                    <w:rFonts w:cstheme="minorHAnsi"/>
                    <w:sz w:val="20"/>
                    <w:szCs w:val="20"/>
                    <w:lang w:val="pl-PL"/>
                  </w:rPr>
                  <w:t>Wykład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Stacjonarne)"/>
            <w:id w:val="-884561719"/>
            <w:placeholder>
              <w:docPart w:val="FDBAEA59C2C44AF9BF2C6CD770110C3E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3A358464" w14:textId="58D14B09" w:rsidR="00C02347" w:rsidRPr="00E46767" w:rsidRDefault="00C12314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E46767">
                  <w:rPr>
                    <w:rFonts w:cstheme="minorHAnsi"/>
                    <w:sz w:val="20"/>
                    <w:szCs w:val="20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Niestacjonarne)"/>
            <w:tag w:val="Godziny zajęć (Niestacjonarne)"/>
            <w:id w:val="-1747639738"/>
            <w:placeholder>
              <w:docPart w:val="DC7200314FCE40EBB7A89653C0A1A3FF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3224B530" w14:textId="4158E404" w:rsidR="00C02347" w:rsidRPr="00E46767" w:rsidRDefault="00C12314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E46767">
                  <w:rPr>
                    <w:rFonts w:cstheme="minorHAnsi"/>
                    <w:sz w:val="20"/>
                    <w:szCs w:val="20"/>
                    <w:lang w:val="pl-PL"/>
                  </w:rPr>
                  <w:t>8</w:t>
                </w:r>
              </w:p>
            </w:tc>
          </w:sdtContent>
        </w:sdt>
      </w:tr>
      <w:tr w:rsidR="00C02347" w:rsidRPr="00E46767" w14:paraId="72438502" w14:textId="77777777" w:rsidTr="0092741A">
        <w:trPr>
          <w:trHeight w:val="277"/>
        </w:trPr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1612272131"/>
            <w:placeholder>
              <w:docPart w:val="1C1F8C5965CF4DF0B891BF623DB034FC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1808" w:type="pct"/>
                <w:vAlign w:val="center"/>
              </w:tcPr>
              <w:p w14:paraId="6E0A363F" w14:textId="77777777" w:rsidR="00C02347" w:rsidRPr="00E46767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E46767">
                  <w:rPr>
                    <w:rFonts w:cstheme="minorHAnsi"/>
                    <w:sz w:val="20"/>
                    <w:szCs w:val="20"/>
                    <w:lang w:val="pl-PL"/>
                  </w:rPr>
                  <w:t>Ćwiczenia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Stacjonarne)"/>
            <w:id w:val="877598067"/>
            <w:placeholder>
              <w:docPart w:val="06B9FC41837B40198976BD4637EF6A0A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18D00DAB" w14:textId="782EE54C" w:rsidR="00C02347" w:rsidRPr="00E46767" w:rsidRDefault="00C12314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E46767">
                  <w:rPr>
                    <w:rFonts w:cstheme="minorHAnsi"/>
                    <w:sz w:val="20"/>
                    <w:szCs w:val="20"/>
                    <w:lang w:val="pl-PL"/>
                  </w:rPr>
                  <w:t>60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Niestacjonarne)"/>
            <w:tag w:val="Godziny zajęć (Niestacjonarne)"/>
            <w:id w:val="617885920"/>
            <w:placeholder>
              <w:docPart w:val="3DEF4F8AEBDA43D7B89D62CE184258B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00A9197D" w14:textId="6566A64B" w:rsidR="00C02347" w:rsidRPr="00E46767" w:rsidRDefault="00C12314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E46767">
                  <w:rPr>
                    <w:rFonts w:cstheme="minorHAnsi"/>
                    <w:sz w:val="20"/>
                    <w:szCs w:val="20"/>
                    <w:lang w:val="pl-PL"/>
                  </w:rPr>
                  <w:t>32</w:t>
                </w:r>
              </w:p>
            </w:tc>
          </w:sdtContent>
        </w:sdt>
      </w:tr>
      <w:tr w:rsidR="00C02347" w:rsidRPr="00E46767" w14:paraId="71720B9B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23528B33" w14:textId="77777777" w:rsidR="00C02347" w:rsidRPr="00E46767" w:rsidRDefault="00C02347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Razem za zajęcia dydaktyczne</w:t>
            </w:r>
          </w:p>
        </w:tc>
        <w:tc>
          <w:tcPr>
            <w:tcW w:w="1596" w:type="pct"/>
            <w:vAlign w:val="center"/>
          </w:tcPr>
          <w:p w14:paraId="30B2F114" w14:textId="77A391B1" w:rsidR="00C02347" w:rsidRPr="00E46767" w:rsidRDefault="00C12314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b/>
                <w:sz w:val="20"/>
                <w:szCs w:val="20"/>
                <w:lang w:val="pl-PL"/>
              </w:rPr>
              <w:t>75</w:t>
            </w:r>
          </w:p>
        </w:tc>
        <w:tc>
          <w:tcPr>
            <w:tcW w:w="1596" w:type="pct"/>
            <w:vAlign w:val="center"/>
          </w:tcPr>
          <w:p w14:paraId="5BD76607" w14:textId="29A3F412" w:rsidR="00C02347" w:rsidRPr="00E46767" w:rsidRDefault="00C12314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b/>
                <w:sz w:val="20"/>
                <w:szCs w:val="20"/>
                <w:lang w:val="pl-PL"/>
              </w:rPr>
              <w:t>40</w:t>
            </w:r>
          </w:p>
        </w:tc>
      </w:tr>
      <w:tr w:rsidR="00C02347" w:rsidRPr="00E46767" w14:paraId="0BB50D1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F343D2F" w14:textId="77777777" w:rsidR="00C02347" w:rsidRPr="00E46767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sz w:val="20"/>
                <w:szCs w:val="20"/>
                <w:lang w:val="pl-PL"/>
              </w:rPr>
              <w:t>Praca własna studenta</w:t>
            </w:r>
          </w:p>
        </w:tc>
        <w:tc>
          <w:tcPr>
            <w:tcW w:w="1596" w:type="pct"/>
            <w:vAlign w:val="center"/>
          </w:tcPr>
          <w:p w14:paraId="521C01ED" w14:textId="3E0BAF82" w:rsidR="00C02347" w:rsidRPr="00E46767" w:rsidRDefault="00C12314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100</w:t>
            </w:r>
          </w:p>
        </w:tc>
        <w:tc>
          <w:tcPr>
            <w:tcW w:w="1596" w:type="pct"/>
            <w:vAlign w:val="center"/>
          </w:tcPr>
          <w:p w14:paraId="1782B060" w14:textId="201B35A2" w:rsidR="00C02347" w:rsidRPr="00E46767" w:rsidRDefault="00C12314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135</w:t>
            </w:r>
          </w:p>
        </w:tc>
      </w:tr>
      <w:tr w:rsidR="00C02347" w:rsidRPr="00E46767" w14:paraId="41786B8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BC430BA" w14:textId="77777777" w:rsidR="00C02347" w:rsidRPr="00E46767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1596" w:type="pct"/>
            <w:vAlign w:val="center"/>
          </w:tcPr>
          <w:p w14:paraId="708E35B2" w14:textId="264979B8" w:rsidR="00C02347" w:rsidRPr="00E46767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b/>
                <w:sz w:val="20"/>
                <w:szCs w:val="20"/>
                <w:lang w:val="pl-PL"/>
              </w:rPr>
              <w:t>1</w:t>
            </w:r>
            <w:r w:rsidR="00C12314" w:rsidRPr="00E46767">
              <w:rPr>
                <w:rFonts w:cstheme="minorHAnsi"/>
                <w:b/>
                <w:sz w:val="20"/>
                <w:szCs w:val="20"/>
                <w:lang w:val="pl-PL"/>
              </w:rPr>
              <w:t>75</w:t>
            </w:r>
          </w:p>
        </w:tc>
        <w:tc>
          <w:tcPr>
            <w:tcW w:w="1596" w:type="pct"/>
            <w:vAlign w:val="center"/>
          </w:tcPr>
          <w:p w14:paraId="1AAEDD9C" w14:textId="18B71418" w:rsidR="00C02347" w:rsidRPr="00E46767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b/>
                <w:sz w:val="20"/>
                <w:szCs w:val="20"/>
                <w:lang w:val="pl-PL"/>
              </w:rPr>
              <w:t>1</w:t>
            </w:r>
            <w:r w:rsidR="00C12314" w:rsidRPr="00E46767">
              <w:rPr>
                <w:rFonts w:cstheme="minorHAnsi"/>
                <w:b/>
                <w:sz w:val="20"/>
                <w:szCs w:val="20"/>
                <w:lang w:val="pl-PL"/>
              </w:rPr>
              <w:t>75</w:t>
            </w:r>
          </w:p>
        </w:tc>
      </w:tr>
    </w:tbl>
    <w:p w14:paraId="5D2BEC2E" w14:textId="77777777" w:rsidR="006066E1" w:rsidRPr="00E46767" w:rsidRDefault="006066E1" w:rsidP="006066E1">
      <w:pPr>
        <w:pStyle w:val="Nagwek2"/>
        <w:rPr>
          <w:lang w:val="pl-PL"/>
        </w:rPr>
      </w:pPr>
      <w:r w:rsidRPr="00E46767">
        <w:rPr>
          <w:lang w:val="pl-PL"/>
        </w:rPr>
        <w:t>Liczba punktów ECTS</w:t>
      </w:r>
    </w:p>
    <w:p w14:paraId="791081D1" w14:textId="5A5D0DBB" w:rsidR="006066E1" w:rsidRPr="00E46767" w:rsidRDefault="00C12314" w:rsidP="006066E1">
      <w:pPr>
        <w:rPr>
          <w:lang w:val="pl-PL"/>
        </w:rPr>
      </w:pPr>
      <w:r w:rsidRPr="00E46767">
        <w:rPr>
          <w:lang w:val="pl-PL"/>
        </w:rPr>
        <w:t>7</w:t>
      </w:r>
      <w:r w:rsidR="006066E1" w:rsidRPr="00E46767">
        <w:rPr>
          <w:lang w:val="pl-PL"/>
        </w:rPr>
        <w:t xml:space="preserve"> punktów ECTS</w:t>
      </w:r>
    </w:p>
    <w:p w14:paraId="43C233A5" w14:textId="56133441" w:rsidR="00C02347" w:rsidRPr="00E46767" w:rsidRDefault="00C02347" w:rsidP="00C02347">
      <w:pPr>
        <w:pStyle w:val="Nagwek2"/>
        <w:rPr>
          <w:lang w:val="pl-PL"/>
        </w:rPr>
      </w:pPr>
      <w:r w:rsidRPr="00E46767">
        <w:rPr>
          <w:lang w:val="pl-PL"/>
        </w:rPr>
        <w:t>Forma zaliczenia</w:t>
      </w:r>
    </w:p>
    <w:p w14:paraId="0C4428B8" w14:textId="7734B82E" w:rsidR="00C02347" w:rsidRPr="00E46767" w:rsidRDefault="00C02347" w:rsidP="00C02347">
      <w:pPr>
        <w:pStyle w:val="Legenda"/>
        <w:keepNext/>
        <w:rPr>
          <w:lang w:val="pl-PL"/>
        </w:rPr>
      </w:pPr>
      <w:r w:rsidRPr="00E46767">
        <w:rPr>
          <w:b/>
          <w:lang w:val="pl-PL"/>
        </w:rPr>
        <w:t xml:space="preserve">Tabela </w:t>
      </w:r>
      <w:r w:rsidRPr="00E46767">
        <w:rPr>
          <w:b/>
          <w:lang w:val="pl-PL"/>
        </w:rPr>
        <w:fldChar w:fldCharType="begin"/>
      </w:r>
      <w:r w:rsidRPr="00E46767">
        <w:rPr>
          <w:b/>
          <w:lang w:val="pl-PL"/>
        </w:rPr>
        <w:instrText xml:space="preserve"> SEQ Tabela \* ARABIC </w:instrText>
      </w:r>
      <w:r w:rsidRPr="00E46767">
        <w:rPr>
          <w:b/>
          <w:lang w:val="pl-PL"/>
        </w:rPr>
        <w:fldChar w:fldCharType="separate"/>
      </w:r>
      <w:r w:rsidR="001229B3">
        <w:rPr>
          <w:b/>
          <w:noProof/>
          <w:lang w:val="pl-PL"/>
        </w:rPr>
        <w:t>2</w:t>
      </w:r>
      <w:r w:rsidRPr="00E46767">
        <w:rPr>
          <w:b/>
          <w:lang w:val="pl-PL"/>
        </w:rPr>
        <w:fldChar w:fldCharType="end"/>
      </w:r>
      <w:r w:rsidRPr="00E46767">
        <w:rPr>
          <w:b/>
          <w:lang w:val="pl-PL"/>
        </w:rPr>
        <w:t>.</w:t>
      </w:r>
      <w:r w:rsidRPr="00E46767">
        <w:rPr>
          <w:lang w:val="pl-PL"/>
        </w:rPr>
        <w:t xml:space="preserve"> Forma zaliczenia zajęć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899"/>
        <w:gridCol w:w="3750"/>
        <w:gridCol w:w="1807"/>
      </w:tblGrid>
      <w:tr w:rsidR="00C02347" w:rsidRPr="00E46767" w14:paraId="58911E9C" w14:textId="77777777" w:rsidTr="000D6D95">
        <w:trPr>
          <w:trHeight w:val="389"/>
          <w:tblHeader/>
          <w:jc w:val="center"/>
        </w:trPr>
        <w:tc>
          <w:tcPr>
            <w:tcW w:w="2343" w:type="pct"/>
            <w:shd w:val="clear" w:color="auto" w:fill="EDEDED" w:themeFill="accent3" w:themeFillTint="33"/>
            <w:vAlign w:val="center"/>
          </w:tcPr>
          <w:p w14:paraId="2DDAE446" w14:textId="77777777" w:rsidR="00C02347" w:rsidRPr="00E46767" w:rsidRDefault="00C02347" w:rsidP="00BC4E6C">
            <w:pPr>
              <w:spacing w:before="60" w:after="60" w:line="240" w:lineRule="auto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793" w:type="pct"/>
            <w:shd w:val="clear" w:color="auto" w:fill="EDEDED" w:themeFill="accent3" w:themeFillTint="33"/>
            <w:vAlign w:val="center"/>
          </w:tcPr>
          <w:p w14:paraId="41742B92" w14:textId="77777777" w:rsidR="00C02347" w:rsidRPr="00E46767" w:rsidRDefault="00C02347" w:rsidP="00BC4E6C">
            <w:pPr>
              <w:spacing w:before="60" w:after="60" w:line="240" w:lineRule="auto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zaliczenia</w:t>
            </w:r>
          </w:p>
        </w:tc>
        <w:tc>
          <w:tcPr>
            <w:tcW w:w="864" w:type="pct"/>
            <w:shd w:val="clear" w:color="auto" w:fill="EDEDED" w:themeFill="accent3" w:themeFillTint="33"/>
            <w:vAlign w:val="center"/>
          </w:tcPr>
          <w:p w14:paraId="20B84739" w14:textId="77777777" w:rsidR="00C02347" w:rsidRPr="00E46767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Waga</w:t>
            </w:r>
          </w:p>
        </w:tc>
      </w:tr>
      <w:tr w:rsidR="00C02347" w:rsidRPr="00E46767" w14:paraId="567F52C0" w14:textId="77777777" w:rsidTr="0092741A">
        <w:trPr>
          <w:trHeight w:val="277"/>
          <w:jc w:val="center"/>
        </w:trPr>
        <w:bookmarkStart w:id="3" w:name="FormaZajęćNr1" w:displacedByCustomXml="next"/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1679239830"/>
            <w:placeholder>
              <w:docPart w:val="2586ECB8E8CB4B699296E778E0272EB6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343" w:type="pct"/>
                <w:vAlign w:val="center"/>
              </w:tcPr>
              <w:p w14:paraId="52503CC2" w14:textId="77777777" w:rsidR="00C02347" w:rsidRPr="00E46767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E46767">
                  <w:rPr>
                    <w:rFonts w:cstheme="minorHAnsi"/>
                    <w:sz w:val="20"/>
                    <w:szCs w:val="20"/>
                    <w:lang w:val="pl-PL"/>
                  </w:rPr>
                  <w:t>Wykład</w:t>
                </w:r>
              </w:p>
            </w:tc>
          </w:sdtContent>
        </w:sdt>
        <w:bookmarkEnd w:id="3" w:displacedByCustomXml="prev"/>
        <w:sdt>
          <w:sdtPr>
            <w:rPr>
              <w:rFonts w:cstheme="minorHAnsi"/>
              <w:sz w:val="20"/>
              <w:szCs w:val="20"/>
              <w:lang w:val="pl-PL"/>
            </w:rPr>
            <w:alias w:val="Forma zaliczenia"/>
            <w:tag w:val="Forma zaliczenia"/>
            <w:id w:val="545186314"/>
            <w:placeholder>
              <w:docPart w:val="38DCC84B01F6476A8F8C2AEA904FEEE5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1793" w:type="pct"/>
                <w:vAlign w:val="center"/>
              </w:tcPr>
              <w:p w14:paraId="6B37C281" w14:textId="77777777" w:rsidR="00C02347" w:rsidRPr="00E46767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E46767">
                  <w:rPr>
                    <w:rFonts w:cstheme="minorHAnsi"/>
                    <w:sz w:val="20"/>
                    <w:szCs w:val="20"/>
                    <w:lang w:val="pl-PL"/>
                  </w:rPr>
                  <w:t>Egzamin</w:t>
                </w:r>
              </w:p>
            </w:tc>
          </w:sdtContent>
        </w:sdt>
        <w:tc>
          <w:tcPr>
            <w:tcW w:w="864" w:type="pct"/>
            <w:vAlign w:val="center"/>
          </w:tcPr>
          <w:bookmarkStart w:id="4" w:name="Procent" w:displacedByCustomXml="next"/>
          <w:sdt>
            <w:sdtPr>
              <w:rPr>
                <w:rFonts w:cstheme="minorHAnsi"/>
                <w:sz w:val="20"/>
                <w:szCs w:val="20"/>
                <w:lang w:val="pl-PL"/>
              </w:rPr>
              <w:id w:val="834573882"/>
              <w:placeholder>
                <w:docPart w:val="80AD05FE8B614785B72CEED3744262A9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14:paraId="552DBB82" w14:textId="6D7F40EA" w:rsidR="00C02347" w:rsidRPr="00E46767" w:rsidRDefault="0050176D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cstheme="minorHAnsi"/>
                    <w:sz w:val="20"/>
                    <w:szCs w:val="20"/>
                    <w:lang w:val="pl-PL"/>
                  </w:rPr>
                  <w:t>5</w:t>
                </w:r>
                <w:r w:rsidR="00C02347" w:rsidRPr="00E46767">
                  <w:rPr>
                    <w:rFonts w:cstheme="minorHAnsi"/>
                    <w:sz w:val="20"/>
                    <w:szCs w:val="20"/>
                    <w:lang w:val="pl-PL"/>
                  </w:rPr>
                  <w:t>0%</w:t>
                </w:r>
              </w:p>
            </w:sdtContent>
          </w:sdt>
          <w:bookmarkEnd w:id="4" w:displacedByCustomXml="prev"/>
        </w:tc>
      </w:tr>
      <w:tr w:rsidR="0050176D" w:rsidRPr="00E46767" w14:paraId="28657BC6" w14:textId="77777777" w:rsidTr="0092741A">
        <w:trPr>
          <w:trHeight w:val="277"/>
          <w:jc w:val="center"/>
        </w:trPr>
        <w:bookmarkStart w:id="5" w:name="FormaZajęćNr2" w:displacedByCustomXml="next"/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386414285"/>
            <w:placeholder>
              <w:docPart w:val="00C5F8C7B6D449AB8B36BAC183826995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343" w:type="pct"/>
                <w:vAlign w:val="center"/>
              </w:tcPr>
              <w:p w14:paraId="6D96787F" w14:textId="77777777" w:rsidR="0050176D" w:rsidRPr="00E46767" w:rsidRDefault="0050176D" w:rsidP="0050176D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E46767">
                  <w:rPr>
                    <w:rFonts w:cstheme="minorHAnsi"/>
                    <w:sz w:val="20"/>
                    <w:szCs w:val="20"/>
                    <w:lang w:val="pl-PL"/>
                  </w:rPr>
                  <w:t>Ćwiczenia</w:t>
                </w:r>
              </w:p>
            </w:tc>
          </w:sdtContent>
        </w:sdt>
        <w:bookmarkEnd w:id="5" w:displacedByCustomXml="prev"/>
        <w:sdt>
          <w:sdtPr>
            <w:rPr>
              <w:rFonts w:cstheme="minorHAnsi"/>
              <w:sz w:val="20"/>
              <w:szCs w:val="20"/>
              <w:lang w:val="pl-PL"/>
            </w:rPr>
            <w:alias w:val="Forma zaliczenia"/>
            <w:tag w:val="Forma zaliczenia"/>
            <w:id w:val="-1277634918"/>
            <w:placeholder>
              <w:docPart w:val="7751147E604E459DB807897B611A7578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1793" w:type="pct"/>
                <w:vAlign w:val="center"/>
              </w:tcPr>
              <w:p w14:paraId="40999DCB" w14:textId="77777777" w:rsidR="0050176D" w:rsidRPr="00E46767" w:rsidRDefault="0050176D" w:rsidP="0050176D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E46767">
                  <w:rPr>
                    <w:rFonts w:cstheme="minorHAnsi"/>
                    <w:sz w:val="20"/>
                    <w:szCs w:val="20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864" w:type="pct"/>
            <w:vAlign w:val="center"/>
          </w:tcPr>
          <w:sdt>
            <w:sdtPr>
              <w:rPr>
                <w:rFonts w:cstheme="minorHAnsi"/>
                <w:sz w:val="20"/>
                <w:szCs w:val="20"/>
                <w:lang w:val="pl-PL"/>
              </w:rPr>
              <w:id w:val="-2079585586"/>
              <w:placeholder>
                <w:docPart w:val="331813E442D94F66AEEEC68775B08085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14:paraId="60473FBF" w14:textId="47268E5D" w:rsidR="0050176D" w:rsidRPr="00E46767" w:rsidRDefault="0050176D" w:rsidP="0050176D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cstheme="minorHAnsi"/>
                    <w:sz w:val="20"/>
                    <w:szCs w:val="20"/>
                    <w:lang w:val="pl-PL"/>
                  </w:rPr>
                  <w:t>50%</w:t>
                </w:r>
              </w:p>
            </w:sdtContent>
          </w:sdt>
        </w:tc>
      </w:tr>
    </w:tbl>
    <w:p w14:paraId="584A184B" w14:textId="77777777" w:rsidR="00C02347" w:rsidRPr="00E46767" w:rsidRDefault="00C02347" w:rsidP="00C02347">
      <w:pPr>
        <w:pStyle w:val="Nagwek2"/>
        <w:rPr>
          <w:lang w:val="pl-PL"/>
        </w:rPr>
      </w:pPr>
      <w:r w:rsidRPr="00E46767">
        <w:rPr>
          <w:lang w:val="pl-PL"/>
        </w:rPr>
        <w:lastRenderedPageBreak/>
        <w:t>Wymagania wstępne</w:t>
      </w:r>
    </w:p>
    <w:p w14:paraId="2D92EC62" w14:textId="77777777" w:rsidR="00C02347" w:rsidRPr="00E46767" w:rsidRDefault="00C02347" w:rsidP="00C02347">
      <w:pPr>
        <w:tabs>
          <w:tab w:val="left" w:pos="6315"/>
        </w:tabs>
        <w:rPr>
          <w:lang w:val="pl-PL"/>
        </w:rPr>
      </w:pPr>
      <w:r w:rsidRPr="00E46767">
        <w:rPr>
          <w:lang w:val="pl-PL"/>
        </w:rPr>
        <w:t>Brak wymagań wstępnych.</w:t>
      </w:r>
    </w:p>
    <w:p w14:paraId="78833E18" w14:textId="77777777" w:rsidR="00C02347" w:rsidRPr="00E46767" w:rsidRDefault="00C02347" w:rsidP="00DC6302">
      <w:pPr>
        <w:pStyle w:val="Nagwek2"/>
        <w:rPr>
          <w:lang w:val="pl-PL"/>
        </w:rPr>
      </w:pPr>
      <w:r w:rsidRPr="00E46767">
        <w:rPr>
          <w:lang w:val="pl-PL"/>
        </w:rPr>
        <w:t>Cele kształcenia przedmiotu</w:t>
      </w:r>
    </w:p>
    <w:p w14:paraId="737A77B7" w14:textId="77777777" w:rsidR="00C12314" w:rsidRPr="00E46767" w:rsidRDefault="00C12314" w:rsidP="00C12314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E46767">
        <w:rPr>
          <w:lang w:val="pl-PL"/>
        </w:rPr>
        <w:t>Rozbudzenie myślenia projektowego, nabycie umiejętności łączenia działań intuicyjnych z działaniami opartymi o reguły projektowe.</w:t>
      </w:r>
    </w:p>
    <w:p w14:paraId="3C4FA908" w14:textId="546B9708" w:rsidR="00C12314" w:rsidRPr="00E46767" w:rsidRDefault="00C12314" w:rsidP="00C12314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E46767">
        <w:rPr>
          <w:lang w:val="pl-PL"/>
        </w:rPr>
        <w:t>Wprowadzenie w obszary wiedzy dotyczącej projektowania, operowania skalą, barwą i światłem oraz konstruowania form i struktur przestrzennych.</w:t>
      </w:r>
    </w:p>
    <w:p w14:paraId="03EA2AF1" w14:textId="685EB542" w:rsidR="00C02347" w:rsidRPr="00E46767" w:rsidRDefault="00C12314" w:rsidP="00C12314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E46767">
        <w:rPr>
          <w:lang w:val="pl-PL"/>
        </w:rPr>
        <w:t>Rozwinięcie wrażliwości plastycznej i wyobraźni przestrzennej poprzez manualne techniki modelowania i szkicowania.</w:t>
      </w:r>
    </w:p>
    <w:p w14:paraId="497E04CA" w14:textId="77777777" w:rsidR="00C02347" w:rsidRPr="00E46767" w:rsidRDefault="00C02347" w:rsidP="00C02347">
      <w:pPr>
        <w:pStyle w:val="Nagwek2"/>
        <w:rPr>
          <w:lang w:val="pl-PL"/>
        </w:rPr>
      </w:pPr>
      <w:r w:rsidRPr="00E46767">
        <w:rPr>
          <w:lang w:val="pl-PL"/>
        </w:rPr>
        <w:t>Efekty uczenia się</w:t>
      </w:r>
    </w:p>
    <w:p w14:paraId="124B1E75" w14:textId="77777777" w:rsidR="00DC6302" w:rsidRPr="00E46767" w:rsidRDefault="00DC6302" w:rsidP="00DC6302">
      <w:pPr>
        <w:pStyle w:val="Nagwek3"/>
        <w:spacing w:before="120"/>
        <w:rPr>
          <w:lang w:val="pl-PL"/>
        </w:rPr>
      </w:pPr>
      <w:bookmarkStart w:id="6" w:name="_Hlk218767006"/>
      <w:r w:rsidRPr="00E46767">
        <w:rPr>
          <w:lang w:val="pl-PL"/>
        </w:rPr>
        <w:t>Wiedza</w:t>
      </w:r>
    </w:p>
    <w:bookmarkEnd w:id="6"/>
    <w:p w14:paraId="028A9DCA" w14:textId="592EA7F3" w:rsidR="00C02347" w:rsidRPr="00E46767" w:rsidRDefault="00C02347" w:rsidP="00C02347">
      <w:pPr>
        <w:pStyle w:val="Legenda"/>
        <w:keepNext/>
        <w:rPr>
          <w:lang w:val="pl-PL"/>
        </w:rPr>
      </w:pPr>
      <w:r w:rsidRPr="00E46767">
        <w:rPr>
          <w:b/>
          <w:lang w:val="pl-PL"/>
        </w:rPr>
        <w:t xml:space="preserve">Tabela </w:t>
      </w:r>
      <w:r w:rsidRPr="00E46767">
        <w:rPr>
          <w:b/>
          <w:lang w:val="pl-PL"/>
        </w:rPr>
        <w:fldChar w:fldCharType="begin"/>
      </w:r>
      <w:r w:rsidRPr="00E46767">
        <w:rPr>
          <w:b/>
          <w:lang w:val="pl-PL"/>
        </w:rPr>
        <w:instrText xml:space="preserve"> SEQ Tabela \* ARABIC </w:instrText>
      </w:r>
      <w:r w:rsidRPr="00E46767">
        <w:rPr>
          <w:b/>
          <w:lang w:val="pl-PL"/>
        </w:rPr>
        <w:fldChar w:fldCharType="separate"/>
      </w:r>
      <w:r w:rsidR="001229B3">
        <w:rPr>
          <w:b/>
          <w:noProof/>
          <w:lang w:val="pl-PL"/>
        </w:rPr>
        <w:t>3</w:t>
      </w:r>
      <w:r w:rsidRPr="00E46767">
        <w:rPr>
          <w:b/>
          <w:lang w:val="pl-PL"/>
        </w:rPr>
        <w:fldChar w:fldCharType="end"/>
      </w:r>
      <w:r w:rsidRPr="00E46767">
        <w:rPr>
          <w:b/>
          <w:lang w:val="pl-PL"/>
        </w:rPr>
        <w:t>.</w:t>
      </w:r>
      <w:r w:rsidRPr="00E46767">
        <w:rPr>
          <w:lang w:val="pl-PL"/>
        </w:rPr>
        <w:t xml:space="preserve"> Efekty uczenia się w zakresie wiedzy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C02347" w:rsidRPr="00BE28F5" w14:paraId="2A8B9CC9" w14:textId="77777777" w:rsidTr="000D6D95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1AD41126" w14:textId="77777777" w:rsidR="00C02347" w:rsidRPr="00E46767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3" w:type="dxa"/>
            <w:shd w:val="clear" w:color="auto" w:fill="EDEDED" w:themeFill="accent3" w:themeFillTint="33"/>
            <w:vAlign w:val="center"/>
          </w:tcPr>
          <w:p w14:paraId="54A28C36" w14:textId="77777777" w:rsidR="00C02347" w:rsidRPr="00E46767" w:rsidRDefault="00C02347" w:rsidP="00BC4E6C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AE9E74E" w14:textId="17D65B58" w:rsidR="00C02347" w:rsidRPr="00E46767" w:rsidRDefault="00C02347" w:rsidP="00BC4E6C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</w:t>
            </w:r>
            <w:r w:rsidR="00BC4E6C"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kierunkowych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7A5B868E" w14:textId="77777777" w:rsidR="00C02347" w:rsidRPr="00E46767" w:rsidRDefault="00C02347" w:rsidP="00BC4E6C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Metody weryfikacji </w:t>
            </w:r>
          </w:p>
          <w:p w14:paraId="2445F318" w14:textId="77777777" w:rsidR="00C02347" w:rsidRPr="00E46767" w:rsidRDefault="00C02347" w:rsidP="00BC4E6C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uczenia się</w:t>
            </w:r>
          </w:p>
        </w:tc>
      </w:tr>
      <w:tr w:rsidR="00C12314" w:rsidRPr="00BE28F5" w14:paraId="5B5D042D" w14:textId="77777777" w:rsidTr="00C12314">
        <w:tc>
          <w:tcPr>
            <w:tcW w:w="562" w:type="dxa"/>
            <w:vAlign w:val="center"/>
          </w:tcPr>
          <w:p w14:paraId="490AA648" w14:textId="77777777" w:rsidR="00C12314" w:rsidRPr="00E46767" w:rsidRDefault="00C12314" w:rsidP="00C123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W1</w:t>
            </w:r>
          </w:p>
        </w:tc>
        <w:tc>
          <w:tcPr>
            <w:tcW w:w="5813" w:type="dxa"/>
            <w:vAlign w:val="center"/>
          </w:tcPr>
          <w:p w14:paraId="6E4549F4" w14:textId="0D54F03D" w:rsidR="00C12314" w:rsidRPr="00E46767" w:rsidRDefault="00C12314" w:rsidP="00BC4E6C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Student zna i rozumie podstawowe zagadnienia związane z</w:t>
            </w:r>
            <w:r w:rsidR="00522825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E46767">
              <w:rPr>
                <w:rFonts w:cstheme="minorHAnsi"/>
                <w:sz w:val="20"/>
                <w:szCs w:val="20"/>
                <w:lang w:val="pl-PL"/>
              </w:rPr>
              <w:t>działaniami projektowymi. Zna metodologię pracy projektowej (inspiracja, analiza, synteza).</w:t>
            </w:r>
          </w:p>
          <w:p w14:paraId="7332FC4A" w14:textId="52BB9BA0" w:rsidR="00C12314" w:rsidRPr="00E46767" w:rsidRDefault="00C12314" w:rsidP="00BC4E6C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Student charakteryzuje relacje między działaniami intuicyjnymi a</w:t>
            </w:r>
            <w:r w:rsidR="00522825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E46767">
              <w:rPr>
                <w:rFonts w:cstheme="minorHAnsi"/>
                <w:sz w:val="20"/>
                <w:szCs w:val="20"/>
                <w:lang w:val="pl-PL"/>
              </w:rPr>
              <w:t>zasadami i regułami projektowymi w procesie tworzenia koncepcji przestrzennych.</w:t>
            </w:r>
          </w:p>
          <w:p w14:paraId="042C47C1" w14:textId="044DCBA6" w:rsidR="00C12314" w:rsidRPr="00E46767" w:rsidRDefault="00C12314" w:rsidP="00BC4E6C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Wskazuje powiązania i zależności pomiędzy teoretycznymi i</w:t>
            </w:r>
            <w:r w:rsidR="00522825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E46767">
              <w:rPr>
                <w:rFonts w:cstheme="minorHAnsi"/>
                <w:sz w:val="20"/>
                <w:szCs w:val="20"/>
                <w:lang w:val="pl-PL"/>
              </w:rPr>
              <w:t>praktycznymi elementami projektowania</w:t>
            </w:r>
            <w:r w:rsidR="00522825">
              <w:rPr>
                <w:rFonts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1C3720F2" w14:textId="25F7C287" w:rsidR="00C12314" w:rsidRPr="00E46767" w:rsidRDefault="00C12314" w:rsidP="00C123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AW_WG10</w:t>
            </w:r>
          </w:p>
        </w:tc>
        <w:tc>
          <w:tcPr>
            <w:tcW w:w="2551" w:type="dxa"/>
            <w:vAlign w:val="center"/>
          </w:tcPr>
          <w:p w14:paraId="7BED582F" w14:textId="213DF3F5" w:rsidR="00C12314" w:rsidRPr="00E46767" w:rsidRDefault="00C12314" w:rsidP="00BC4E6C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 xml:space="preserve">Wykonanie zadań / ćwiczeń / projektu podczas zajęć / </w:t>
            </w:r>
            <w:r w:rsidRPr="00E46767">
              <w:rPr>
                <w:sz w:val="20"/>
                <w:szCs w:val="20"/>
                <w:lang w:val="pl-PL"/>
              </w:rPr>
              <w:br/>
              <w:t>poza zajęciami</w:t>
            </w:r>
          </w:p>
        </w:tc>
      </w:tr>
    </w:tbl>
    <w:p w14:paraId="4D38F383" w14:textId="77777777" w:rsidR="00DC6302" w:rsidRPr="00E46767" w:rsidRDefault="00DC6302" w:rsidP="00DC6302">
      <w:pPr>
        <w:pStyle w:val="Nagwek3"/>
        <w:rPr>
          <w:lang w:val="pl-PL"/>
        </w:rPr>
      </w:pPr>
      <w:bookmarkStart w:id="7" w:name="_Hlk218767112"/>
      <w:r w:rsidRPr="00E46767">
        <w:rPr>
          <w:lang w:val="pl-PL"/>
        </w:rPr>
        <w:t>Umiejętności</w:t>
      </w:r>
    </w:p>
    <w:bookmarkEnd w:id="7"/>
    <w:p w14:paraId="1A760AFE" w14:textId="3C044CF0" w:rsidR="00C02347" w:rsidRPr="00E46767" w:rsidRDefault="00C02347" w:rsidP="00DC6302">
      <w:pPr>
        <w:pStyle w:val="Legenda"/>
        <w:keepNext/>
        <w:rPr>
          <w:lang w:val="pl-PL"/>
        </w:rPr>
      </w:pPr>
      <w:r w:rsidRPr="00E46767">
        <w:rPr>
          <w:b/>
          <w:lang w:val="pl-PL"/>
        </w:rPr>
        <w:t xml:space="preserve">Tabela </w:t>
      </w:r>
      <w:r w:rsidRPr="00E46767">
        <w:rPr>
          <w:b/>
          <w:lang w:val="pl-PL"/>
        </w:rPr>
        <w:fldChar w:fldCharType="begin"/>
      </w:r>
      <w:r w:rsidRPr="00E46767">
        <w:rPr>
          <w:b/>
          <w:lang w:val="pl-PL"/>
        </w:rPr>
        <w:instrText xml:space="preserve"> SEQ Tabela \* ARABIC </w:instrText>
      </w:r>
      <w:r w:rsidRPr="00E46767">
        <w:rPr>
          <w:b/>
          <w:lang w:val="pl-PL"/>
        </w:rPr>
        <w:fldChar w:fldCharType="separate"/>
      </w:r>
      <w:r w:rsidR="001229B3">
        <w:rPr>
          <w:b/>
          <w:noProof/>
          <w:lang w:val="pl-PL"/>
        </w:rPr>
        <w:t>4</w:t>
      </w:r>
      <w:r w:rsidRPr="00E46767">
        <w:rPr>
          <w:b/>
          <w:lang w:val="pl-PL"/>
        </w:rPr>
        <w:fldChar w:fldCharType="end"/>
      </w:r>
      <w:r w:rsidRPr="00E46767">
        <w:rPr>
          <w:b/>
          <w:lang w:val="pl-PL"/>
        </w:rPr>
        <w:t>.</w:t>
      </w:r>
      <w:r w:rsidRPr="00E46767">
        <w:rPr>
          <w:lang w:val="pl-PL"/>
        </w:rPr>
        <w:t xml:space="preserve"> Efekty uczenia się w zakresie umiejętności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</w:tblGrid>
      <w:tr w:rsidR="00C02347" w:rsidRPr="00BE28F5" w14:paraId="0EE5369D" w14:textId="77777777" w:rsidTr="000D6D95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3D90612E" w14:textId="77777777" w:rsidR="00C02347" w:rsidRPr="00E46767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1" w:type="dxa"/>
            <w:shd w:val="clear" w:color="auto" w:fill="EDEDED" w:themeFill="accent3" w:themeFillTint="33"/>
            <w:vAlign w:val="center"/>
          </w:tcPr>
          <w:p w14:paraId="66ECF04F" w14:textId="77777777" w:rsidR="00C02347" w:rsidRPr="00E46767" w:rsidRDefault="00C02347" w:rsidP="00BC4E6C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2ACBF54C" w14:textId="2BB62E6E" w:rsidR="00C02347" w:rsidRPr="00E46767" w:rsidRDefault="00C02347" w:rsidP="00BC4E6C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</w:t>
            </w:r>
            <w:r w:rsidR="00BC4E6C"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kierunkowych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6D8E1BFB" w14:textId="77777777" w:rsidR="00C02347" w:rsidRPr="00E46767" w:rsidRDefault="00C02347" w:rsidP="00BC4E6C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</w:t>
            </w:r>
          </w:p>
          <w:p w14:paraId="7FD44EEF" w14:textId="77777777" w:rsidR="00C02347" w:rsidRPr="00E46767" w:rsidRDefault="00C02347" w:rsidP="00BC4E6C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uczenia się</w:t>
            </w:r>
          </w:p>
        </w:tc>
      </w:tr>
      <w:tr w:rsidR="00C02347" w:rsidRPr="00BE28F5" w14:paraId="145604BE" w14:textId="77777777" w:rsidTr="0092741A">
        <w:tc>
          <w:tcPr>
            <w:tcW w:w="562" w:type="dxa"/>
            <w:vAlign w:val="center"/>
          </w:tcPr>
          <w:p w14:paraId="0A6CEE65" w14:textId="77777777" w:rsidR="00C02347" w:rsidRPr="00E46767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U1</w:t>
            </w:r>
          </w:p>
        </w:tc>
        <w:tc>
          <w:tcPr>
            <w:tcW w:w="5811" w:type="dxa"/>
            <w:vAlign w:val="center"/>
          </w:tcPr>
          <w:p w14:paraId="4FB7FFEC" w14:textId="77777777" w:rsidR="00C12314" w:rsidRPr="00E46767" w:rsidRDefault="00C12314" w:rsidP="00BC4E6C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Student formułuje problemy projektowe i dobiera metody ich rozwiazywania.</w:t>
            </w:r>
          </w:p>
          <w:p w14:paraId="60E1F16D" w14:textId="716BBA8D" w:rsidR="00C12314" w:rsidRPr="00E46767" w:rsidRDefault="00C12314" w:rsidP="00BC4E6C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Student potrafi tworzyć i realizować własne koncepcje artystyczne i</w:t>
            </w:r>
            <w:r w:rsidR="00522825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E46767">
              <w:rPr>
                <w:rFonts w:cstheme="minorHAnsi"/>
                <w:sz w:val="20"/>
                <w:szCs w:val="20"/>
                <w:lang w:val="pl-PL"/>
              </w:rPr>
              <w:t>projektowe oparte na zróżnicowanych stylistycznie i tematycznie zagadnieniach.</w:t>
            </w:r>
          </w:p>
          <w:p w14:paraId="56F7C3A1" w14:textId="77777777" w:rsidR="00C12314" w:rsidRPr="00E46767" w:rsidRDefault="00C12314" w:rsidP="00BC4E6C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Potrafi tworzyć czytelne prezentacje projektów w formie rysunkowej, modelowej i cyfrowej.</w:t>
            </w:r>
          </w:p>
          <w:p w14:paraId="6E78495D" w14:textId="54B173FC" w:rsidR="00C02347" w:rsidRPr="00E46767" w:rsidRDefault="00C12314" w:rsidP="00522825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Student potrafi integrować informacje pozyskane z różnych źródeł, dokonywać ich</w:t>
            </w:r>
            <w:r w:rsidR="00522825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E46767">
              <w:rPr>
                <w:rFonts w:cstheme="minorHAnsi"/>
                <w:sz w:val="20"/>
                <w:szCs w:val="20"/>
                <w:lang w:val="pl-PL"/>
              </w:rPr>
              <w:t>interpretacji i krytycznej, szczegółowej analizy oraz wyciągać z nich wnioski, a</w:t>
            </w:r>
            <w:r w:rsidR="00522825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E46767">
              <w:rPr>
                <w:rFonts w:cstheme="minorHAnsi"/>
                <w:sz w:val="20"/>
                <w:szCs w:val="20"/>
                <w:lang w:val="pl-PL"/>
              </w:rPr>
              <w:t>także formułować i uzasadniać opinie oraz wykazywać ich związek z procesem</w:t>
            </w:r>
            <w:r w:rsidR="00522825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E46767">
              <w:rPr>
                <w:rFonts w:cstheme="minorHAnsi"/>
                <w:sz w:val="20"/>
                <w:szCs w:val="20"/>
                <w:lang w:val="pl-PL"/>
              </w:rPr>
              <w:t>projektowym</w:t>
            </w:r>
            <w:r w:rsidR="00522825">
              <w:rPr>
                <w:rFonts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1560" w:type="dxa"/>
            <w:vAlign w:val="center"/>
          </w:tcPr>
          <w:p w14:paraId="14B9F8E1" w14:textId="77777777" w:rsidR="00C12314" w:rsidRPr="00E46767" w:rsidRDefault="00C12314" w:rsidP="00C123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AW_UW01</w:t>
            </w:r>
          </w:p>
          <w:p w14:paraId="3D8D9067" w14:textId="77777777" w:rsidR="00C12314" w:rsidRPr="00E46767" w:rsidRDefault="00C12314" w:rsidP="00C123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AW_UW02</w:t>
            </w:r>
          </w:p>
          <w:p w14:paraId="7AE98FE3" w14:textId="77777777" w:rsidR="00C12314" w:rsidRPr="00E46767" w:rsidRDefault="00C12314" w:rsidP="00C123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AW_UW04</w:t>
            </w:r>
          </w:p>
          <w:p w14:paraId="6D41FAD0" w14:textId="77777777" w:rsidR="00C12314" w:rsidRPr="00E46767" w:rsidRDefault="00C12314" w:rsidP="00C123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AW_UW09</w:t>
            </w:r>
          </w:p>
          <w:p w14:paraId="173FE770" w14:textId="77777777" w:rsidR="00C12314" w:rsidRPr="00E46767" w:rsidRDefault="00C12314" w:rsidP="00C123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AW_UW10</w:t>
            </w:r>
          </w:p>
          <w:p w14:paraId="099E807E" w14:textId="77777777" w:rsidR="00C12314" w:rsidRPr="00E46767" w:rsidRDefault="00C12314" w:rsidP="00C123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AW_UW12</w:t>
            </w:r>
          </w:p>
          <w:p w14:paraId="20B41C38" w14:textId="77777777" w:rsidR="00C12314" w:rsidRPr="00E46767" w:rsidRDefault="00C12314" w:rsidP="00C123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AW_UW13</w:t>
            </w:r>
          </w:p>
          <w:p w14:paraId="17A36E66" w14:textId="38AB5DE5" w:rsidR="00C02347" w:rsidRPr="00E46767" w:rsidRDefault="00C12314" w:rsidP="00C123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AW_UW15</w:t>
            </w:r>
          </w:p>
        </w:tc>
        <w:tc>
          <w:tcPr>
            <w:tcW w:w="2552" w:type="dxa"/>
            <w:vAlign w:val="center"/>
          </w:tcPr>
          <w:p w14:paraId="641BAA02" w14:textId="6F76E9EF" w:rsidR="00C02347" w:rsidRPr="00E46767" w:rsidRDefault="00C12314" w:rsidP="00BC4E6C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 xml:space="preserve">Wykonanie zadań / ćwiczeń / projektu podczas zajęć / </w:t>
            </w:r>
            <w:r w:rsidRPr="00E46767">
              <w:rPr>
                <w:sz w:val="20"/>
                <w:szCs w:val="20"/>
                <w:lang w:val="pl-PL"/>
              </w:rPr>
              <w:br/>
              <w:t>poza zajęciami</w:t>
            </w:r>
          </w:p>
        </w:tc>
      </w:tr>
    </w:tbl>
    <w:p w14:paraId="40EDF748" w14:textId="77777777" w:rsidR="00DC6302" w:rsidRPr="00E46767" w:rsidRDefault="00DC6302" w:rsidP="00DC6302">
      <w:pPr>
        <w:pStyle w:val="Nagwek3"/>
        <w:rPr>
          <w:lang w:val="pl-PL"/>
        </w:rPr>
      </w:pPr>
      <w:bookmarkStart w:id="8" w:name="_Hlk218767148"/>
      <w:r w:rsidRPr="00E46767">
        <w:rPr>
          <w:lang w:val="pl-PL"/>
        </w:rPr>
        <w:lastRenderedPageBreak/>
        <w:t>Kompetencje społeczne</w:t>
      </w:r>
    </w:p>
    <w:bookmarkEnd w:id="8"/>
    <w:p w14:paraId="4300A3B9" w14:textId="716BE68A" w:rsidR="00C02347" w:rsidRPr="00E46767" w:rsidRDefault="00C02347" w:rsidP="00DC6302">
      <w:pPr>
        <w:pStyle w:val="Legenda"/>
        <w:keepNext/>
        <w:rPr>
          <w:lang w:val="pl-PL"/>
        </w:rPr>
      </w:pPr>
      <w:r w:rsidRPr="00E46767">
        <w:rPr>
          <w:b/>
          <w:lang w:val="pl-PL"/>
        </w:rPr>
        <w:t xml:space="preserve">Tabela </w:t>
      </w:r>
      <w:r w:rsidRPr="00E46767">
        <w:rPr>
          <w:b/>
          <w:lang w:val="pl-PL"/>
        </w:rPr>
        <w:fldChar w:fldCharType="begin"/>
      </w:r>
      <w:r w:rsidRPr="00E46767">
        <w:rPr>
          <w:b/>
          <w:lang w:val="pl-PL"/>
        </w:rPr>
        <w:instrText xml:space="preserve"> SEQ Tabela \* ARABIC </w:instrText>
      </w:r>
      <w:r w:rsidRPr="00E46767">
        <w:rPr>
          <w:b/>
          <w:lang w:val="pl-PL"/>
        </w:rPr>
        <w:fldChar w:fldCharType="separate"/>
      </w:r>
      <w:r w:rsidR="001229B3">
        <w:rPr>
          <w:b/>
          <w:noProof/>
          <w:lang w:val="pl-PL"/>
        </w:rPr>
        <w:t>5</w:t>
      </w:r>
      <w:r w:rsidRPr="00E46767">
        <w:rPr>
          <w:b/>
          <w:lang w:val="pl-PL"/>
        </w:rPr>
        <w:fldChar w:fldCharType="end"/>
      </w:r>
      <w:r w:rsidRPr="00E46767">
        <w:rPr>
          <w:b/>
          <w:lang w:val="pl-PL"/>
        </w:rPr>
        <w:t>.</w:t>
      </w:r>
      <w:r w:rsidRPr="00E46767">
        <w:rPr>
          <w:lang w:val="pl-PL"/>
        </w:rPr>
        <w:t xml:space="preserve"> Efekty uczenia się w zakresie </w:t>
      </w:r>
      <w:r w:rsidR="00DC6302" w:rsidRPr="00E46767">
        <w:rPr>
          <w:lang w:val="pl-PL"/>
        </w:rPr>
        <w:t>kompetencji społecznych</w:t>
      </w: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C02347" w:rsidRPr="00BE28F5" w14:paraId="484CBB21" w14:textId="77777777" w:rsidTr="000D6D95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0A95BA9D" w14:textId="77777777" w:rsidR="00C02347" w:rsidRPr="00E46767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2" w:type="dxa"/>
            <w:shd w:val="clear" w:color="auto" w:fill="EDEDED" w:themeFill="accent3" w:themeFillTint="33"/>
            <w:vAlign w:val="center"/>
          </w:tcPr>
          <w:p w14:paraId="2D24DAAC" w14:textId="77777777" w:rsidR="00C02347" w:rsidRPr="00E46767" w:rsidRDefault="00C02347" w:rsidP="00BC4E6C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9E5D6D1" w14:textId="72AD3A16" w:rsidR="00C02347" w:rsidRPr="00E46767" w:rsidRDefault="00C02347" w:rsidP="00BC4E6C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</w:t>
            </w:r>
            <w:r w:rsidR="00BC4E6C"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kierunkowych</w:t>
            </w:r>
          </w:p>
        </w:tc>
        <w:tc>
          <w:tcPr>
            <w:tcW w:w="2558" w:type="dxa"/>
            <w:shd w:val="clear" w:color="auto" w:fill="EDEDED" w:themeFill="accent3" w:themeFillTint="33"/>
            <w:vAlign w:val="center"/>
          </w:tcPr>
          <w:p w14:paraId="016F0412" w14:textId="77777777" w:rsidR="00C02347" w:rsidRPr="00E46767" w:rsidRDefault="00C02347" w:rsidP="00BC4E6C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</w:t>
            </w:r>
          </w:p>
          <w:p w14:paraId="1AFBC8A2" w14:textId="77777777" w:rsidR="00C02347" w:rsidRPr="00E46767" w:rsidRDefault="00C02347" w:rsidP="00BC4E6C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uczenia się</w:t>
            </w:r>
          </w:p>
        </w:tc>
      </w:tr>
      <w:tr w:rsidR="00C02347" w:rsidRPr="00E46767" w14:paraId="0ABA5902" w14:textId="77777777" w:rsidTr="0092741A">
        <w:tc>
          <w:tcPr>
            <w:tcW w:w="562" w:type="dxa"/>
            <w:vAlign w:val="center"/>
          </w:tcPr>
          <w:p w14:paraId="42B3C2E2" w14:textId="77777777" w:rsidR="00C02347" w:rsidRPr="00E46767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K1</w:t>
            </w:r>
          </w:p>
        </w:tc>
        <w:tc>
          <w:tcPr>
            <w:tcW w:w="5812" w:type="dxa"/>
            <w:vAlign w:val="center"/>
          </w:tcPr>
          <w:p w14:paraId="24B4E200" w14:textId="62A3B61A" w:rsidR="00C12314" w:rsidRPr="00E46767" w:rsidRDefault="00C12314" w:rsidP="00BC4E6C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Student jest gotów do uznania znaczenia wyobraźni, intuicji i</w:t>
            </w:r>
            <w:r w:rsidR="00522825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E46767">
              <w:rPr>
                <w:rFonts w:cstheme="minorHAnsi"/>
                <w:sz w:val="20"/>
                <w:szCs w:val="20"/>
                <w:lang w:val="pl-PL"/>
              </w:rPr>
              <w:t>zdolności twórczego myślenia w trakcie rozwiązywania podstawowych problemów projektowych.</w:t>
            </w:r>
          </w:p>
          <w:p w14:paraId="4A4EE60D" w14:textId="77777777" w:rsidR="00C12314" w:rsidRPr="00E46767" w:rsidRDefault="00C12314" w:rsidP="00BC4E6C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Student jest gotów do prezentowania swoich koncepcji (szkiców, makiet) na forum grupy i przyjmowania informacji zwrotnej.</w:t>
            </w:r>
          </w:p>
          <w:p w14:paraId="5410647C" w14:textId="58DDEBF1" w:rsidR="00C02347" w:rsidRPr="00E46767" w:rsidRDefault="00C12314" w:rsidP="00BC4E6C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Student jest gotów do ciągłego nabywania wiedzy potrzebnej do rozwoju świadomości plastycznej i warsztatu projektanta</w:t>
            </w:r>
            <w:r w:rsidR="00522825">
              <w:rPr>
                <w:rFonts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75663D7D" w14:textId="77777777" w:rsidR="00C12314" w:rsidRPr="00E46767" w:rsidRDefault="00C12314" w:rsidP="00C123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AW_KK01</w:t>
            </w:r>
          </w:p>
          <w:p w14:paraId="6E51D1A7" w14:textId="77777777" w:rsidR="00C12314" w:rsidRPr="00E46767" w:rsidRDefault="00C12314" w:rsidP="00C123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AW_KK02</w:t>
            </w:r>
          </w:p>
          <w:p w14:paraId="53E4ED93" w14:textId="77777777" w:rsidR="00C12314" w:rsidRPr="00E46767" w:rsidRDefault="00C12314" w:rsidP="00C123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AW_KR01</w:t>
            </w:r>
          </w:p>
          <w:p w14:paraId="13EBBA0C" w14:textId="107B0EA0" w:rsidR="00C02347" w:rsidRPr="00E46767" w:rsidRDefault="00C12314" w:rsidP="00C123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AW_KR03</w:t>
            </w:r>
          </w:p>
        </w:tc>
        <w:tc>
          <w:tcPr>
            <w:tcW w:w="2558" w:type="dxa"/>
            <w:vAlign w:val="center"/>
          </w:tcPr>
          <w:p w14:paraId="1EFF685F" w14:textId="77777777" w:rsidR="00C12314" w:rsidRPr="00E46767" w:rsidRDefault="00C12314" w:rsidP="00BC4E6C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 xml:space="preserve">Wykonanie zadań / ćwiczeń / projektu podczas zajęć / </w:t>
            </w:r>
            <w:r w:rsidRPr="00E46767">
              <w:rPr>
                <w:rFonts w:cstheme="minorHAnsi"/>
                <w:sz w:val="20"/>
                <w:szCs w:val="20"/>
                <w:lang w:val="pl-PL"/>
              </w:rPr>
              <w:br/>
              <w:t xml:space="preserve">poza zajęciami. </w:t>
            </w:r>
          </w:p>
          <w:p w14:paraId="554D1F65" w14:textId="67FE39E1" w:rsidR="00C02347" w:rsidRPr="00E46767" w:rsidRDefault="00C12314" w:rsidP="00BC4E6C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Udział w dyskusji.</w:t>
            </w:r>
          </w:p>
        </w:tc>
      </w:tr>
    </w:tbl>
    <w:p w14:paraId="64D8F10A" w14:textId="77777777" w:rsidR="00C02347" w:rsidRPr="00E46767" w:rsidRDefault="00C02347" w:rsidP="00C02347">
      <w:pPr>
        <w:pStyle w:val="Nagwek2"/>
        <w:rPr>
          <w:lang w:val="pl-PL"/>
        </w:rPr>
      </w:pPr>
      <w:r w:rsidRPr="00E46767">
        <w:rPr>
          <w:lang w:val="pl-PL"/>
        </w:rPr>
        <w:t>Treści kształcenia</w:t>
      </w:r>
    </w:p>
    <w:p w14:paraId="71A4057D" w14:textId="7AC36940" w:rsidR="00C02347" w:rsidRPr="00E46767" w:rsidRDefault="00C02347" w:rsidP="00C02347">
      <w:pPr>
        <w:pStyle w:val="Legenda"/>
        <w:keepNext/>
        <w:rPr>
          <w:lang w:val="pl-PL"/>
        </w:rPr>
      </w:pPr>
      <w:bookmarkStart w:id="9" w:name="_Hlk219066973"/>
      <w:r w:rsidRPr="00E46767">
        <w:rPr>
          <w:b/>
          <w:lang w:val="pl-PL"/>
        </w:rPr>
        <w:t xml:space="preserve">Tabela </w:t>
      </w:r>
      <w:r w:rsidRPr="00E46767">
        <w:rPr>
          <w:b/>
          <w:lang w:val="pl-PL"/>
        </w:rPr>
        <w:fldChar w:fldCharType="begin"/>
      </w:r>
      <w:r w:rsidRPr="00E46767">
        <w:rPr>
          <w:b/>
          <w:lang w:val="pl-PL"/>
        </w:rPr>
        <w:instrText xml:space="preserve"> SEQ Tabela \* ARABIC </w:instrText>
      </w:r>
      <w:r w:rsidRPr="00E46767">
        <w:rPr>
          <w:b/>
          <w:lang w:val="pl-PL"/>
        </w:rPr>
        <w:fldChar w:fldCharType="separate"/>
      </w:r>
      <w:r w:rsidR="001229B3">
        <w:rPr>
          <w:b/>
          <w:noProof/>
          <w:lang w:val="pl-PL"/>
        </w:rPr>
        <w:t>6</w:t>
      </w:r>
      <w:r w:rsidRPr="00E46767">
        <w:rPr>
          <w:b/>
          <w:lang w:val="pl-PL"/>
        </w:rPr>
        <w:fldChar w:fldCharType="end"/>
      </w:r>
      <w:r w:rsidRPr="00E46767">
        <w:rPr>
          <w:b/>
          <w:lang w:val="pl-PL"/>
        </w:rPr>
        <w:t>.</w:t>
      </w:r>
      <w:r w:rsidRPr="00E46767">
        <w:rPr>
          <w:lang w:val="pl-PL"/>
        </w:rPr>
        <w:t xml:space="preserve"> Treści kształcenia</w:t>
      </w:r>
    </w:p>
    <w:tbl>
      <w:tblPr>
        <w:tblStyle w:val="Tabela-Siatka"/>
        <w:tblW w:w="10230" w:type="dxa"/>
        <w:tblLayout w:type="fixed"/>
        <w:tblLook w:val="04A0" w:firstRow="1" w:lastRow="0" w:firstColumn="1" w:lastColumn="0" w:noHBand="0" w:noVBand="1"/>
      </w:tblPr>
      <w:tblGrid>
        <w:gridCol w:w="560"/>
        <w:gridCol w:w="4538"/>
        <w:gridCol w:w="1283"/>
        <w:gridCol w:w="1283"/>
        <w:gridCol w:w="1283"/>
        <w:gridCol w:w="1283"/>
      </w:tblGrid>
      <w:tr w:rsidR="00C02347" w:rsidRPr="00BE28F5" w14:paraId="415B127F" w14:textId="77777777" w:rsidTr="00C12314">
        <w:trPr>
          <w:trHeight w:val="273"/>
          <w:tblHeader/>
        </w:trPr>
        <w:tc>
          <w:tcPr>
            <w:tcW w:w="560" w:type="dxa"/>
            <w:shd w:val="clear" w:color="auto" w:fill="EDEDED" w:themeFill="accent3" w:themeFillTint="33"/>
            <w:vAlign w:val="center"/>
          </w:tcPr>
          <w:p w14:paraId="3C738C17" w14:textId="77777777" w:rsidR="00C02347" w:rsidRPr="00E46767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4538" w:type="dxa"/>
            <w:shd w:val="clear" w:color="auto" w:fill="EDEDED" w:themeFill="accent3" w:themeFillTint="33"/>
            <w:vAlign w:val="center"/>
          </w:tcPr>
          <w:p w14:paraId="37D2159D" w14:textId="77777777" w:rsidR="00C02347" w:rsidRPr="00E46767" w:rsidRDefault="00C02347" w:rsidP="0092741A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Treść kształcenia (tematyka zajęć)</w:t>
            </w:r>
          </w:p>
        </w:tc>
        <w:tc>
          <w:tcPr>
            <w:tcW w:w="1283" w:type="dxa"/>
            <w:shd w:val="clear" w:color="auto" w:fill="EDEDED" w:themeFill="accent3" w:themeFillTint="33"/>
            <w:vAlign w:val="center"/>
          </w:tcPr>
          <w:p w14:paraId="1193F7E9" w14:textId="77777777" w:rsidR="00C02347" w:rsidRPr="00E46767" w:rsidRDefault="00C02347" w:rsidP="00BC4E6C">
            <w:pPr>
              <w:widowControl w:val="0"/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Liczba godzin wykładów studia stacjonarne</w:t>
            </w:r>
          </w:p>
        </w:tc>
        <w:tc>
          <w:tcPr>
            <w:tcW w:w="1283" w:type="dxa"/>
            <w:shd w:val="clear" w:color="auto" w:fill="EDEDED" w:themeFill="accent3" w:themeFillTint="33"/>
            <w:vAlign w:val="center"/>
          </w:tcPr>
          <w:p w14:paraId="749A713F" w14:textId="77777777" w:rsidR="00C02347" w:rsidRPr="00E46767" w:rsidRDefault="00C02347" w:rsidP="00BC4E6C">
            <w:pPr>
              <w:widowControl w:val="0"/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Liczba godzin wykładów studia niestacjonar</w:t>
            </w: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softHyphen/>
              <w:t>ne</w:t>
            </w:r>
          </w:p>
        </w:tc>
        <w:tc>
          <w:tcPr>
            <w:tcW w:w="1283" w:type="dxa"/>
            <w:shd w:val="clear" w:color="auto" w:fill="EDEDED" w:themeFill="accent3" w:themeFillTint="33"/>
            <w:vAlign w:val="center"/>
          </w:tcPr>
          <w:p w14:paraId="63F7624A" w14:textId="77777777" w:rsidR="00C02347" w:rsidRPr="00E46767" w:rsidRDefault="00C02347" w:rsidP="00BC4E6C">
            <w:pPr>
              <w:widowControl w:val="0"/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ćwiczeń </w:t>
            </w: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br/>
              <w:t>studia stacjonarne</w:t>
            </w:r>
          </w:p>
        </w:tc>
        <w:tc>
          <w:tcPr>
            <w:tcW w:w="1283" w:type="dxa"/>
            <w:shd w:val="clear" w:color="auto" w:fill="EDEDED" w:themeFill="accent3" w:themeFillTint="33"/>
            <w:vAlign w:val="center"/>
          </w:tcPr>
          <w:p w14:paraId="24829A02" w14:textId="77777777" w:rsidR="00C02347" w:rsidRPr="00E46767" w:rsidRDefault="00C02347" w:rsidP="00BC4E6C">
            <w:pPr>
              <w:widowControl w:val="0"/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ćwiczeń </w:t>
            </w: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br/>
              <w:t>studia niestacjonar</w:t>
            </w: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softHyphen/>
              <w:t>ne</w:t>
            </w:r>
          </w:p>
        </w:tc>
      </w:tr>
      <w:tr w:rsidR="00C12314" w:rsidRPr="00E46767" w14:paraId="148B1967" w14:textId="77777777" w:rsidTr="00C12314">
        <w:trPr>
          <w:trHeight w:val="273"/>
        </w:trPr>
        <w:tc>
          <w:tcPr>
            <w:tcW w:w="560" w:type="dxa"/>
            <w:vAlign w:val="center"/>
          </w:tcPr>
          <w:p w14:paraId="5DE16ED2" w14:textId="77777777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4538" w:type="dxa"/>
            <w:vAlign w:val="center"/>
          </w:tcPr>
          <w:p w14:paraId="2C656294" w14:textId="37231B5F" w:rsidR="00C12314" w:rsidRPr="00E46767" w:rsidRDefault="00C12314" w:rsidP="00C1231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E46767">
              <w:rPr>
                <w:rFonts w:eastAsia="Times New Roman" w:cstheme="minorHAnsi"/>
                <w:sz w:val="20"/>
                <w:szCs w:val="20"/>
                <w:lang w:val="pl-PL"/>
              </w:rPr>
              <w:t xml:space="preserve">Podstawy projektowania – podstawowe definicje, zasady. Myślenie </w:t>
            </w:r>
            <w:proofErr w:type="spellStart"/>
            <w:r w:rsidRPr="00E46767">
              <w:rPr>
                <w:rFonts w:eastAsia="Times New Roman" w:cstheme="minorHAnsi"/>
                <w:sz w:val="20"/>
                <w:szCs w:val="20"/>
                <w:lang w:val="pl-PL"/>
              </w:rPr>
              <w:t>dywergencyjne</w:t>
            </w:r>
            <w:proofErr w:type="spellEnd"/>
            <w:r w:rsidRPr="00E46767">
              <w:rPr>
                <w:rFonts w:eastAsia="Times New Roman" w:cstheme="minorHAnsi"/>
                <w:sz w:val="20"/>
                <w:szCs w:val="20"/>
                <w:lang w:val="pl-PL"/>
              </w:rPr>
              <w:t xml:space="preserve"> a ćwiczenie kreatywności. Metody kreatywnego myślenia. Warsztat projektanta</w:t>
            </w:r>
            <w:r w:rsidR="00522825">
              <w:rPr>
                <w:rFonts w:eastAsia="Times New Roman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48839E02" w14:textId="3D109948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7C518F2F" w14:textId="40D5425D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FEF03D2" w14:textId="3F2F022D" w:rsidR="00C12314" w:rsidRPr="00E46767" w:rsidRDefault="0050176D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6F7271F8" w14:textId="2966BEA0" w:rsidR="00C12314" w:rsidRPr="00E46767" w:rsidRDefault="0050176D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-</w:t>
            </w:r>
          </w:p>
        </w:tc>
      </w:tr>
      <w:tr w:rsidR="00C12314" w:rsidRPr="00E46767" w14:paraId="53FDA652" w14:textId="77777777" w:rsidTr="00C12314">
        <w:trPr>
          <w:trHeight w:val="273"/>
        </w:trPr>
        <w:tc>
          <w:tcPr>
            <w:tcW w:w="560" w:type="dxa"/>
            <w:vAlign w:val="center"/>
          </w:tcPr>
          <w:p w14:paraId="375A43E2" w14:textId="77777777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4538" w:type="dxa"/>
            <w:vAlign w:val="center"/>
          </w:tcPr>
          <w:p w14:paraId="1AF07755" w14:textId="77777777" w:rsidR="00C12314" w:rsidRPr="00E46767" w:rsidRDefault="00C12314" w:rsidP="00C1231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Zakres kształcenia z obszaru podstaw projektowania: rozwój umiejętności przestrzennych, rozwój osobowości twórczej projektanta, rozwój myślenia projektowego, integracja inspiracji z różnych dziedzin., specjalistyczne słownictwo.</w:t>
            </w:r>
          </w:p>
          <w:p w14:paraId="161EC8A8" w14:textId="77777777" w:rsidR="00C12314" w:rsidRPr="00E46767" w:rsidRDefault="00C12314" w:rsidP="00C1231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Podstawowe pojęcia związane z działaniami projektowymi (forma, funkcja, konstrukcja, skala, barwa, światło).</w:t>
            </w:r>
          </w:p>
          <w:p w14:paraId="1CEB092C" w14:textId="57AD870E" w:rsidR="00C12314" w:rsidRPr="00E46767" w:rsidRDefault="00C12314" w:rsidP="00C1231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Kluczowe elementy i zasady kompozycji. Rodzaje kompozycji</w:t>
            </w:r>
            <w:r w:rsidR="00522825">
              <w:rPr>
                <w:rFonts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7FCBAF2D" w14:textId="505FB024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440C5B84" w14:textId="01F5446D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91FAEB2" w14:textId="0C966D40" w:rsidR="00C12314" w:rsidRPr="00E46767" w:rsidRDefault="0050176D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3F7DB10A" w14:textId="65ABD850" w:rsidR="00C12314" w:rsidRPr="00E46767" w:rsidRDefault="0050176D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-</w:t>
            </w:r>
          </w:p>
        </w:tc>
      </w:tr>
      <w:tr w:rsidR="00C12314" w:rsidRPr="00E46767" w14:paraId="79C53C5F" w14:textId="77777777" w:rsidTr="00C12314">
        <w:trPr>
          <w:trHeight w:val="273"/>
        </w:trPr>
        <w:tc>
          <w:tcPr>
            <w:tcW w:w="560" w:type="dxa"/>
            <w:vAlign w:val="center"/>
          </w:tcPr>
          <w:p w14:paraId="44E281E3" w14:textId="77777777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4538" w:type="dxa"/>
            <w:vAlign w:val="center"/>
          </w:tcPr>
          <w:p w14:paraId="054E730D" w14:textId="77777777" w:rsidR="00C12314" w:rsidRPr="00E46767" w:rsidRDefault="00C12314" w:rsidP="00C1231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E46767">
              <w:rPr>
                <w:rFonts w:eastAsia="Times New Roman" w:cstheme="minorHAnsi"/>
                <w:sz w:val="20"/>
                <w:szCs w:val="20"/>
                <w:lang w:val="pl-PL"/>
              </w:rPr>
              <w:t>Podstawowe środki wyrazu plastycznego (punkt, linia, płaszczyzna, plama, kształt, bryła, kolor, faktura)</w:t>
            </w:r>
          </w:p>
          <w:p w14:paraId="2DA072BF" w14:textId="77777777" w:rsidR="00C12314" w:rsidRPr="00E46767" w:rsidRDefault="00C12314" w:rsidP="00C1231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E46767">
              <w:rPr>
                <w:rFonts w:eastAsia="Times New Roman" w:cstheme="minorHAnsi"/>
                <w:sz w:val="20"/>
                <w:szCs w:val="20"/>
                <w:lang w:val="pl-PL"/>
              </w:rPr>
              <w:t>Zasady projektowania przestrzennego (proporcja, skala, równowaga symetryczna/asymetryczna/promieniowa, rytm, akcent, harmonia).</w:t>
            </w:r>
          </w:p>
          <w:p w14:paraId="409DC319" w14:textId="41E3B542" w:rsidR="00C12314" w:rsidRPr="00E46767" w:rsidRDefault="00C12314" w:rsidP="00C1231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E46767">
              <w:rPr>
                <w:rFonts w:eastAsia="Times New Roman" w:cstheme="minorHAnsi"/>
                <w:sz w:val="20"/>
                <w:szCs w:val="20"/>
                <w:lang w:val="pl-PL"/>
              </w:rPr>
              <w:t>Proces projektowania: etapy, zakres działania, charakterystyka wielorakich koncepcji, integracja różnych działań</w:t>
            </w:r>
            <w:r w:rsidR="00522825">
              <w:rPr>
                <w:rFonts w:eastAsia="Times New Roman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7F52638E" w14:textId="394EB9ED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16C237BF" w14:textId="1C3F9903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3E1694A" w14:textId="01E9F138" w:rsidR="00C12314" w:rsidRPr="00E46767" w:rsidRDefault="0050176D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6990F99F" w14:textId="06D790F8" w:rsidR="00C12314" w:rsidRPr="00E46767" w:rsidRDefault="0050176D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-</w:t>
            </w:r>
          </w:p>
        </w:tc>
      </w:tr>
      <w:tr w:rsidR="00C12314" w:rsidRPr="00E46767" w14:paraId="183F0DCF" w14:textId="77777777" w:rsidTr="00C12314">
        <w:trPr>
          <w:trHeight w:val="273"/>
        </w:trPr>
        <w:tc>
          <w:tcPr>
            <w:tcW w:w="560" w:type="dxa"/>
            <w:vAlign w:val="center"/>
          </w:tcPr>
          <w:p w14:paraId="1EAA1322" w14:textId="77777777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4538" w:type="dxa"/>
            <w:vAlign w:val="center"/>
          </w:tcPr>
          <w:p w14:paraId="7DACB453" w14:textId="45F778D7" w:rsidR="00C12314" w:rsidRPr="00E46767" w:rsidRDefault="00C12314" w:rsidP="00C1231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 xml:space="preserve">Kompozycje 2D i 3D. Geometria w projektowaniu. Przestrzenne kontrasty. Inspiracja, analiza, synteza. Eksperymenty w projektowaniu. Przykłady różnych rozwiązań. Zasady i zakres opracowywania </w:t>
            </w:r>
            <w:r w:rsidRPr="00E46767">
              <w:rPr>
                <w:rFonts w:cstheme="minorHAnsi"/>
                <w:sz w:val="20"/>
                <w:szCs w:val="20"/>
                <w:lang w:val="pl-PL"/>
              </w:rPr>
              <w:lastRenderedPageBreak/>
              <w:t>prezentacji zadań projektowych</w:t>
            </w:r>
            <w:r w:rsidR="00522825">
              <w:rPr>
                <w:rFonts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658EBE19" w14:textId="4EDDBF63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lastRenderedPageBreak/>
              <w:t>4</w:t>
            </w:r>
          </w:p>
        </w:tc>
        <w:tc>
          <w:tcPr>
            <w:tcW w:w="1283" w:type="dxa"/>
            <w:vAlign w:val="center"/>
          </w:tcPr>
          <w:p w14:paraId="301FBF4B" w14:textId="2C0414C1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CFA5D89" w14:textId="16E1203D" w:rsidR="00C12314" w:rsidRPr="00E46767" w:rsidRDefault="0050176D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3BE340F0" w14:textId="559E79B9" w:rsidR="00C12314" w:rsidRPr="00E46767" w:rsidRDefault="0050176D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-</w:t>
            </w:r>
          </w:p>
        </w:tc>
      </w:tr>
      <w:tr w:rsidR="00C12314" w:rsidRPr="00E46767" w14:paraId="543E9028" w14:textId="77777777" w:rsidTr="00C12314">
        <w:trPr>
          <w:trHeight w:val="273"/>
        </w:trPr>
        <w:tc>
          <w:tcPr>
            <w:tcW w:w="560" w:type="dxa"/>
            <w:vAlign w:val="center"/>
          </w:tcPr>
          <w:p w14:paraId="460170C7" w14:textId="77777777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4538" w:type="dxa"/>
            <w:vAlign w:val="center"/>
          </w:tcPr>
          <w:p w14:paraId="4966C2DB" w14:textId="77777777" w:rsidR="00C12314" w:rsidRPr="00E46767" w:rsidRDefault="00C12314" w:rsidP="00C1231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Interpretacja płaszczyzn, struktury przestrzenne.</w:t>
            </w:r>
          </w:p>
          <w:p w14:paraId="064E2D58" w14:textId="77777777" w:rsidR="00C12314" w:rsidRPr="00E46767" w:rsidRDefault="00C12314" w:rsidP="00C1231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Działanie intuicyjne i oparte o reguły projektowe.</w:t>
            </w:r>
          </w:p>
          <w:p w14:paraId="002E3E06" w14:textId="77777777" w:rsidR="00C12314" w:rsidRPr="00E46767" w:rsidRDefault="00C12314" w:rsidP="00C1231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Poszukiwanie inspiracji. Analiza, formułowanie koncepcji.</w:t>
            </w:r>
          </w:p>
          <w:p w14:paraId="090E1060" w14:textId="77777777" w:rsidR="00C12314" w:rsidRPr="00E46767" w:rsidRDefault="00C12314" w:rsidP="00C1231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Siatka modularna jako narzędzie porządkowania przestrzeni.</w:t>
            </w:r>
          </w:p>
          <w:p w14:paraId="7B96DC15" w14:textId="77777777" w:rsidR="00C12314" w:rsidRPr="00E46767" w:rsidRDefault="00C12314" w:rsidP="00C1231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Burza mózgów.</w:t>
            </w:r>
          </w:p>
          <w:p w14:paraId="40504D12" w14:textId="1365DDB7" w:rsidR="00C12314" w:rsidRPr="00E46767" w:rsidRDefault="00C12314" w:rsidP="00C1231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Budowanie struktur przestrzennych: transformacja 2D w 3D. Eksperyment, iteracja</w:t>
            </w:r>
            <w:r w:rsidR="00522825">
              <w:rPr>
                <w:rFonts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63A99004" w14:textId="3BB09A4B" w:rsidR="00C12314" w:rsidRPr="00E46767" w:rsidRDefault="0050176D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7B06D98B" w14:textId="011BF695" w:rsidR="00C12314" w:rsidRPr="00E46767" w:rsidRDefault="0050176D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50D49F82" w14:textId="339CF725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12</w:t>
            </w:r>
          </w:p>
        </w:tc>
        <w:tc>
          <w:tcPr>
            <w:tcW w:w="1283" w:type="dxa"/>
            <w:vAlign w:val="center"/>
          </w:tcPr>
          <w:p w14:paraId="07F81B5E" w14:textId="27C227C6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8</w:t>
            </w:r>
          </w:p>
        </w:tc>
      </w:tr>
      <w:tr w:rsidR="00C12314" w:rsidRPr="00E46767" w14:paraId="6240BE38" w14:textId="77777777" w:rsidTr="00C12314">
        <w:trPr>
          <w:trHeight w:val="273"/>
        </w:trPr>
        <w:tc>
          <w:tcPr>
            <w:tcW w:w="560" w:type="dxa"/>
            <w:vAlign w:val="center"/>
          </w:tcPr>
          <w:p w14:paraId="7F2D3268" w14:textId="77777777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4538" w:type="dxa"/>
            <w:vAlign w:val="center"/>
          </w:tcPr>
          <w:p w14:paraId="6A5C298E" w14:textId="77777777" w:rsidR="00C12314" w:rsidRPr="00E46767" w:rsidRDefault="00C12314" w:rsidP="00C1231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E46767">
              <w:rPr>
                <w:rFonts w:eastAsia="Times New Roman" w:cstheme="minorHAnsi"/>
                <w:sz w:val="20"/>
                <w:szCs w:val="20"/>
                <w:lang w:val="pl-PL"/>
              </w:rPr>
              <w:t>Prototypowanie, testowanie, dyskusja.</w:t>
            </w:r>
          </w:p>
          <w:p w14:paraId="6CB32C7C" w14:textId="77777777" w:rsidR="00C12314" w:rsidRPr="00E46767" w:rsidRDefault="00C12314" w:rsidP="00C1231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E46767">
              <w:rPr>
                <w:rFonts w:eastAsia="Times New Roman" w:cstheme="minorHAnsi"/>
                <w:sz w:val="20"/>
                <w:szCs w:val="20"/>
                <w:lang w:val="pl-PL"/>
              </w:rPr>
              <w:t>Graficzne i modelowe opracowanie koncepcji projektowych.</w:t>
            </w:r>
          </w:p>
          <w:p w14:paraId="03F3C4DC" w14:textId="511E5313" w:rsidR="00C12314" w:rsidRPr="00E46767" w:rsidRDefault="00C12314" w:rsidP="00C1231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E46767">
              <w:rPr>
                <w:rFonts w:eastAsia="Times New Roman" w:cstheme="minorHAnsi"/>
                <w:sz w:val="20"/>
                <w:szCs w:val="20"/>
                <w:lang w:val="pl-PL"/>
              </w:rPr>
              <w:t>Szkice, fotograficzny zapis (barwa, światło, kompozycja), opracowanie projektu (dokumentacja techniczna, model)</w:t>
            </w:r>
            <w:r w:rsidR="00522825">
              <w:rPr>
                <w:rFonts w:eastAsia="Times New Roman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39D3CFD0" w14:textId="28CF629C" w:rsidR="00C12314" w:rsidRPr="00E46767" w:rsidRDefault="0050176D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0DD838A1" w14:textId="3706C228" w:rsidR="00C12314" w:rsidRPr="00E46767" w:rsidRDefault="0050176D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3B0138B4" w14:textId="5E7CAEE5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12</w:t>
            </w:r>
          </w:p>
        </w:tc>
        <w:tc>
          <w:tcPr>
            <w:tcW w:w="1283" w:type="dxa"/>
            <w:vAlign w:val="center"/>
          </w:tcPr>
          <w:p w14:paraId="38E91E6B" w14:textId="704E6A78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4</w:t>
            </w:r>
          </w:p>
        </w:tc>
      </w:tr>
      <w:tr w:rsidR="00C12314" w:rsidRPr="00E46767" w14:paraId="5B9E3D2D" w14:textId="77777777" w:rsidTr="00C12314">
        <w:trPr>
          <w:trHeight w:val="273"/>
        </w:trPr>
        <w:tc>
          <w:tcPr>
            <w:tcW w:w="560" w:type="dxa"/>
            <w:vAlign w:val="center"/>
          </w:tcPr>
          <w:p w14:paraId="68CE51E4" w14:textId="77777777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7</w:t>
            </w:r>
          </w:p>
        </w:tc>
        <w:tc>
          <w:tcPr>
            <w:tcW w:w="4538" w:type="dxa"/>
            <w:vAlign w:val="center"/>
          </w:tcPr>
          <w:p w14:paraId="4E289914" w14:textId="16A849A7" w:rsidR="00C12314" w:rsidRPr="00E46767" w:rsidRDefault="00C12314" w:rsidP="00C1231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Prezentacja projektu: czytelna, twórcza odpowiedź na postawione zadanie. Przegląd prac, ocena, refleksja</w:t>
            </w:r>
            <w:r w:rsidR="00522825">
              <w:rPr>
                <w:rFonts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06857AC5" w14:textId="19534273" w:rsidR="00C12314" w:rsidRPr="00E46767" w:rsidRDefault="0050176D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49C39DA0" w14:textId="2A2903B4" w:rsidR="00C12314" w:rsidRPr="00E46767" w:rsidRDefault="0050176D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7082D698" w14:textId="0B577149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666F6C65" w14:textId="34A1C261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4</w:t>
            </w:r>
          </w:p>
        </w:tc>
      </w:tr>
      <w:tr w:rsidR="00C12314" w:rsidRPr="00E46767" w14:paraId="6CE07601" w14:textId="77777777" w:rsidTr="00C12314">
        <w:trPr>
          <w:trHeight w:val="273"/>
        </w:trPr>
        <w:tc>
          <w:tcPr>
            <w:tcW w:w="560" w:type="dxa"/>
            <w:vAlign w:val="center"/>
          </w:tcPr>
          <w:p w14:paraId="609DC30F" w14:textId="77777777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8</w:t>
            </w:r>
          </w:p>
        </w:tc>
        <w:tc>
          <w:tcPr>
            <w:tcW w:w="4538" w:type="dxa"/>
            <w:vAlign w:val="center"/>
          </w:tcPr>
          <w:p w14:paraId="3F15B059" w14:textId="77777777" w:rsidR="00C12314" w:rsidRPr="00E46767" w:rsidRDefault="00C12314" w:rsidP="00C1231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E46767">
              <w:rPr>
                <w:rFonts w:eastAsia="Times New Roman" w:cstheme="minorHAnsi"/>
                <w:sz w:val="20"/>
                <w:szCs w:val="20"/>
                <w:lang w:val="pl-PL"/>
              </w:rPr>
              <w:t>Projekt struktury o określonych treściach.</w:t>
            </w:r>
          </w:p>
          <w:p w14:paraId="3E1B2AE3" w14:textId="77777777" w:rsidR="00C12314" w:rsidRPr="00E46767" w:rsidRDefault="00C12314" w:rsidP="00C1231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E46767">
              <w:rPr>
                <w:rFonts w:eastAsia="Times New Roman" w:cstheme="minorHAnsi"/>
                <w:sz w:val="20"/>
                <w:szCs w:val="20"/>
                <w:lang w:val="pl-PL"/>
              </w:rPr>
              <w:t>Analiza wybranej formy, formułowanie koncepcji.</w:t>
            </w:r>
          </w:p>
          <w:p w14:paraId="3349172A" w14:textId="77777777" w:rsidR="00C12314" w:rsidRPr="00E46767" w:rsidRDefault="00C12314" w:rsidP="00C1231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E46767">
              <w:rPr>
                <w:rFonts w:eastAsia="Times New Roman" w:cstheme="minorHAnsi"/>
                <w:sz w:val="20"/>
                <w:szCs w:val="20"/>
                <w:lang w:val="pl-PL"/>
              </w:rPr>
              <w:t>Formy otwarte i zamknięte: badanie relacji wnętrze-zewnętrze.</w:t>
            </w:r>
          </w:p>
          <w:p w14:paraId="160A71CA" w14:textId="77777777" w:rsidR="00C12314" w:rsidRPr="00E46767" w:rsidRDefault="00C12314" w:rsidP="00C1231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E46767">
              <w:rPr>
                <w:rFonts w:eastAsia="Times New Roman" w:cstheme="minorHAnsi"/>
                <w:sz w:val="20"/>
                <w:szCs w:val="20"/>
                <w:lang w:val="pl-PL"/>
              </w:rPr>
              <w:t xml:space="preserve">Budowanie struktur przestrzennych, nadawanie znaczeń, określanie treści i kontekstu w odniesieniu do zadanej funkcji miejsca (miejsce pracy, miejsce odpoczynku) Odniesienie do skali człowieka. </w:t>
            </w:r>
          </w:p>
          <w:p w14:paraId="1F50FCE1" w14:textId="29BC0975" w:rsidR="00C12314" w:rsidRPr="00E46767" w:rsidRDefault="00C12314" w:rsidP="00C1231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E46767">
              <w:rPr>
                <w:rFonts w:eastAsia="Times New Roman" w:cstheme="minorHAnsi"/>
                <w:sz w:val="20"/>
                <w:szCs w:val="20"/>
                <w:lang w:val="pl-PL"/>
              </w:rPr>
              <w:t>Prototypowanie. Doświadczenia materiałowe.</w:t>
            </w:r>
          </w:p>
        </w:tc>
        <w:tc>
          <w:tcPr>
            <w:tcW w:w="1283" w:type="dxa"/>
            <w:vAlign w:val="center"/>
          </w:tcPr>
          <w:p w14:paraId="010202D5" w14:textId="027FE6A3" w:rsidR="00C12314" w:rsidRPr="00E46767" w:rsidRDefault="0050176D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4533569B" w14:textId="7FBFB14F" w:rsidR="00C12314" w:rsidRPr="00E46767" w:rsidRDefault="0050176D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5D8E5F1C" w14:textId="3CAADA4E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16</w:t>
            </w:r>
          </w:p>
        </w:tc>
        <w:tc>
          <w:tcPr>
            <w:tcW w:w="1283" w:type="dxa"/>
            <w:vAlign w:val="center"/>
          </w:tcPr>
          <w:p w14:paraId="39E3A291" w14:textId="0185BEBA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4</w:t>
            </w:r>
          </w:p>
        </w:tc>
      </w:tr>
      <w:tr w:rsidR="00C12314" w:rsidRPr="00E46767" w14:paraId="5A00E3BA" w14:textId="77777777" w:rsidTr="00C12314">
        <w:trPr>
          <w:trHeight w:val="273"/>
        </w:trPr>
        <w:tc>
          <w:tcPr>
            <w:tcW w:w="560" w:type="dxa"/>
            <w:vAlign w:val="center"/>
          </w:tcPr>
          <w:p w14:paraId="7A1C02B0" w14:textId="77777777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9</w:t>
            </w:r>
          </w:p>
        </w:tc>
        <w:tc>
          <w:tcPr>
            <w:tcW w:w="4538" w:type="dxa"/>
            <w:vAlign w:val="center"/>
          </w:tcPr>
          <w:p w14:paraId="7E24F075" w14:textId="77777777" w:rsidR="00C12314" w:rsidRPr="00E46767" w:rsidRDefault="00C12314" w:rsidP="00C1231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Zapis projektu w skali, rzut, widoki, aksonometria.</w:t>
            </w:r>
          </w:p>
          <w:p w14:paraId="1FA023BC" w14:textId="6A29A705" w:rsidR="00C12314" w:rsidRPr="00E46767" w:rsidRDefault="00C12314" w:rsidP="00C1231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Opracowanie plansz prezentacyjnych, opracowanie modelu w skali.</w:t>
            </w:r>
          </w:p>
        </w:tc>
        <w:tc>
          <w:tcPr>
            <w:tcW w:w="1283" w:type="dxa"/>
            <w:vAlign w:val="center"/>
          </w:tcPr>
          <w:p w14:paraId="5D879845" w14:textId="78022972" w:rsidR="00C12314" w:rsidRPr="00E46767" w:rsidRDefault="0050176D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35E97904" w14:textId="05FCF407" w:rsidR="00C12314" w:rsidRPr="00E46767" w:rsidRDefault="0050176D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58D46226" w14:textId="02F297A0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12</w:t>
            </w:r>
          </w:p>
        </w:tc>
        <w:tc>
          <w:tcPr>
            <w:tcW w:w="1283" w:type="dxa"/>
            <w:vAlign w:val="center"/>
          </w:tcPr>
          <w:p w14:paraId="66C62185" w14:textId="2FAF957E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8</w:t>
            </w:r>
          </w:p>
        </w:tc>
      </w:tr>
      <w:tr w:rsidR="00C12314" w:rsidRPr="00E46767" w14:paraId="1C77018E" w14:textId="77777777" w:rsidTr="00C12314">
        <w:trPr>
          <w:trHeight w:val="273"/>
        </w:trPr>
        <w:tc>
          <w:tcPr>
            <w:tcW w:w="560" w:type="dxa"/>
            <w:vAlign w:val="center"/>
          </w:tcPr>
          <w:p w14:paraId="6F2D2C70" w14:textId="77777777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10</w:t>
            </w:r>
          </w:p>
        </w:tc>
        <w:tc>
          <w:tcPr>
            <w:tcW w:w="4538" w:type="dxa"/>
            <w:vAlign w:val="center"/>
          </w:tcPr>
          <w:p w14:paraId="330EA4AC" w14:textId="5D797AF7" w:rsidR="00C12314" w:rsidRPr="00E46767" w:rsidRDefault="00C12314" w:rsidP="00C1231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E46767">
              <w:rPr>
                <w:rFonts w:eastAsia="Times New Roman" w:cstheme="minorHAnsi"/>
                <w:sz w:val="20"/>
                <w:szCs w:val="20"/>
                <w:lang w:val="pl-PL"/>
              </w:rPr>
              <w:t>Prezentacja projektu: czytelna, twórcza odpowiedź na postawione zadanie. Przegląd prac, ocena, refleksja.</w:t>
            </w:r>
          </w:p>
        </w:tc>
        <w:tc>
          <w:tcPr>
            <w:tcW w:w="1283" w:type="dxa"/>
            <w:vAlign w:val="center"/>
          </w:tcPr>
          <w:p w14:paraId="53D0282F" w14:textId="542A5C86" w:rsidR="00C12314" w:rsidRPr="00E46767" w:rsidRDefault="0050176D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73A27AC6" w14:textId="782C726B" w:rsidR="00C12314" w:rsidRPr="00E46767" w:rsidRDefault="0050176D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3B4CE6C1" w14:textId="7E06C2DE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103D5874" w14:textId="646ECA20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4</w:t>
            </w:r>
          </w:p>
        </w:tc>
      </w:tr>
      <w:tr w:rsidR="00C12314" w:rsidRPr="00E46767" w14:paraId="46A1E6C9" w14:textId="77777777" w:rsidTr="00C12314">
        <w:trPr>
          <w:trHeight w:val="358"/>
        </w:trPr>
        <w:tc>
          <w:tcPr>
            <w:tcW w:w="560" w:type="dxa"/>
            <w:tcBorders>
              <w:left w:val="nil"/>
              <w:bottom w:val="nil"/>
              <w:right w:val="nil"/>
            </w:tcBorders>
            <w:vAlign w:val="center"/>
          </w:tcPr>
          <w:p w14:paraId="1C836CE5" w14:textId="77777777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538" w:type="dxa"/>
            <w:tcBorders>
              <w:left w:val="nil"/>
              <w:bottom w:val="nil"/>
            </w:tcBorders>
            <w:vAlign w:val="center"/>
          </w:tcPr>
          <w:p w14:paraId="78F54B87" w14:textId="77777777" w:rsidR="00C12314" w:rsidRPr="00E46767" w:rsidRDefault="00C12314" w:rsidP="00C12314">
            <w:pPr>
              <w:widowControl w:val="0"/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755F7F0A" w14:textId="094D1F72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6767">
              <w:rPr>
                <w:b/>
                <w:sz w:val="20"/>
                <w:szCs w:val="20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14:paraId="6B998C5B" w14:textId="6EBC0884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6767">
              <w:rPr>
                <w:b/>
                <w:sz w:val="20"/>
                <w:szCs w:val="20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7CAA6449" w14:textId="3E9FA152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6767">
              <w:rPr>
                <w:b/>
                <w:sz w:val="20"/>
                <w:szCs w:val="20"/>
                <w:lang w:val="pl-PL"/>
              </w:rPr>
              <w:t>60</w:t>
            </w:r>
          </w:p>
        </w:tc>
        <w:tc>
          <w:tcPr>
            <w:tcW w:w="1283" w:type="dxa"/>
            <w:vAlign w:val="center"/>
          </w:tcPr>
          <w:p w14:paraId="2FD62DA5" w14:textId="0CFC99E3" w:rsidR="00C12314" w:rsidRPr="00E46767" w:rsidRDefault="00C12314" w:rsidP="00C12314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6767">
              <w:rPr>
                <w:b/>
                <w:sz w:val="20"/>
                <w:szCs w:val="20"/>
                <w:lang w:val="pl-PL"/>
              </w:rPr>
              <w:t>32</w:t>
            </w:r>
          </w:p>
        </w:tc>
      </w:tr>
    </w:tbl>
    <w:p w14:paraId="4C1F90AC" w14:textId="77777777" w:rsidR="00C02347" w:rsidRPr="00E46767" w:rsidRDefault="00C02347" w:rsidP="006449AD">
      <w:pPr>
        <w:pStyle w:val="Nagwek2"/>
        <w:rPr>
          <w:lang w:val="pl-PL"/>
        </w:rPr>
      </w:pPr>
      <w:bookmarkStart w:id="10" w:name="_Hlk81320153"/>
      <w:bookmarkStart w:id="11" w:name="_Hlk214631561"/>
      <w:bookmarkEnd w:id="9"/>
      <w:r w:rsidRPr="00E46767">
        <w:rPr>
          <w:lang w:val="pl-PL"/>
        </w:rPr>
        <w:t>Metody kształcenia</w:t>
      </w:r>
    </w:p>
    <w:bookmarkEnd w:id="10"/>
    <w:p w14:paraId="71FE06A6" w14:textId="03AD607B" w:rsidR="00C02347" w:rsidRPr="00E46767" w:rsidRDefault="00C02347" w:rsidP="00C02347">
      <w:pPr>
        <w:rPr>
          <w:rFonts w:cstheme="minorHAnsi"/>
          <w:lang w:val="pl-PL"/>
        </w:rPr>
      </w:pPr>
      <w:r w:rsidRPr="00E46767">
        <w:rPr>
          <w:rFonts w:cstheme="minorHAnsi"/>
          <w:b/>
          <w:bCs/>
          <w:lang w:val="pl-PL"/>
        </w:rPr>
        <w:t xml:space="preserve">Metody podające: </w:t>
      </w:r>
      <w:r w:rsidRPr="00E46767">
        <w:rPr>
          <w:rFonts w:cstheme="minorHAnsi"/>
          <w:lang w:val="pl-PL"/>
        </w:rPr>
        <w:t xml:space="preserve">wykład informacyjny (wspomagany prezentacją multimedialną), </w:t>
      </w:r>
      <w:proofErr w:type="spellStart"/>
      <w:r w:rsidRPr="00E46767">
        <w:rPr>
          <w:rFonts w:cstheme="minorHAnsi"/>
          <w:lang w:val="pl-PL"/>
        </w:rPr>
        <w:t>mikrowykład</w:t>
      </w:r>
      <w:proofErr w:type="spellEnd"/>
      <w:r w:rsidRPr="00E46767">
        <w:rPr>
          <w:rFonts w:cstheme="minorHAnsi"/>
          <w:lang w:val="pl-PL"/>
        </w:rPr>
        <w:t>, opis, prelekcja, objaśnianie lub wyjaśnianie</w:t>
      </w:r>
    </w:p>
    <w:p w14:paraId="39520B49" w14:textId="77777777" w:rsidR="00C02347" w:rsidRPr="00E46767" w:rsidRDefault="00C02347" w:rsidP="00C02347">
      <w:pPr>
        <w:rPr>
          <w:rFonts w:cstheme="minorHAnsi"/>
          <w:lang w:val="pl-PL"/>
        </w:rPr>
      </w:pPr>
      <w:r w:rsidRPr="00E46767">
        <w:rPr>
          <w:rFonts w:cstheme="minorHAnsi"/>
          <w:b/>
          <w:bCs/>
          <w:lang w:val="pl-PL"/>
        </w:rPr>
        <w:t xml:space="preserve">Metody problemowe: </w:t>
      </w:r>
      <w:r w:rsidRPr="00E46767">
        <w:rPr>
          <w:rFonts w:cstheme="minorHAnsi"/>
          <w:lang w:val="pl-PL"/>
        </w:rPr>
        <w:t>klasyczna metoda problemowa</w:t>
      </w:r>
    </w:p>
    <w:p w14:paraId="1B87C876" w14:textId="2E6566F9" w:rsidR="00C02347" w:rsidRPr="00E46767" w:rsidRDefault="00C02347" w:rsidP="00C02347">
      <w:pPr>
        <w:rPr>
          <w:rFonts w:cstheme="minorHAnsi"/>
          <w:lang w:val="pl-PL"/>
        </w:rPr>
      </w:pPr>
      <w:r w:rsidRPr="00E46767">
        <w:rPr>
          <w:rFonts w:cstheme="minorHAnsi"/>
          <w:b/>
          <w:bCs/>
          <w:lang w:val="pl-PL"/>
        </w:rPr>
        <w:t xml:space="preserve">Metody aktywizujące: </w:t>
      </w:r>
      <w:r w:rsidRPr="00E46767">
        <w:rPr>
          <w:rFonts w:cstheme="minorHAnsi"/>
          <w:lang w:val="pl-PL"/>
        </w:rPr>
        <w:t>analiza przypadków</w:t>
      </w:r>
      <w:r w:rsidR="00C12314" w:rsidRPr="00E46767">
        <w:rPr>
          <w:rFonts w:cstheme="minorHAnsi"/>
          <w:lang w:val="pl-PL"/>
        </w:rPr>
        <w:t>,</w:t>
      </w:r>
      <w:r w:rsidR="00C12314" w:rsidRPr="00E46767">
        <w:rPr>
          <w:lang w:val="pl-PL"/>
        </w:rPr>
        <w:t xml:space="preserve"> </w:t>
      </w:r>
      <w:r w:rsidR="00C12314" w:rsidRPr="00E46767">
        <w:rPr>
          <w:rFonts w:cstheme="minorHAnsi"/>
          <w:lang w:val="pl-PL"/>
        </w:rPr>
        <w:t>metoda inscenizacyjna, , dyskusja dydaktyczna, debata, burza mózgów</w:t>
      </w:r>
    </w:p>
    <w:p w14:paraId="432221A5" w14:textId="77777777" w:rsidR="00C02347" w:rsidRPr="00E46767" w:rsidRDefault="00C02347" w:rsidP="00C02347">
      <w:pPr>
        <w:rPr>
          <w:rFonts w:cstheme="minorHAnsi"/>
          <w:lang w:val="pl-PL"/>
        </w:rPr>
      </w:pPr>
      <w:r w:rsidRPr="00E46767">
        <w:rPr>
          <w:rFonts w:cstheme="minorHAnsi"/>
          <w:b/>
          <w:bCs/>
          <w:lang w:val="pl-PL"/>
        </w:rPr>
        <w:lastRenderedPageBreak/>
        <w:t xml:space="preserve">Metody eksponujące: </w:t>
      </w:r>
      <w:r w:rsidRPr="00E46767">
        <w:rPr>
          <w:rFonts w:cstheme="minorHAnsi"/>
          <w:lang w:val="pl-PL"/>
        </w:rPr>
        <w:t>film, film edukacyjny</w:t>
      </w:r>
    </w:p>
    <w:p w14:paraId="0F719B6C" w14:textId="1FA2ACA2" w:rsidR="00C02347" w:rsidRPr="00E46767" w:rsidRDefault="00C02347" w:rsidP="00C02347">
      <w:pPr>
        <w:rPr>
          <w:rFonts w:cstheme="minorHAnsi"/>
          <w:lang w:val="pl-PL"/>
        </w:rPr>
      </w:pPr>
      <w:r w:rsidRPr="00E46767">
        <w:rPr>
          <w:rFonts w:cstheme="minorHAnsi"/>
          <w:b/>
          <w:bCs/>
          <w:lang w:val="pl-PL"/>
        </w:rPr>
        <w:t xml:space="preserve">Metody praktyczne: </w:t>
      </w:r>
      <w:r w:rsidRPr="00E46767">
        <w:rPr>
          <w:rFonts w:cstheme="minorHAnsi"/>
          <w:lang w:val="pl-PL"/>
        </w:rPr>
        <w:t>pokaz, ćwiczenia / zadania przedmiotowe</w:t>
      </w:r>
      <w:r w:rsidR="00C12314" w:rsidRPr="00E46767">
        <w:rPr>
          <w:lang w:val="pl-PL"/>
        </w:rPr>
        <w:t xml:space="preserve"> </w:t>
      </w:r>
      <w:r w:rsidR="00C12314" w:rsidRPr="00E46767">
        <w:rPr>
          <w:rFonts w:cstheme="minorHAnsi"/>
          <w:lang w:val="pl-PL"/>
        </w:rPr>
        <w:t>/ zadania produkcyjne (wytwórcze), metoda projektu</w:t>
      </w:r>
    </w:p>
    <w:p w14:paraId="146447F8" w14:textId="77777777" w:rsidR="00C02347" w:rsidRPr="00E46767" w:rsidRDefault="00C02347" w:rsidP="00C02347">
      <w:pPr>
        <w:rPr>
          <w:rFonts w:cstheme="minorHAnsi"/>
          <w:b/>
          <w:bCs/>
          <w:lang w:val="pl-PL"/>
        </w:rPr>
      </w:pPr>
      <w:r w:rsidRPr="00E46767">
        <w:rPr>
          <w:rFonts w:cstheme="minorHAnsi"/>
          <w:b/>
          <w:bCs/>
          <w:lang w:val="pl-PL"/>
        </w:rPr>
        <w:t xml:space="preserve">Formy pracy: </w:t>
      </w:r>
      <w:r w:rsidRPr="00E46767">
        <w:rPr>
          <w:rFonts w:cstheme="minorHAnsi"/>
          <w:lang w:val="pl-PL"/>
        </w:rPr>
        <w:t>indywidualna, w małych grupach</w:t>
      </w:r>
    </w:p>
    <w:bookmarkEnd w:id="11"/>
    <w:p w14:paraId="66299E61" w14:textId="77777777" w:rsidR="00C02347" w:rsidRPr="00E46767" w:rsidRDefault="00C02347" w:rsidP="00C02347">
      <w:pPr>
        <w:pStyle w:val="Nagwek2"/>
        <w:rPr>
          <w:lang w:val="pl-PL"/>
        </w:rPr>
      </w:pPr>
      <w:r w:rsidRPr="00E46767">
        <w:rPr>
          <w:lang w:val="pl-PL"/>
        </w:rPr>
        <w:t>Warunki zaliczenia</w:t>
      </w:r>
    </w:p>
    <w:p w14:paraId="65ADCC4C" w14:textId="2B396578" w:rsidR="00C02347" w:rsidRPr="00E46767" w:rsidRDefault="00C02347" w:rsidP="00C02347">
      <w:pPr>
        <w:pStyle w:val="Legenda"/>
        <w:keepNext/>
        <w:rPr>
          <w:lang w:val="pl-PL"/>
        </w:rPr>
      </w:pPr>
      <w:r w:rsidRPr="00E46767">
        <w:rPr>
          <w:b/>
          <w:lang w:val="pl-PL"/>
        </w:rPr>
        <w:t xml:space="preserve">Tabela </w:t>
      </w:r>
      <w:r w:rsidRPr="00E46767">
        <w:rPr>
          <w:b/>
          <w:lang w:val="pl-PL"/>
        </w:rPr>
        <w:fldChar w:fldCharType="begin"/>
      </w:r>
      <w:r w:rsidRPr="00E46767">
        <w:rPr>
          <w:b/>
          <w:lang w:val="pl-PL"/>
        </w:rPr>
        <w:instrText xml:space="preserve"> SEQ Tabela \* ARABIC </w:instrText>
      </w:r>
      <w:r w:rsidRPr="00E46767">
        <w:rPr>
          <w:b/>
          <w:lang w:val="pl-PL"/>
        </w:rPr>
        <w:fldChar w:fldCharType="separate"/>
      </w:r>
      <w:r w:rsidR="001229B3">
        <w:rPr>
          <w:b/>
          <w:noProof/>
          <w:lang w:val="pl-PL"/>
        </w:rPr>
        <w:t>7</w:t>
      </w:r>
      <w:r w:rsidRPr="00E46767">
        <w:rPr>
          <w:b/>
          <w:lang w:val="pl-PL"/>
        </w:rPr>
        <w:fldChar w:fldCharType="end"/>
      </w:r>
      <w:r w:rsidRPr="00E46767">
        <w:rPr>
          <w:b/>
          <w:lang w:val="pl-PL"/>
        </w:rPr>
        <w:t>.</w:t>
      </w:r>
      <w:r w:rsidRPr="00E46767">
        <w:rPr>
          <w:lang w:val="pl-PL"/>
        </w:rPr>
        <w:t xml:space="preserve"> Warunki zaliczenia zajęć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804"/>
        <w:gridCol w:w="1826"/>
        <w:gridCol w:w="1826"/>
      </w:tblGrid>
      <w:tr w:rsidR="00C02347" w:rsidRPr="00E46767" w14:paraId="38A0B0E5" w14:textId="77777777" w:rsidTr="000D6D95">
        <w:trPr>
          <w:trHeight w:val="440"/>
          <w:tblHeader/>
        </w:trPr>
        <w:tc>
          <w:tcPr>
            <w:tcW w:w="3254" w:type="pct"/>
            <w:shd w:val="clear" w:color="auto" w:fill="EDEDED" w:themeFill="accent3" w:themeFillTint="33"/>
            <w:vAlign w:val="center"/>
          </w:tcPr>
          <w:p w14:paraId="57837060" w14:textId="77777777" w:rsidR="00C02347" w:rsidRPr="00E46767" w:rsidRDefault="00C02347" w:rsidP="0092741A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Sposób zaliczenia</w:t>
            </w:r>
          </w:p>
        </w:tc>
        <w:tc>
          <w:tcPr>
            <w:tcW w:w="873" w:type="pct"/>
            <w:shd w:val="clear" w:color="auto" w:fill="EDEDED" w:themeFill="accent3" w:themeFillTint="33"/>
          </w:tcPr>
          <w:p w14:paraId="687AFAE0" w14:textId="77777777" w:rsidR="00C02347" w:rsidRPr="00E46767" w:rsidRDefault="00C02347" w:rsidP="00BC4E6C">
            <w:pPr>
              <w:spacing w:before="60" w:after="60" w:line="240" w:lineRule="auto"/>
              <w:ind w:left="457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6767">
              <w:rPr>
                <w:b/>
                <w:sz w:val="20"/>
                <w:szCs w:val="20"/>
                <w:lang w:val="pl-PL"/>
              </w:rPr>
              <w:t>Wagi (%)</w:t>
            </w:r>
            <w:r w:rsidRPr="00E46767">
              <w:rPr>
                <w:b/>
                <w:sz w:val="20"/>
                <w:szCs w:val="20"/>
                <w:lang w:val="pl-PL"/>
              </w:rPr>
              <w:br/>
              <w:t>wykład</w:t>
            </w:r>
          </w:p>
        </w:tc>
        <w:tc>
          <w:tcPr>
            <w:tcW w:w="873" w:type="pct"/>
            <w:shd w:val="clear" w:color="auto" w:fill="EDEDED" w:themeFill="accent3" w:themeFillTint="33"/>
          </w:tcPr>
          <w:p w14:paraId="50F741B6" w14:textId="77777777" w:rsidR="00C02347" w:rsidRPr="00E46767" w:rsidRDefault="00C02347" w:rsidP="00BC4E6C">
            <w:pPr>
              <w:spacing w:before="60" w:after="60" w:line="240" w:lineRule="auto"/>
              <w:ind w:left="457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46767">
              <w:rPr>
                <w:b/>
                <w:sz w:val="20"/>
                <w:szCs w:val="20"/>
                <w:lang w:val="pl-PL"/>
              </w:rPr>
              <w:t>Wagi (%)</w:t>
            </w:r>
            <w:r w:rsidRPr="00E46767">
              <w:rPr>
                <w:b/>
                <w:sz w:val="20"/>
                <w:szCs w:val="20"/>
                <w:lang w:val="pl-PL"/>
              </w:rPr>
              <w:br/>
              <w:t>ćwiczenia</w:t>
            </w:r>
          </w:p>
        </w:tc>
      </w:tr>
      <w:tr w:rsidR="00C02347" w:rsidRPr="00E46767" w14:paraId="6D8DB34E" w14:textId="77777777" w:rsidTr="0092741A">
        <w:trPr>
          <w:trHeight w:val="263"/>
        </w:trPr>
        <w:tc>
          <w:tcPr>
            <w:tcW w:w="3254" w:type="pct"/>
            <w:vAlign w:val="center"/>
          </w:tcPr>
          <w:p w14:paraId="07AF0980" w14:textId="77777777" w:rsidR="00C02347" w:rsidRPr="00E46767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sz w:val="20"/>
                <w:szCs w:val="20"/>
                <w:lang w:val="pl-PL"/>
              </w:rPr>
              <w:t xml:space="preserve">Egzamin pisemny </w:t>
            </w:r>
          </w:p>
        </w:tc>
        <w:tc>
          <w:tcPr>
            <w:tcW w:w="873" w:type="pct"/>
            <w:vAlign w:val="center"/>
          </w:tcPr>
          <w:p w14:paraId="610C31D7" w14:textId="4112004B" w:rsidR="00C02347" w:rsidRPr="00E46767" w:rsidRDefault="00C12314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8</w:t>
            </w:r>
            <w:r w:rsidR="00C02347" w:rsidRPr="00E46767">
              <w:rPr>
                <w:rFonts w:cstheme="minorHAnsi"/>
                <w:sz w:val="20"/>
                <w:szCs w:val="20"/>
                <w:lang w:val="pl-PL"/>
              </w:rPr>
              <w:t>0</w:t>
            </w:r>
          </w:p>
        </w:tc>
        <w:tc>
          <w:tcPr>
            <w:tcW w:w="873" w:type="pct"/>
            <w:vAlign w:val="center"/>
          </w:tcPr>
          <w:p w14:paraId="2BE0E3BE" w14:textId="77777777" w:rsidR="00C02347" w:rsidRPr="00E46767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0</w:t>
            </w:r>
          </w:p>
        </w:tc>
      </w:tr>
      <w:tr w:rsidR="00C12314" w:rsidRPr="00E46767" w14:paraId="0944D35D" w14:textId="77777777" w:rsidTr="0092741A">
        <w:trPr>
          <w:trHeight w:val="263"/>
        </w:trPr>
        <w:tc>
          <w:tcPr>
            <w:tcW w:w="3254" w:type="pct"/>
            <w:vAlign w:val="center"/>
          </w:tcPr>
          <w:p w14:paraId="09BFE730" w14:textId="1EDCD007" w:rsidR="00C12314" w:rsidRPr="00E46767" w:rsidRDefault="00C12314" w:rsidP="0092741A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sz w:val="20"/>
                <w:szCs w:val="20"/>
                <w:lang w:val="pl-PL"/>
              </w:rPr>
              <w:t>Udział w dyskusjach, aktywny udział na zajęciach</w:t>
            </w:r>
          </w:p>
        </w:tc>
        <w:tc>
          <w:tcPr>
            <w:tcW w:w="873" w:type="pct"/>
            <w:vAlign w:val="center"/>
          </w:tcPr>
          <w:p w14:paraId="2214E1E6" w14:textId="6631861D" w:rsidR="00C12314" w:rsidRPr="00E46767" w:rsidRDefault="00C12314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20</w:t>
            </w:r>
          </w:p>
        </w:tc>
        <w:tc>
          <w:tcPr>
            <w:tcW w:w="873" w:type="pct"/>
            <w:vAlign w:val="center"/>
          </w:tcPr>
          <w:p w14:paraId="162AF6A5" w14:textId="14F2E685" w:rsidR="00C12314" w:rsidRPr="00E46767" w:rsidRDefault="00C12314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0</w:t>
            </w:r>
          </w:p>
        </w:tc>
      </w:tr>
      <w:tr w:rsidR="00C02347" w:rsidRPr="00E46767" w14:paraId="229A16D2" w14:textId="77777777" w:rsidTr="0092741A">
        <w:trPr>
          <w:trHeight w:val="263"/>
        </w:trPr>
        <w:tc>
          <w:tcPr>
            <w:tcW w:w="3254" w:type="pct"/>
            <w:vAlign w:val="center"/>
          </w:tcPr>
          <w:p w14:paraId="7024BBE2" w14:textId="77777777" w:rsidR="00C02347" w:rsidRPr="00E46767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sz w:val="20"/>
                <w:szCs w:val="20"/>
                <w:lang w:val="pl-PL"/>
              </w:rPr>
              <w:t>Wykonanie zadań / ćwiczeń / projektu podczas zajęć</w:t>
            </w:r>
          </w:p>
        </w:tc>
        <w:tc>
          <w:tcPr>
            <w:tcW w:w="873" w:type="pct"/>
            <w:vAlign w:val="center"/>
          </w:tcPr>
          <w:p w14:paraId="4C48B361" w14:textId="77777777" w:rsidR="00C02347" w:rsidRPr="00E46767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0</w:t>
            </w:r>
          </w:p>
        </w:tc>
        <w:tc>
          <w:tcPr>
            <w:tcW w:w="873" w:type="pct"/>
            <w:vAlign w:val="center"/>
          </w:tcPr>
          <w:p w14:paraId="1C1667D5" w14:textId="325B8349" w:rsidR="00C02347" w:rsidRPr="00E46767" w:rsidRDefault="00C12314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6</w:t>
            </w:r>
            <w:r w:rsidR="00C02347" w:rsidRPr="00E46767">
              <w:rPr>
                <w:rFonts w:cstheme="minorHAnsi"/>
                <w:sz w:val="20"/>
                <w:szCs w:val="20"/>
                <w:lang w:val="pl-PL"/>
              </w:rPr>
              <w:t>0</w:t>
            </w:r>
          </w:p>
        </w:tc>
      </w:tr>
      <w:tr w:rsidR="00C02347" w:rsidRPr="00E46767" w14:paraId="059F0255" w14:textId="77777777" w:rsidTr="0092741A">
        <w:trPr>
          <w:trHeight w:val="263"/>
        </w:trPr>
        <w:tc>
          <w:tcPr>
            <w:tcW w:w="3254" w:type="pct"/>
            <w:vAlign w:val="center"/>
          </w:tcPr>
          <w:p w14:paraId="0C6A31DC" w14:textId="77777777" w:rsidR="00C02347" w:rsidRPr="00E46767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Wykonanie zadań / ćwiczeń / projektu poza zajęciami</w:t>
            </w:r>
          </w:p>
        </w:tc>
        <w:tc>
          <w:tcPr>
            <w:tcW w:w="873" w:type="pct"/>
            <w:vAlign w:val="center"/>
          </w:tcPr>
          <w:p w14:paraId="610787E8" w14:textId="77777777" w:rsidR="00C02347" w:rsidRPr="00E46767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0</w:t>
            </w:r>
          </w:p>
        </w:tc>
        <w:tc>
          <w:tcPr>
            <w:tcW w:w="873" w:type="pct"/>
            <w:vAlign w:val="center"/>
          </w:tcPr>
          <w:p w14:paraId="78F5B7F4" w14:textId="4E691954" w:rsidR="00C02347" w:rsidRPr="00E46767" w:rsidRDefault="00C12314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4</w:t>
            </w:r>
            <w:r w:rsidR="00C02347" w:rsidRPr="00E46767">
              <w:rPr>
                <w:rFonts w:cstheme="minorHAnsi"/>
                <w:sz w:val="20"/>
                <w:szCs w:val="20"/>
                <w:lang w:val="pl-PL"/>
              </w:rPr>
              <w:t>0</w:t>
            </w:r>
          </w:p>
        </w:tc>
      </w:tr>
      <w:tr w:rsidR="00C02347" w:rsidRPr="00E46767" w14:paraId="12260A2F" w14:textId="77777777" w:rsidTr="0092741A">
        <w:trPr>
          <w:trHeight w:val="384"/>
        </w:trPr>
        <w:tc>
          <w:tcPr>
            <w:tcW w:w="3254" w:type="pct"/>
            <w:tcBorders>
              <w:left w:val="nil"/>
              <w:bottom w:val="nil"/>
            </w:tcBorders>
            <w:vAlign w:val="center"/>
          </w:tcPr>
          <w:p w14:paraId="40291F91" w14:textId="77777777" w:rsidR="00C02347" w:rsidRPr="00E46767" w:rsidRDefault="00C02347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873" w:type="pct"/>
            <w:vAlign w:val="center"/>
          </w:tcPr>
          <w:p w14:paraId="04ACC95B" w14:textId="77777777" w:rsidR="00C02347" w:rsidRPr="00E46767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begin"/>
            </w: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instrText xml:space="preserve"> =SUM(ABOVE)*100% \# "0%" </w:instrText>
            </w: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separate"/>
            </w:r>
            <w:r w:rsidRPr="00E46767">
              <w:rPr>
                <w:rFonts w:eastAsia="Calibri" w:cstheme="minorHAnsi"/>
                <w:b/>
                <w:noProof/>
                <w:sz w:val="20"/>
                <w:szCs w:val="20"/>
                <w:lang w:val="pl-PL"/>
              </w:rPr>
              <w:t>100%</w:t>
            </w: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73" w:type="pct"/>
            <w:vAlign w:val="center"/>
          </w:tcPr>
          <w:p w14:paraId="73B56D11" w14:textId="77777777" w:rsidR="00C02347" w:rsidRPr="00E46767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begin"/>
            </w: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instrText xml:space="preserve"> =SUM(ABOVE)*100% \# "0%" </w:instrText>
            </w: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separate"/>
            </w:r>
            <w:r w:rsidRPr="00E46767">
              <w:rPr>
                <w:rFonts w:eastAsia="Calibri" w:cstheme="minorHAnsi"/>
                <w:b/>
                <w:noProof/>
                <w:sz w:val="20"/>
                <w:szCs w:val="20"/>
                <w:lang w:val="pl-PL"/>
              </w:rPr>
              <w:t>100%</w:t>
            </w: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end"/>
            </w:r>
          </w:p>
        </w:tc>
      </w:tr>
    </w:tbl>
    <w:p w14:paraId="58615ADB" w14:textId="77777777" w:rsidR="00C02347" w:rsidRPr="00E46767" w:rsidRDefault="00C02347" w:rsidP="00C02347">
      <w:pPr>
        <w:pStyle w:val="Nagwek2"/>
        <w:rPr>
          <w:lang w:val="pl-PL"/>
        </w:rPr>
      </w:pPr>
      <w:r w:rsidRPr="00E46767">
        <w:rPr>
          <w:lang w:val="pl-PL"/>
        </w:rPr>
        <w:t>Rozliczenie pracy własnej studenta</w:t>
      </w:r>
    </w:p>
    <w:p w14:paraId="29E75CBA" w14:textId="25F5CE05" w:rsidR="00C02347" w:rsidRPr="00E46767" w:rsidRDefault="00C02347" w:rsidP="00C02347">
      <w:pPr>
        <w:pStyle w:val="Legenda"/>
        <w:keepNext/>
        <w:rPr>
          <w:lang w:val="pl-PL"/>
        </w:rPr>
      </w:pPr>
      <w:r w:rsidRPr="00E46767">
        <w:rPr>
          <w:b/>
          <w:lang w:val="pl-PL"/>
        </w:rPr>
        <w:t xml:space="preserve">Tabela </w:t>
      </w:r>
      <w:r w:rsidRPr="00E46767">
        <w:rPr>
          <w:b/>
          <w:lang w:val="pl-PL"/>
        </w:rPr>
        <w:fldChar w:fldCharType="begin"/>
      </w:r>
      <w:r w:rsidRPr="00E46767">
        <w:rPr>
          <w:b/>
          <w:lang w:val="pl-PL"/>
        </w:rPr>
        <w:instrText xml:space="preserve"> SEQ Tabela \* ARABIC </w:instrText>
      </w:r>
      <w:r w:rsidRPr="00E46767">
        <w:rPr>
          <w:b/>
          <w:lang w:val="pl-PL"/>
        </w:rPr>
        <w:fldChar w:fldCharType="separate"/>
      </w:r>
      <w:r w:rsidR="001229B3">
        <w:rPr>
          <w:b/>
          <w:noProof/>
          <w:lang w:val="pl-PL"/>
        </w:rPr>
        <w:t>8</w:t>
      </w:r>
      <w:r w:rsidRPr="00E46767">
        <w:rPr>
          <w:b/>
          <w:lang w:val="pl-PL"/>
        </w:rPr>
        <w:fldChar w:fldCharType="end"/>
      </w:r>
      <w:r w:rsidRPr="00E46767">
        <w:rPr>
          <w:b/>
          <w:lang w:val="pl-PL"/>
        </w:rPr>
        <w:t>.</w:t>
      </w:r>
      <w:r w:rsidRPr="00E46767">
        <w:rPr>
          <w:lang w:val="pl-PL"/>
        </w:rPr>
        <w:t xml:space="preserve"> Czynności i liczba godzin pracy własnej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60"/>
        <w:gridCol w:w="1648"/>
        <w:gridCol w:w="1648"/>
      </w:tblGrid>
      <w:tr w:rsidR="00C02347" w:rsidRPr="00BE28F5" w14:paraId="20E406A7" w14:textId="77777777" w:rsidTr="00E46767">
        <w:trPr>
          <w:trHeight w:val="405"/>
          <w:tblHeader/>
        </w:trPr>
        <w:tc>
          <w:tcPr>
            <w:tcW w:w="3424" w:type="pct"/>
            <w:shd w:val="clear" w:color="auto" w:fill="EDEDED" w:themeFill="accent3" w:themeFillTint="33"/>
            <w:vAlign w:val="center"/>
          </w:tcPr>
          <w:p w14:paraId="2BDD04E4" w14:textId="77777777" w:rsidR="00C02347" w:rsidRPr="00E46767" w:rsidRDefault="00C02347" w:rsidP="0092741A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Czynności w ramach pracy własnej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591176F1" w14:textId="77777777" w:rsidR="00C02347" w:rsidRPr="00E46767" w:rsidRDefault="00C02347" w:rsidP="00BC4E6C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stacjonarne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0E0CECC5" w14:textId="77777777" w:rsidR="00C02347" w:rsidRPr="00E46767" w:rsidRDefault="00C02347" w:rsidP="00BC4E6C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niestacjonarne</w:t>
            </w:r>
          </w:p>
        </w:tc>
      </w:tr>
      <w:tr w:rsidR="00E46767" w:rsidRPr="00E46767" w14:paraId="768C7D64" w14:textId="77777777" w:rsidTr="00E46767">
        <w:trPr>
          <w:trHeight w:val="405"/>
        </w:trPr>
        <w:tc>
          <w:tcPr>
            <w:tcW w:w="3424" w:type="pct"/>
            <w:vAlign w:val="center"/>
          </w:tcPr>
          <w:p w14:paraId="66DFFA46" w14:textId="709DE8FC" w:rsidR="00E46767" w:rsidRPr="00E46767" w:rsidRDefault="00E46767" w:rsidP="00E46767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sz w:val="20"/>
                <w:szCs w:val="20"/>
                <w:lang w:val="pl-PL"/>
              </w:rPr>
              <w:t>Przygotowanie do udziału w zajęciach (np. wstępna lektura, przygotowanie lub zgromadzenie materiałów, pomocy, przygotowanie referatu lub prezentacji na zajęcia itp.)</w:t>
            </w:r>
          </w:p>
        </w:tc>
        <w:tc>
          <w:tcPr>
            <w:tcW w:w="788" w:type="pct"/>
            <w:vAlign w:val="center"/>
          </w:tcPr>
          <w:p w14:paraId="399145D1" w14:textId="355CC8EB" w:rsidR="00E46767" w:rsidRPr="00E46767" w:rsidRDefault="00E46767" w:rsidP="00E4676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788" w:type="pct"/>
            <w:vAlign w:val="center"/>
          </w:tcPr>
          <w:p w14:paraId="15303C78" w14:textId="3AB1E861" w:rsidR="00E46767" w:rsidRPr="00E46767" w:rsidRDefault="00E46767" w:rsidP="00E4676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30</w:t>
            </w:r>
          </w:p>
        </w:tc>
      </w:tr>
      <w:tr w:rsidR="00E46767" w:rsidRPr="00E46767" w14:paraId="458984B9" w14:textId="77777777" w:rsidTr="00E46767">
        <w:trPr>
          <w:trHeight w:val="405"/>
        </w:trPr>
        <w:tc>
          <w:tcPr>
            <w:tcW w:w="3424" w:type="pct"/>
            <w:vAlign w:val="center"/>
          </w:tcPr>
          <w:p w14:paraId="06B34F35" w14:textId="74FFF977" w:rsidR="00E46767" w:rsidRPr="00E46767" w:rsidRDefault="00E46767" w:rsidP="00E46767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cstheme="minorHAnsi"/>
                <w:sz w:val="20"/>
                <w:szCs w:val="20"/>
                <w:lang w:val="pl-PL"/>
              </w:rPr>
              <w:t>Wykonanie ćwiczeń lub zadań po zajęciach</w:t>
            </w:r>
          </w:p>
        </w:tc>
        <w:tc>
          <w:tcPr>
            <w:tcW w:w="788" w:type="pct"/>
            <w:vAlign w:val="center"/>
          </w:tcPr>
          <w:p w14:paraId="27F24AB2" w14:textId="070899D8" w:rsidR="00E46767" w:rsidRPr="00E46767" w:rsidRDefault="00E46767" w:rsidP="00E4676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30</w:t>
            </w:r>
          </w:p>
        </w:tc>
        <w:tc>
          <w:tcPr>
            <w:tcW w:w="788" w:type="pct"/>
            <w:vAlign w:val="center"/>
          </w:tcPr>
          <w:p w14:paraId="1528491C" w14:textId="2F9AB14C" w:rsidR="00E46767" w:rsidRPr="00E46767" w:rsidRDefault="00E46767" w:rsidP="00E4676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55</w:t>
            </w:r>
          </w:p>
        </w:tc>
      </w:tr>
      <w:tr w:rsidR="00E46767" w:rsidRPr="00E46767" w14:paraId="69D1EEA1" w14:textId="77777777" w:rsidTr="00E46767">
        <w:trPr>
          <w:trHeight w:val="405"/>
        </w:trPr>
        <w:tc>
          <w:tcPr>
            <w:tcW w:w="3424" w:type="pct"/>
            <w:vAlign w:val="center"/>
          </w:tcPr>
          <w:p w14:paraId="47B586F9" w14:textId="1B12360E" w:rsidR="00E46767" w:rsidRPr="00E46767" w:rsidRDefault="00E46767" w:rsidP="00E46767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sz w:val="20"/>
                <w:szCs w:val="20"/>
                <w:lang w:val="pl-PL"/>
              </w:rPr>
              <w:t>Lektura obowiązkowa</w:t>
            </w:r>
          </w:p>
        </w:tc>
        <w:tc>
          <w:tcPr>
            <w:tcW w:w="788" w:type="pct"/>
            <w:vAlign w:val="center"/>
          </w:tcPr>
          <w:p w14:paraId="1A07C92A" w14:textId="2C8458D6" w:rsidR="00E46767" w:rsidRPr="00E46767" w:rsidRDefault="00E46767" w:rsidP="00E4676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788" w:type="pct"/>
            <w:vAlign w:val="center"/>
          </w:tcPr>
          <w:p w14:paraId="37BD0768" w14:textId="728E86F5" w:rsidR="00E46767" w:rsidRPr="00E46767" w:rsidRDefault="00E46767" w:rsidP="00E4676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20</w:t>
            </w:r>
          </w:p>
        </w:tc>
      </w:tr>
      <w:tr w:rsidR="00E46767" w:rsidRPr="00E46767" w14:paraId="67714877" w14:textId="77777777" w:rsidTr="00E46767">
        <w:trPr>
          <w:trHeight w:val="405"/>
        </w:trPr>
        <w:tc>
          <w:tcPr>
            <w:tcW w:w="3424" w:type="pct"/>
            <w:vAlign w:val="center"/>
          </w:tcPr>
          <w:p w14:paraId="35BC8C20" w14:textId="24B07940" w:rsidR="00E46767" w:rsidRPr="00E46767" w:rsidRDefault="00E46767" w:rsidP="00E46767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sz w:val="20"/>
                <w:szCs w:val="20"/>
                <w:lang w:val="pl-PL"/>
              </w:rPr>
              <w:t>Obowiązkowe zapoznanie się z innymi materiałami lub treściami (np. materiałami audio, wideo, narzędziami, pomocami, itp.)</w:t>
            </w:r>
          </w:p>
        </w:tc>
        <w:tc>
          <w:tcPr>
            <w:tcW w:w="788" w:type="pct"/>
            <w:vAlign w:val="center"/>
          </w:tcPr>
          <w:p w14:paraId="1D588836" w14:textId="022EF37D" w:rsidR="00E46767" w:rsidRPr="00E46767" w:rsidRDefault="00E46767" w:rsidP="00E4676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788" w:type="pct"/>
            <w:vAlign w:val="center"/>
          </w:tcPr>
          <w:p w14:paraId="686E3843" w14:textId="4BB34857" w:rsidR="00E46767" w:rsidRPr="00E46767" w:rsidRDefault="00E46767" w:rsidP="00E4676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20</w:t>
            </w:r>
          </w:p>
        </w:tc>
      </w:tr>
      <w:tr w:rsidR="00E46767" w:rsidRPr="00E46767" w14:paraId="4EC9CAA3" w14:textId="77777777" w:rsidTr="00E46767">
        <w:trPr>
          <w:trHeight w:val="405"/>
        </w:trPr>
        <w:tc>
          <w:tcPr>
            <w:tcW w:w="3424" w:type="pct"/>
            <w:vAlign w:val="center"/>
          </w:tcPr>
          <w:p w14:paraId="7FF5ED2B" w14:textId="21284EA4" w:rsidR="00E46767" w:rsidRPr="00E46767" w:rsidRDefault="00E46767" w:rsidP="00E46767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sz w:val="20"/>
                <w:szCs w:val="20"/>
                <w:lang w:val="pl-PL"/>
              </w:rPr>
              <w:t>Wizyty na wystawach designu i architektury (</w:t>
            </w:r>
            <w:proofErr w:type="spellStart"/>
            <w:r w:rsidRPr="003F58E6">
              <w:rPr>
                <w:rFonts w:eastAsia="Calibri" w:cstheme="minorHAnsi"/>
                <w:sz w:val="20"/>
                <w:szCs w:val="20"/>
                <w:lang w:val="pl-PL"/>
              </w:rPr>
              <w:t>research</w:t>
            </w:r>
            <w:proofErr w:type="spellEnd"/>
            <w:r w:rsidRPr="00E46767">
              <w:rPr>
                <w:rFonts w:eastAsia="Calibri" w:cstheme="minorHAnsi"/>
                <w:sz w:val="20"/>
                <w:szCs w:val="20"/>
                <w:lang w:val="pl-PL"/>
              </w:rPr>
              <w:t xml:space="preserve"> terenowy)</w:t>
            </w:r>
          </w:p>
        </w:tc>
        <w:tc>
          <w:tcPr>
            <w:tcW w:w="788" w:type="pct"/>
            <w:vAlign w:val="center"/>
          </w:tcPr>
          <w:p w14:paraId="18989910" w14:textId="4E6AEE5D" w:rsidR="00E46767" w:rsidRPr="00E46767" w:rsidRDefault="00E46767" w:rsidP="00E4676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788" w:type="pct"/>
            <w:vAlign w:val="center"/>
          </w:tcPr>
          <w:p w14:paraId="3134B9D4" w14:textId="029777DB" w:rsidR="00E46767" w:rsidRPr="00E46767" w:rsidRDefault="00E46767" w:rsidP="00E4676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46767">
              <w:rPr>
                <w:sz w:val="20"/>
                <w:szCs w:val="20"/>
                <w:lang w:val="pl-PL"/>
              </w:rPr>
              <w:t>10</w:t>
            </w:r>
          </w:p>
        </w:tc>
      </w:tr>
      <w:tr w:rsidR="00E46767" w:rsidRPr="00E46767" w14:paraId="68EFE71A" w14:textId="77777777" w:rsidTr="00E46767">
        <w:trPr>
          <w:trHeight w:val="405"/>
        </w:trPr>
        <w:tc>
          <w:tcPr>
            <w:tcW w:w="3424" w:type="pct"/>
            <w:tcBorders>
              <w:left w:val="nil"/>
              <w:bottom w:val="nil"/>
            </w:tcBorders>
            <w:vAlign w:val="center"/>
          </w:tcPr>
          <w:p w14:paraId="2E6FBA24" w14:textId="77777777" w:rsidR="00E46767" w:rsidRPr="00E46767" w:rsidRDefault="00E46767" w:rsidP="00E46767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788" w:type="pct"/>
            <w:vAlign w:val="center"/>
          </w:tcPr>
          <w:p w14:paraId="0F44B246" w14:textId="5E488B88" w:rsidR="00E46767" w:rsidRPr="00E46767" w:rsidRDefault="00E46767" w:rsidP="00E4676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b/>
                <w:sz w:val="20"/>
                <w:szCs w:val="20"/>
                <w:lang w:val="pl-PL"/>
              </w:rPr>
              <w:t>100</w:t>
            </w:r>
          </w:p>
        </w:tc>
        <w:tc>
          <w:tcPr>
            <w:tcW w:w="788" w:type="pct"/>
            <w:vAlign w:val="center"/>
          </w:tcPr>
          <w:p w14:paraId="5977EDF0" w14:textId="33472CF7" w:rsidR="00E46767" w:rsidRPr="00E46767" w:rsidRDefault="00E46767" w:rsidP="00E4676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46767">
              <w:rPr>
                <w:b/>
                <w:sz w:val="20"/>
                <w:szCs w:val="20"/>
                <w:lang w:val="pl-PL"/>
              </w:rPr>
              <w:t>135</w:t>
            </w:r>
          </w:p>
        </w:tc>
      </w:tr>
    </w:tbl>
    <w:p w14:paraId="5681C542" w14:textId="77777777" w:rsidR="00C02347" w:rsidRPr="00E46767" w:rsidRDefault="00C02347" w:rsidP="00D01BA6">
      <w:pPr>
        <w:pStyle w:val="Nagwek2"/>
        <w:rPr>
          <w:lang w:val="pl-PL"/>
        </w:rPr>
      </w:pPr>
      <w:r w:rsidRPr="00E46767">
        <w:rPr>
          <w:lang w:val="pl-PL"/>
        </w:rPr>
        <w:t>Literatura obowiązkowa</w:t>
      </w:r>
    </w:p>
    <w:p w14:paraId="0EF964FD" w14:textId="77777777" w:rsidR="00E46767" w:rsidRPr="00E46767" w:rsidRDefault="00E46767" w:rsidP="00E46767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E46767">
        <w:rPr>
          <w:lang w:val="pl-PL"/>
        </w:rPr>
        <w:t xml:space="preserve">W. </w:t>
      </w:r>
      <w:proofErr w:type="spellStart"/>
      <w:r w:rsidRPr="00E46767">
        <w:rPr>
          <w:lang w:val="pl-PL"/>
        </w:rPr>
        <w:t>Kandyński</w:t>
      </w:r>
      <w:proofErr w:type="spellEnd"/>
      <w:r w:rsidRPr="00E46767">
        <w:rPr>
          <w:lang w:val="pl-PL"/>
        </w:rPr>
        <w:t xml:space="preserve">, Punkt i linia a płaszczyzna, </w:t>
      </w:r>
      <w:proofErr w:type="spellStart"/>
      <w:r w:rsidRPr="00E46767">
        <w:rPr>
          <w:lang w:val="pl-PL"/>
        </w:rPr>
        <w:t>Officyna</w:t>
      </w:r>
      <w:proofErr w:type="spellEnd"/>
      <w:r w:rsidRPr="00E46767">
        <w:rPr>
          <w:lang w:val="pl-PL"/>
        </w:rPr>
        <w:t xml:space="preserve"> s.c., Łódź 2022</w:t>
      </w:r>
    </w:p>
    <w:p w14:paraId="10A3E613" w14:textId="77777777" w:rsidR="00E46767" w:rsidRPr="00E46767" w:rsidRDefault="00E46767" w:rsidP="00E46767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E46767">
        <w:rPr>
          <w:lang w:val="pl-PL"/>
        </w:rPr>
        <w:t xml:space="preserve">E. </w:t>
      </w:r>
      <w:proofErr w:type="spellStart"/>
      <w:r w:rsidRPr="00E46767">
        <w:rPr>
          <w:lang w:val="pl-PL"/>
        </w:rPr>
        <w:t>Neufert</w:t>
      </w:r>
      <w:proofErr w:type="spellEnd"/>
      <w:r w:rsidRPr="00E46767">
        <w:rPr>
          <w:lang w:val="pl-PL"/>
        </w:rPr>
        <w:t>, Podręcznik projektowania architektoniczno-budowlanego, Arkady, Warszawa 1995</w:t>
      </w:r>
    </w:p>
    <w:p w14:paraId="7ABE2829" w14:textId="77777777" w:rsidR="00E46767" w:rsidRPr="00E46767" w:rsidRDefault="00E46767" w:rsidP="00E46767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E46767">
        <w:rPr>
          <w:lang w:val="pl-PL"/>
        </w:rPr>
        <w:t>W. Strzemiński, Teoria widzenia, Wydawnictwo Literackie,  Kraków 1958</w:t>
      </w:r>
    </w:p>
    <w:p w14:paraId="6C17B51D" w14:textId="74F256F6" w:rsidR="00E46767" w:rsidRPr="00E46767" w:rsidRDefault="00E46767" w:rsidP="00E46767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E46767">
        <w:rPr>
          <w:lang w:val="pl-PL"/>
        </w:rPr>
        <w:t>E.T. Hall, Ukryty wymiar, Warszawskie Wydawnictwo Literackie, MUZA ,Warszawa 2005</w:t>
      </w:r>
    </w:p>
    <w:p w14:paraId="648BFC10" w14:textId="155EE7E1" w:rsidR="00E46767" w:rsidRPr="00E46767" w:rsidRDefault="00E46767" w:rsidP="00E46767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E46767">
        <w:rPr>
          <w:lang w:val="pl-PL"/>
        </w:rPr>
        <w:t>R. Arnhem, Sztuka i percepcja wzrokowa. Psychologia twórczego oka, Wydawnictwo artystyczne i Filmowe, Warszawa 1978</w:t>
      </w:r>
    </w:p>
    <w:p w14:paraId="6951EC9E" w14:textId="000D32B5" w:rsidR="00E46767" w:rsidRPr="00E46767" w:rsidRDefault="00E46767" w:rsidP="00E46767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E46767">
        <w:rPr>
          <w:lang w:val="pl-PL"/>
        </w:rPr>
        <w:t>K. Elam, Wprowadzenie do projektowania przestrzennego, d2d.pl, Kraków 2021</w:t>
      </w:r>
    </w:p>
    <w:p w14:paraId="42E04CE8" w14:textId="06EF5E71" w:rsidR="00C02347" w:rsidRPr="00E46767" w:rsidRDefault="00E46767" w:rsidP="00E46767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E46767">
        <w:rPr>
          <w:lang w:val="pl-PL"/>
        </w:rPr>
        <w:t xml:space="preserve">J. </w:t>
      </w:r>
      <w:proofErr w:type="spellStart"/>
      <w:r w:rsidRPr="00E46767">
        <w:rPr>
          <w:lang w:val="pl-PL"/>
        </w:rPr>
        <w:t>Pallasmaa</w:t>
      </w:r>
      <w:proofErr w:type="spellEnd"/>
      <w:r w:rsidRPr="00E46767">
        <w:rPr>
          <w:lang w:val="pl-PL"/>
        </w:rPr>
        <w:t>, Oczy skóry. Architektura i zmysły, Instytut Architektury, Warszawa 2012</w:t>
      </w:r>
      <w:r w:rsidR="00C02347" w:rsidRPr="00E46767">
        <w:rPr>
          <w:lang w:val="pl-PL"/>
        </w:rPr>
        <w:t>.</w:t>
      </w:r>
    </w:p>
    <w:p w14:paraId="31F330FB" w14:textId="77777777" w:rsidR="00C02347" w:rsidRPr="00E46767" w:rsidRDefault="00C02347" w:rsidP="00C02347">
      <w:pPr>
        <w:pStyle w:val="Nagwek2"/>
        <w:rPr>
          <w:lang w:val="pl-PL"/>
        </w:rPr>
      </w:pPr>
      <w:r w:rsidRPr="00E46767">
        <w:rPr>
          <w:lang w:val="pl-PL"/>
        </w:rPr>
        <w:lastRenderedPageBreak/>
        <w:t>Literatura uzupełniająca</w:t>
      </w:r>
    </w:p>
    <w:p w14:paraId="6C5CE116" w14:textId="77777777" w:rsidR="00E46767" w:rsidRPr="00BC4E6C" w:rsidRDefault="00E46767" w:rsidP="00E46767">
      <w:pPr>
        <w:pStyle w:val="Akapitzlist"/>
        <w:numPr>
          <w:ilvl w:val="0"/>
          <w:numId w:val="3"/>
        </w:numPr>
        <w:ind w:left="426"/>
      </w:pPr>
      <w:r w:rsidRPr="00BC4E6C">
        <w:t>New York School Of Interior Design Fisher Ellen S.</w:t>
      </w:r>
    </w:p>
    <w:p w14:paraId="4233F5F0" w14:textId="77777777" w:rsidR="00E46767" w:rsidRPr="00BC4E6C" w:rsidRDefault="00E46767" w:rsidP="00E46767">
      <w:pPr>
        <w:pStyle w:val="Akapitzlist"/>
        <w:numPr>
          <w:ilvl w:val="0"/>
          <w:numId w:val="3"/>
        </w:numPr>
        <w:ind w:left="426"/>
      </w:pPr>
      <w:r w:rsidRPr="00BC4E6C">
        <w:t>A History of Interior Design Fifth Edition Drew Pile</w:t>
      </w:r>
    </w:p>
    <w:p w14:paraId="38370F2E" w14:textId="5E6ED639" w:rsidR="00E46767" w:rsidRPr="00BC4E6C" w:rsidRDefault="00E46767" w:rsidP="00E46767">
      <w:pPr>
        <w:pStyle w:val="Akapitzlist"/>
        <w:numPr>
          <w:ilvl w:val="0"/>
          <w:numId w:val="3"/>
        </w:numPr>
        <w:ind w:left="426"/>
      </w:pPr>
      <w:proofErr w:type="spellStart"/>
      <w:r w:rsidRPr="003F58E6">
        <w:rPr>
          <w:lang w:val="en-US"/>
        </w:rPr>
        <w:t>Magazyny</w:t>
      </w:r>
      <w:proofErr w:type="spellEnd"/>
      <w:r w:rsidRPr="003F58E6">
        <w:rPr>
          <w:lang w:val="en-US"/>
        </w:rPr>
        <w:t xml:space="preserve">: </w:t>
      </w:r>
      <w:r w:rsidRPr="00522825">
        <w:t>Design Alive Home</w:t>
      </w:r>
      <w:r w:rsidRPr="003F58E6">
        <w:rPr>
          <w:lang w:val="en-US"/>
        </w:rPr>
        <w:t xml:space="preserve">, </w:t>
      </w:r>
      <w:proofErr w:type="spellStart"/>
      <w:r w:rsidRPr="003F58E6">
        <w:rPr>
          <w:lang w:val="en-US"/>
        </w:rPr>
        <w:t>Architektura</w:t>
      </w:r>
      <w:proofErr w:type="spellEnd"/>
      <w:r w:rsidRPr="003F58E6">
        <w:rPr>
          <w:lang w:val="en-US"/>
        </w:rPr>
        <w:t xml:space="preserve"> </w:t>
      </w:r>
      <w:proofErr w:type="spellStart"/>
      <w:r w:rsidRPr="003F58E6">
        <w:rPr>
          <w:lang w:val="en-US"/>
        </w:rPr>
        <w:t>Murator</w:t>
      </w:r>
      <w:proofErr w:type="spellEnd"/>
      <w:r w:rsidRPr="003F58E6">
        <w:rPr>
          <w:lang w:val="en-US"/>
        </w:rPr>
        <w:t>,</w:t>
      </w:r>
      <w:r w:rsidRPr="00BC4E6C">
        <w:t xml:space="preserve"> White Mad, Label, AD Architectural Digest</w:t>
      </w:r>
    </w:p>
    <w:sectPr w:rsidR="00E46767" w:rsidRPr="00BC4E6C" w:rsidSect="005733FB">
      <w:headerReference w:type="default" r:id="rId8"/>
      <w:footerReference w:type="default" r:id="rId9"/>
      <w:pgSz w:w="11906" w:h="16838" w:code="9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05B2B" w14:textId="77777777" w:rsidR="00442EF9" w:rsidRDefault="00442EF9" w:rsidP="00C02347">
      <w:pPr>
        <w:spacing w:before="0" w:after="0" w:line="240" w:lineRule="auto"/>
      </w:pPr>
      <w:r>
        <w:separator/>
      </w:r>
    </w:p>
  </w:endnote>
  <w:endnote w:type="continuationSeparator" w:id="0">
    <w:p w14:paraId="5EDEF247" w14:textId="77777777" w:rsidR="00442EF9" w:rsidRDefault="00442EF9" w:rsidP="00C02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B75A1" w14:textId="6EB5DD08" w:rsidR="005733FB" w:rsidRDefault="005733FB" w:rsidP="006A257C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993"/>
        <w:tab w:val="left" w:pos="8789"/>
      </w:tabs>
      <w:spacing w:after="60"/>
      <w:rPr>
        <w:lang w:val="pl-PL"/>
      </w:rPr>
    </w:pPr>
    <w:r>
      <w:rPr>
        <w:lang w:val="pl-PL"/>
      </w:rPr>
      <w:t>Kierunek:</w:t>
    </w:r>
    <w:r w:rsidR="006A257C">
      <w:rPr>
        <w:lang w:val="pl-PL"/>
      </w:rPr>
      <w:tab/>
    </w:r>
    <w:r w:rsidRPr="006A257C">
      <w:rPr>
        <w:b/>
        <w:lang w:val="pl-PL"/>
      </w:rPr>
      <w:t>Architektura wnętrz</w:t>
    </w:r>
  </w:p>
  <w:p w14:paraId="658C8E5B" w14:textId="0828C97F" w:rsidR="00C02347" w:rsidRPr="005733FB" w:rsidRDefault="005733FB" w:rsidP="006A257C">
    <w:pPr>
      <w:pStyle w:val="Stopka"/>
      <w:tabs>
        <w:tab w:val="clear" w:pos="4536"/>
        <w:tab w:val="left" w:pos="993"/>
        <w:tab w:val="left" w:pos="9072"/>
      </w:tabs>
      <w:spacing w:before="60" w:after="360"/>
      <w:rPr>
        <w:lang w:val="pl-PL"/>
      </w:rPr>
    </w:pPr>
    <w:r w:rsidRPr="005733FB">
      <w:rPr>
        <w:lang w:val="pl-PL"/>
      </w:rPr>
      <w:t>Sylabus:</w:t>
    </w:r>
    <w:r w:rsidR="006A257C">
      <w:rPr>
        <w:lang w:val="pl-PL"/>
      </w:rPr>
      <w:tab/>
    </w:r>
    <w:r w:rsidR="00522825">
      <w:rPr>
        <w:b/>
        <w:lang w:val="pl-PL"/>
      </w:rPr>
      <w:t>Podstawy projektowania</w:t>
    </w:r>
    <w:r w:rsidR="00755261">
      <w:rPr>
        <w:b/>
        <w:lang w:val="pl-PL"/>
      </w:rPr>
      <w:t xml:space="preserve"> (cz. 1)</w:t>
    </w:r>
    <w:r w:rsidRPr="005733FB">
      <w:rPr>
        <w:lang w:val="pl-PL"/>
      </w:rPr>
      <w:tab/>
      <w:t>Strona 1 z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7111F" w14:textId="77777777" w:rsidR="00442EF9" w:rsidRDefault="00442EF9" w:rsidP="00C02347">
      <w:pPr>
        <w:spacing w:before="0" w:after="0" w:line="240" w:lineRule="auto"/>
      </w:pPr>
      <w:r>
        <w:separator/>
      </w:r>
    </w:p>
  </w:footnote>
  <w:footnote w:type="continuationSeparator" w:id="0">
    <w:p w14:paraId="14AD66F7" w14:textId="77777777" w:rsidR="00442EF9" w:rsidRDefault="00442EF9" w:rsidP="00C02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19AC" w14:textId="77777777" w:rsidR="00C02347" w:rsidRDefault="00C02347" w:rsidP="00C02347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2EEB691" wp14:editId="1ADE8F27">
          <wp:extent cx="2065076" cy="599780"/>
          <wp:effectExtent l="0" t="0" r="0" b="0"/>
          <wp:docPr id="4" name="Obraz 4" descr="logo Uniwersytetu VIZ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CD"/>
    <w:multiLevelType w:val="hybridMultilevel"/>
    <w:tmpl w:val="6596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3011"/>
    <w:multiLevelType w:val="hybridMultilevel"/>
    <w:tmpl w:val="93CE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1295B"/>
    <w:multiLevelType w:val="hybridMultilevel"/>
    <w:tmpl w:val="93CE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47"/>
    <w:rsid w:val="00003512"/>
    <w:rsid w:val="000943A6"/>
    <w:rsid w:val="000C7A4E"/>
    <w:rsid w:val="000D6D95"/>
    <w:rsid w:val="000E3BB8"/>
    <w:rsid w:val="001229B3"/>
    <w:rsid w:val="00125BB0"/>
    <w:rsid w:val="00192316"/>
    <w:rsid w:val="001C5B79"/>
    <w:rsid w:val="00212502"/>
    <w:rsid w:val="00220EE2"/>
    <w:rsid w:val="00225366"/>
    <w:rsid w:val="0024152A"/>
    <w:rsid w:val="002D73FE"/>
    <w:rsid w:val="00305375"/>
    <w:rsid w:val="00341F9D"/>
    <w:rsid w:val="00386067"/>
    <w:rsid w:val="00394740"/>
    <w:rsid w:val="003C06E7"/>
    <w:rsid w:val="003F58E6"/>
    <w:rsid w:val="00425222"/>
    <w:rsid w:val="00442EF9"/>
    <w:rsid w:val="00444E95"/>
    <w:rsid w:val="00495E80"/>
    <w:rsid w:val="004E2F82"/>
    <w:rsid w:val="004F3B3C"/>
    <w:rsid w:val="0050176D"/>
    <w:rsid w:val="00522825"/>
    <w:rsid w:val="005538A3"/>
    <w:rsid w:val="005733FB"/>
    <w:rsid w:val="005C4671"/>
    <w:rsid w:val="006066E1"/>
    <w:rsid w:val="006449AD"/>
    <w:rsid w:val="00684099"/>
    <w:rsid w:val="006A257C"/>
    <w:rsid w:val="00707D13"/>
    <w:rsid w:val="0073270E"/>
    <w:rsid w:val="00755261"/>
    <w:rsid w:val="008533AC"/>
    <w:rsid w:val="00915055"/>
    <w:rsid w:val="009D40EF"/>
    <w:rsid w:val="00A47078"/>
    <w:rsid w:val="00AF2E72"/>
    <w:rsid w:val="00B14B55"/>
    <w:rsid w:val="00B42A80"/>
    <w:rsid w:val="00BA406D"/>
    <w:rsid w:val="00BC4E6C"/>
    <w:rsid w:val="00BE28F5"/>
    <w:rsid w:val="00C009B5"/>
    <w:rsid w:val="00C02347"/>
    <w:rsid w:val="00C12314"/>
    <w:rsid w:val="00C3477D"/>
    <w:rsid w:val="00C87487"/>
    <w:rsid w:val="00D01BA6"/>
    <w:rsid w:val="00D44ACE"/>
    <w:rsid w:val="00D502ED"/>
    <w:rsid w:val="00DC6302"/>
    <w:rsid w:val="00E313FB"/>
    <w:rsid w:val="00E46767"/>
    <w:rsid w:val="00E46EDF"/>
    <w:rsid w:val="00E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30520"/>
  <w15:chartTrackingRefBased/>
  <w15:docId w15:val="{B8ADE5CE-C120-4B7E-8848-5126A9DF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2347"/>
    <w:pPr>
      <w:suppressAutoHyphens/>
      <w:spacing w:before="120" w:after="120" w:line="312" w:lineRule="auto"/>
    </w:pPr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347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2347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30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347"/>
  </w:style>
  <w:style w:type="paragraph" w:styleId="Stopka">
    <w:name w:val="footer"/>
    <w:basedOn w:val="Normalny"/>
    <w:link w:val="Stopka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02347"/>
  </w:style>
  <w:style w:type="character" w:customStyle="1" w:styleId="Nagwek1Znak">
    <w:name w:val="Nagłówek 1 Znak"/>
    <w:basedOn w:val="Domylnaczcionkaakapitu"/>
    <w:link w:val="Nagwek1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8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GB"/>
    </w:rPr>
  </w:style>
  <w:style w:type="paragraph" w:styleId="Legenda">
    <w:name w:val="caption"/>
    <w:basedOn w:val="Normalny"/>
    <w:qFormat/>
    <w:rsid w:val="00C02347"/>
    <w:pPr>
      <w:suppressLineNumbers/>
      <w:spacing w:line="240" w:lineRule="auto"/>
    </w:pPr>
    <w:rPr>
      <w:rFonts w:cs="Arial"/>
      <w:iCs/>
      <w:szCs w:val="24"/>
    </w:rPr>
  </w:style>
  <w:style w:type="table" w:styleId="Tabela-Siatka">
    <w:name w:val="Table Grid"/>
    <w:basedOn w:val="Standardowy"/>
    <w:uiPriority w:val="39"/>
    <w:rsid w:val="00C02347"/>
    <w:pPr>
      <w:suppressAutoHyphens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34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302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GB"/>
    </w:rPr>
  </w:style>
  <w:style w:type="paragraph" w:customStyle="1" w:styleId="podtytul-h1">
    <w:name w:val="podtytul-h1"/>
    <w:basedOn w:val="Normalny"/>
    <w:link w:val="podtytul-h1Znak"/>
    <w:qFormat/>
    <w:rsid w:val="003F58E6"/>
    <w:pPr>
      <w:spacing w:before="0"/>
      <w:jc w:val="center"/>
    </w:pPr>
    <w:rPr>
      <w:i/>
      <w:iCs/>
      <w:sz w:val="28"/>
      <w:szCs w:val="28"/>
    </w:rPr>
  </w:style>
  <w:style w:type="character" w:customStyle="1" w:styleId="podtytul-h1Znak">
    <w:name w:val="podtytul-h1 Znak"/>
    <w:basedOn w:val="Domylnaczcionkaakapitu"/>
    <w:link w:val="podtytul-h1"/>
    <w:rsid w:val="003F58E6"/>
    <w:rPr>
      <w:i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ED15596F1E44689DFDABD7F1ECC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2B3553-9D19-418B-ACE4-F39796189E25}"/>
      </w:docPartPr>
      <w:docPartBody>
        <w:p w:rsidR="003313B8" w:rsidRDefault="007B2BE3" w:rsidP="007B2BE3">
          <w:pPr>
            <w:pStyle w:val="A1ED15596F1E44689DFDABD7F1ECCAFA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FDBAEA59C2C44AF9BF2C6CD770110C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207C21-AB01-47BE-8DF1-9A8F8BAF490B}"/>
      </w:docPartPr>
      <w:docPartBody>
        <w:p w:rsidR="003313B8" w:rsidRDefault="007B2BE3" w:rsidP="007B2BE3">
          <w:pPr>
            <w:pStyle w:val="FDBAEA59C2C44AF9BF2C6CD770110C3E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DC7200314FCE40EBB7A89653C0A1A3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E05349-D045-46C6-8756-D88785145B2E}"/>
      </w:docPartPr>
      <w:docPartBody>
        <w:p w:rsidR="003313B8" w:rsidRDefault="007B2BE3" w:rsidP="007B2BE3">
          <w:pPr>
            <w:pStyle w:val="DC7200314FCE40EBB7A89653C0A1A3FF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1C1F8C5965CF4DF0B891BF623DB03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3D04FE-EBB1-4B20-8958-CB6AA16CF53F}"/>
      </w:docPartPr>
      <w:docPartBody>
        <w:p w:rsidR="003313B8" w:rsidRDefault="007B2BE3" w:rsidP="007B2BE3">
          <w:pPr>
            <w:pStyle w:val="1C1F8C5965CF4DF0B891BF623DB034FC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06B9FC41837B40198976BD4637EF6A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7087FA-6E15-4E8B-A220-B5D1AF524D1F}"/>
      </w:docPartPr>
      <w:docPartBody>
        <w:p w:rsidR="003313B8" w:rsidRDefault="007B2BE3" w:rsidP="007B2BE3">
          <w:pPr>
            <w:pStyle w:val="06B9FC41837B40198976BD4637EF6A0A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3DEF4F8AEBDA43D7B89D62CE184258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9A57B0-797E-4348-996C-D9CAF26AEEAA}"/>
      </w:docPartPr>
      <w:docPartBody>
        <w:p w:rsidR="003313B8" w:rsidRDefault="007B2BE3" w:rsidP="007B2BE3">
          <w:pPr>
            <w:pStyle w:val="3DEF4F8AEBDA43D7B89D62CE184258B8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2586ECB8E8CB4B699296E778E0272E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05912-93B5-4CC2-B3F2-2BB3DF2F26D4}"/>
      </w:docPartPr>
      <w:docPartBody>
        <w:p w:rsidR="003313B8" w:rsidRDefault="007B2BE3" w:rsidP="007B2BE3">
          <w:pPr>
            <w:pStyle w:val="2586ECB8E8CB4B699296E778E0272EB6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38DCC84B01F6476A8F8C2AEA904FEE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7A23C4-811B-49A9-9147-1DA0EDF498DF}"/>
      </w:docPartPr>
      <w:docPartBody>
        <w:p w:rsidR="003313B8" w:rsidRDefault="007B2BE3" w:rsidP="007B2BE3">
          <w:pPr>
            <w:pStyle w:val="38DCC84B01F6476A8F8C2AEA904FEEE5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80AD05FE8B614785B72CEED374426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41506C-649B-494B-9296-C836DDA0E628}"/>
      </w:docPartPr>
      <w:docPartBody>
        <w:p w:rsidR="003313B8" w:rsidRDefault="007B2BE3" w:rsidP="007B2BE3">
          <w:pPr>
            <w:pStyle w:val="80AD05FE8B614785B72CEED3744262A9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00C5F8C7B6D449AB8B36BAC1838269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C872A3-784B-4F07-A836-4F380E6EF96D}"/>
      </w:docPartPr>
      <w:docPartBody>
        <w:p w:rsidR="00633839" w:rsidRDefault="00792F73" w:rsidP="00792F73">
          <w:pPr>
            <w:pStyle w:val="00C5F8C7B6D449AB8B36BAC183826995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7751147E604E459DB807897B611A75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446622-EE79-4119-95DE-3FF8C867BF5F}"/>
      </w:docPartPr>
      <w:docPartBody>
        <w:p w:rsidR="00633839" w:rsidRDefault="00792F73" w:rsidP="00792F73">
          <w:pPr>
            <w:pStyle w:val="7751147E604E459DB807897B611A7578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331813E442D94F66AEEEC68775B080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C508F1-6947-4221-8C9F-AFA8749A60CE}"/>
      </w:docPartPr>
      <w:docPartBody>
        <w:p w:rsidR="00633839" w:rsidRDefault="00792F73" w:rsidP="00792F73">
          <w:pPr>
            <w:pStyle w:val="331813E442D94F66AEEEC68775B08085"/>
          </w:pPr>
          <w:r w:rsidRPr="000F4CF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E3"/>
    <w:rsid w:val="00003512"/>
    <w:rsid w:val="00011763"/>
    <w:rsid w:val="000E3BB8"/>
    <w:rsid w:val="000E6414"/>
    <w:rsid w:val="0010539C"/>
    <w:rsid w:val="00192316"/>
    <w:rsid w:val="001E7423"/>
    <w:rsid w:val="00220EE2"/>
    <w:rsid w:val="00224D6F"/>
    <w:rsid w:val="0024075F"/>
    <w:rsid w:val="002A09F1"/>
    <w:rsid w:val="002E054C"/>
    <w:rsid w:val="003313B8"/>
    <w:rsid w:val="003832C0"/>
    <w:rsid w:val="003C06E7"/>
    <w:rsid w:val="00405951"/>
    <w:rsid w:val="00425222"/>
    <w:rsid w:val="004A1E54"/>
    <w:rsid w:val="00590423"/>
    <w:rsid w:val="005B5503"/>
    <w:rsid w:val="00633839"/>
    <w:rsid w:val="00792F73"/>
    <w:rsid w:val="007B2399"/>
    <w:rsid w:val="007B2BE3"/>
    <w:rsid w:val="00844463"/>
    <w:rsid w:val="0092199D"/>
    <w:rsid w:val="009853D9"/>
    <w:rsid w:val="00E313FB"/>
    <w:rsid w:val="00F635C9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1ED15596F1E44689DFDABD7F1ECCAFA">
    <w:name w:val="A1ED15596F1E44689DFDABD7F1ECCAFA"/>
    <w:rsid w:val="007B2BE3"/>
  </w:style>
  <w:style w:type="paragraph" w:customStyle="1" w:styleId="FDBAEA59C2C44AF9BF2C6CD770110C3E">
    <w:name w:val="FDBAEA59C2C44AF9BF2C6CD770110C3E"/>
    <w:rsid w:val="007B2BE3"/>
  </w:style>
  <w:style w:type="paragraph" w:customStyle="1" w:styleId="DC7200314FCE40EBB7A89653C0A1A3FF">
    <w:name w:val="DC7200314FCE40EBB7A89653C0A1A3FF"/>
    <w:rsid w:val="007B2BE3"/>
  </w:style>
  <w:style w:type="paragraph" w:customStyle="1" w:styleId="1C1F8C5965CF4DF0B891BF623DB034FC">
    <w:name w:val="1C1F8C5965CF4DF0B891BF623DB034FC"/>
    <w:rsid w:val="007B2BE3"/>
  </w:style>
  <w:style w:type="paragraph" w:customStyle="1" w:styleId="06B9FC41837B40198976BD4637EF6A0A">
    <w:name w:val="06B9FC41837B40198976BD4637EF6A0A"/>
    <w:rsid w:val="007B2BE3"/>
  </w:style>
  <w:style w:type="paragraph" w:customStyle="1" w:styleId="3DEF4F8AEBDA43D7B89D62CE184258B8">
    <w:name w:val="3DEF4F8AEBDA43D7B89D62CE184258B8"/>
    <w:rsid w:val="007B2BE3"/>
  </w:style>
  <w:style w:type="paragraph" w:customStyle="1" w:styleId="2586ECB8E8CB4B699296E778E0272EB6">
    <w:name w:val="2586ECB8E8CB4B699296E778E0272EB6"/>
    <w:rsid w:val="007B2BE3"/>
  </w:style>
  <w:style w:type="paragraph" w:customStyle="1" w:styleId="38DCC84B01F6476A8F8C2AEA904FEEE5">
    <w:name w:val="38DCC84B01F6476A8F8C2AEA904FEEE5"/>
    <w:rsid w:val="007B2BE3"/>
  </w:style>
  <w:style w:type="character" w:styleId="Tekstzastpczy">
    <w:name w:val="Placeholder Text"/>
    <w:basedOn w:val="Domylnaczcionkaakapitu"/>
    <w:uiPriority w:val="99"/>
    <w:semiHidden/>
    <w:rsid w:val="00792F73"/>
    <w:rPr>
      <w:color w:val="666666"/>
    </w:rPr>
  </w:style>
  <w:style w:type="paragraph" w:customStyle="1" w:styleId="80AD05FE8B614785B72CEED3744262A9">
    <w:name w:val="80AD05FE8B614785B72CEED3744262A9"/>
    <w:rsid w:val="007B2BE3"/>
  </w:style>
  <w:style w:type="paragraph" w:customStyle="1" w:styleId="BE68A02CC2424611BEF3A8DCF27EE456">
    <w:name w:val="BE68A02CC2424611BEF3A8DCF27EE456"/>
    <w:rsid w:val="007B2BE3"/>
  </w:style>
  <w:style w:type="paragraph" w:customStyle="1" w:styleId="9F67F3BE3A1946F697D0DE728A9BF0EE">
    <w:name w:val="9F67F3BE3A1946F697D0DE728A9BF0EE"/>
    <w:rsid w:val="007B2BE3"/>
  </w:style>
  <w:style w:type="paragraph" w:customStyle="1" w:styleId="00C5F8C7B6D449AB8B36BAC183826995">
    <w:name w:val="00C5F8C7B6D449AB8B36BAC183826995"/>
    <w:rsid w:val="00792F73"/>
  </w:style>
  <w:style w:type="paragraph" w:customStyle="1" w:styleId="7751147E604E459DB807897B611A7578">
    <w:name w:val="7751147E604E459DB807897B611A7578"/>
    <w:rsid w:val="00792F73"/>
  </w:style>
  <w:style w:type="paragraph" w:customStyle="1" w:styleId="331813E442D94F66AEEEC68775B08085">
    <w:name w:val="331813E442D94F66AEEEC68775B08085"/>
    <w:rsid w:val="00792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4DF56-001B-4521-A4D1-3F263FFAC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1286</Words>
  <Characters>7722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Sylabus. Podstawy projektowania (cz. 1). Uniwersytet VIZJA. Architektura wnętrz</vt:lpstr>
    </vt:vector>
  </TitlesOfParts>
  <Manager>Katarzyna Szymańska</Manager>
  <Company>Uniwersytet VIZJA w Warszawie</Company>
  <LinksUpToDate>false</LinksUpToDate>
  <CharactersWithSpaces>8991</CharactersWithSpaces>
  <SharedDoc>false</SharedDoc>
  <HyperlinkBase>https://vizja.pl/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Sylabus. Podstawy projektowania (cz. 1). Uniwersytet VIZJA. Architektura wnętrz</dc:title>
  <dc:subject>Dokument dostępny cyfrowo (na dzień 12.01.2026). Adaptacja dokumentu - koordynator dostępności Joanna Ksieniewicz</dc:subject>
  <dc:creator>Katarzyna Szymańska;Łukasz Świetnicki;Joanna Ksieniewicz</dc:creator>
  <cp:keywords>Uniwersytet VIZJA. Architektura wnętrz</cp:keywords>
  <dc:description>Dokument dostępny cyfrowo. Koordynator dostępności Joanna Ksieniewicz</dc:description>
  <cp:lastModifiedBy>Joanna Ksieniewicz</cp:lastModifiedBy>
  <cp:revision>29</cp:revision>
  <cp:lastPrinted>2026-01-12T09:46:00Z</cp:lastPrinted>
  <dcterms:created xsi:type="dcterms:W3CDTF">2026-01-08T09:00:00Z</dcterms:created>
  <dcterms:modified xsi:type="dcterms:W3CDTF">2026-01-12T09:47:00Z</dcterms:modified>
  <cp:category>sylabus dostępny cyfrowo</cp:category>
</cp:coreProperties>
</file>