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0ED6B821" w:rsidR="004F3B3C" w:rsidRPr="00C649DE" w:rsidRDefault="00C27315" w:rsidP="004F3B3C">
      <w:pPr>
        <w:rPr>
          <w:lang w:val="pl-PL"/>
        </w:rPr>
      </w:pPr>
      <w:r w:rsidRPr="00C649DE">
        <w:rPr>
          <w:lang w:val="pl-PL"/>
        </w:rPr>
        <w:t>W</w:t>
      </w:r>
      <w:r w:rsidR="004F3B3C" w:rsidRPr="00C649DE">
        <w:rPr>
          <w:lang w:val="pl-PL"/>
        </w:rPr>
        <w:t>ersja</w:t>
      </w:r>
      <w:r>
        <w:rPr>
          <w:lang w:val="pl-PL"/>
        </w:rPr>
        <w:t xml:space="preserve"> sylabusa</w:t>
      </w:r>
      <w:r w:rsidR="004F3B3C" w:rsidRPr="00C649DE">
        <w:rPr>
          <w:lang w:val="pl-PL"/>
        </w:rPr>
        <w:t xml:space="preserve"> dostępna cyfrowo</w:t>
      </w:r>
    </w:p>
    <w:p w14:paraId="7E1AE3FD" w14:textId="5D2FB202" w:rsidR="009C246B" w:rsidRPr="00C649DE" w:rsidRDefault="009C246B" w:rsidP="009C246B">
      <w:pPr>
        <w:pStyle w:val="Nagwek1"/>
        <w:spacing w:after="0"/>
        <w:rPr>
          <w:lang w:val="pl-PL"/>
        </w:rPr>
      </w:pPr>
      <w:bookmarkStart w:id="0" w:name="_Hlk219026415"/>
      <w:r w:rsidRPr="00C649DE">
        <w:rPr>
          <w:lang w:val="pl-PL"/>
        </w:rPr>
        <w:t>Rysunek i techniki artystyczne</w:t>
      </w:r>
      <w:r w:rsidR="00101AE3" w:rsidRPr="00C649DE">
        <w:rPr>
          <w:lang w:val="pl-PL"/>
        </w:rPr>
        <w:t xml:space="preserve"> (cz. 2)</w:t>
      </w:r>
    </w:p>
    <w:p w14:paraId="68A9605C" w14:textId="77777777" w:rsidR="009C246B" w:rsidRPr="00C649DE" w:rsidRDefault="009C246B" w:rsidP="009C246B">
      <w:pPr>
        <w:pStyle w:val="podtytul-h1"/>
      </w:pPr>
      <w:r w:rsidRPr="00C649DE">
        <w:t>Drawing and Artistic Techniques</w:t>
      </w:r>
    </w:p>
    <w:bookmarkEnd w:id="0"/>
    <w:p w14:paraId="2808A76D" w14:textId="77777777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t>Metryka przedmiotu</w:t>
      </w:r>
    </w:p>
    <w:p w14:paraId="6F0BD27E" w14:textId="77777777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Program studiów dla przedmiotu obowiązujący od cyklu kształcenia:</w:t>
      </w:r>
      <w:r w:rsidRPr="00C649DE">
        <w:rPr>
          <w:lang w:val="pl-PL"/>
        </w:rPr>
        <w:t xml:space="preserve"> 2025/2026</w:t>
      </w:r>
    </w:p>
    <w:p w14:paraId="33971A12" w14:textId="77777777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Kierunek studiów:</w:t>
      </w:r>
      <w:r w:rsidRPr="00C649DE">
        <w:rPr>
          <w:lang w:val="pl-PL"/>
        </w:rPr>
        <w:t xml:space="preserve"> Architektura wnętrz</w:t>
      </w:r>
    </w:p>
    <w:p w14:paraId="46CFE667" w14:textId="4BCABB93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Rok i semestr studiów:</w:t>
      </w:r>
      <w:r w:rsidRPr="00C649DE">
        <w:rPr>
          <w:lang w:val="pl-PL"/>
        </w:rPr>
        <w:t xml:space="preserve"> Rok </w:t>
      </w:r>
      <w:r w:rsidR="00C27315">
        <w:rPr>
          <w:lang w:val="pl-PL"/>
        </w:rPr>
        <w:t>pierwszy</w:t>
      </w:r>
      <w:r w:rsidR="00EC4389" w:rsidRPr="00C649DE">
        <w:rPr>
          <w:lang w:val="pl-PL"/>
        </w:rPr>
        <w:t>,</w:t>
      </w:r>
      <w:r w:rsidRPr="00C649DE">
        <w:rPr>
          <w:lang w:val="pl-PL"/>
        </w:rPr>
        <w:t xml:space="preserve"> Semestr </w:t>
      </w:r>
      <w:r w:rsidR="00C27315">
        <w:rPr>
          <w:lang w:val="pl-PL"/>
        </w:rPr>
        <w:t>drugi</w:t>
      </w:r>
    </w:p>
    <w:p w14:paraId="30C6CA4C" w14:textId="41A08E1F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Poziom kształcenia:</w:t>
      </w:r>
      <w:r w:rsidRPr="00C649DE">
        <w:rPr>
          <w:lang w:val="pl-PL"/>
        </w:rPr>
        <w:t xml:space="preserve"> Studia </w:t>
      </w:r>
      <w:r w:rsidR="00C27315">
        <w:rPr>
          <w:lang w:val="pl-PL"/>
        </w:rPr>
        <w:t>pierwszego</w:t>
      </w:r>
      <w:r w:rsidRPr="00C649DE">
        <w:rPr>
          <w:lang w:val="pl-PL"/>
        </w:rPr>
        <w:t xml:space="preserve"> stopnia</w:t>
      </w:r>
    </w:p>
    <w:p w14:paraId="554B8705" w14:textId="77777777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Profil kształcenia na kierunku:</w:t>
      </w:r>
      <w:r w:rsidRPr="00C649DE">
        <w:rPr>
          <w:lang w:val="pl-PL"/>
        </w:rPr>
        <w:t xml:space="preserve"> Praktyczny</w:t>
      </w:r>
    </w:p>
    <w:p w14:paraId="4D87BA9C" w14:textId="77777777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Moduł kształcenia dla przedmiotu:</w:t>
      </w:r>
      <w:r w:rsidRPr="00C649DE">
        <w:rPr>
          <w:lang w:val="pl-PL"/>
        </w:rPr>
        <w:t xml:space="preserve"> Kierunkowy</w:t>
      </w:r>
    </w:p>
    <w:p w14:paraId="6B0ECCCF" w14:textId="77777777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Nazwa specjalizacji</w:t>
      </w:r>
      <w:r w:rsidRPr="00C649DE">
        <w:rPr>
          <w:lang w:val="pl-PL"/>
        </w:rPr>
        <w:t xml:space="preserve"> (jeśli przedmiot specjalizacyjny)</w:t>
      </w:r>
      <w:r w:rsidRPr="00C649DE">
        <w:rPr>
          <w:b/>
          <w:lang w:val="pl-PL"/>
        </w:rPr>
        <w:t>:</w:t>
      </w:r>
      <w:r w:rsidRPr="00C649DE">
        <w:rPr>
          <w:lang w:val="pl-PL"/>
        </w:rPr>
        <w:t xml:space="preserve"> Nie dotyczy</w:t>
      </w:r>
    </w:p>
    <w:p w14:paraId="31D40EBF" w14:textId="77777777" w:rsidR="00C02347" w:rsidRPr="00C649DE" w:rsidRDefault="00C02347" w:rsidP="00C02347">
      <w:pPr>
        <w:rPr>
          <w:lang w:val="pl-PL"/>
        </w:rPr>
      </w:pPr>
      <w:r w:rsidRPr="00C649DE">
        <w:rPr>
          <w:b/>
          <w:lang w:val="pl-PL"/>
        </w:rPr>
        <w:t>Status przedmiotu</w:t>
      </w:r>
      <w:r w:rsidRPr="00C649DE">
        <w:rPr>
          <w:lang w:val="pl-PL"/>
        </w:rPr>
        <w:t>: Obligatoryjny</w:t>
      </w:r>
    </w:p>
    <w:p w14:paraId="2F467E71" w14:textId="77777777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t>Liczba godzin</w:t>
      </w:r>
    </w:p>
    <w:p w14:paraId="3E6D92B6" w14:textId="6CBE4500" w:rsidR="00C02347" w:rsidRPr="00C649DE" w:rsidRDefault="00C02347" w:rsidP="00C02347">
      <w:pPr>
        <w:pStyle w:val="Legenda"/>
        <w:keepNext/>
        <w:rPr>
          <w:lang w:val="pl-PL"/>
        </w:rPr>
      </w:pPr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1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C649DE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C649DE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C649DE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C649DE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C649DE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C649DE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649DE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C649DE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649DE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70120B0" w:rsidR="00C02347" w:rsidRPr="00C649DE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649DE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C649DE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C649DE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4D8BA344" w:rsidR="00C02347" w:rsidRPr="00C649DE" w:rsidRDefault="000A0A4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1596" w:type="pct"/>
            <w:vAlign w:val="center"/>
          </w:tcPr>
          <w:p w14:paraId="5BD76607" w14:textId="516B4161" w:rsidR="00C02347" w:rsidRPr="00C649DE" w:rsidRDefault="000A0A4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C649DE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C649DE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20048FA5" w:rsidR="00C02347" w:rsidRPr="00C649DE" w:rsidRDefault="000A0A4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2</w:t>
            </w:r>
            <w:r w:rsidR="00C02347" w:rsidRPr="00C649DE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275CD4B8" w:rsidR="00C02347" w:rsidRPr="00C649DE" w:rsidRDefault="000A0A4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34</w:t>
            </w:r>
          </w:p>
        </w:tc>
      </w:tr>
      <w:tr w:rsidR="00C02347" w:rsidRPr="00C649DE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C649DE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7FAB1C46" w:rsidR="00C02347" w:rsidRPr="00C649DE" w:rsidRDefault="000A0A4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C649DE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5A12A8F8" w:rsidR="00C02347" w:rsidRPr="00C649DE" w:rsidRDefault="000A0A4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50</w:t>
            </w:r>
          </w:p>
        </w:tc>
      </w:tr>
    </w:tbl>
    <w:p w14:paraId="5D2BEC2E" w14:textId="77777777" w:rsidR="006066E1" w:rsidRPr="00C649DE" w:rsidRDefault="006066E1" w:rsidP="006066E1">
      <w:pPr>
        <w:pStyle w:val="Nagwek2"/>
        <w:rPr>
          <w:lang w:val="pl-PL"/>
        </w:rPr>
      </w:pPr>
      <w:r w:rsidRPr="00C649DE">
        <w:rPr>
          <w:lang w:val="pl-PL"/>
        </w:rPr>
        <w:t>Liczba punktów ECTS</w:t>
      </w:r>
    </w:p>
    <w:p w14:paraId="791081D1" w14:textId="7AE4FEC0" w:rsidR="006066E1" w:rsidRPr="00C649DE" w:rsidRDefault="000A0A4D" w:rsidP="006066E1">
      <w:pPr>
        <w:rPr>
          <w:lang w:val="pl-PL"/>
        </w:rPr>
      </w:pPr>
      <w:r w:rsidRPr="00C649DE">
        <w:rPr>
          <w:lang w:val="pl-PL"/>
        </w:rPr>
        <w:t>2</w:t>
      </w:r>
      <w:r w:rsidR="006066E1" w:rsidRPr="00C649DE">
        <w:rPr>
          <w:lang w:val="pl-PL"/>
        </w:rPr>
        <w:t xml:space="preserve"> punkt</w:t>
      </w:r>
      <w:r w:rsidRPr="00C649DE">
        <w:rPr>
          <w:lang w:val="pl-PL"/>
        </w:rPr>
        <w:t>y</w:t>
      </w:r>
      <w:r w:rsidR="006066E1" w:rsidRPr="00C649DE">
        <w:rPr>
          <w:lang w:val="pl-PL"/>
        </w:rPr>
        <w:t xml:space="preserve"> ECTS</w:t>
      </w:r>
    </w:p>
    <w:p w14:paraId="43C233A5" w14:textId="56133441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t>Forma zaliczenia</w:t>
      </w:r>
    </w:p>
    <w:p w14:paraId="0C4428B8" w14:textId="4B7BEC33" w:rsidR="00C02347" w:rsidRPr="00C649DE" w:rsidRDefault="00C02347" w:rsidP="00C02347">
      <w:pPr>
        <w:pStyle w:val="Legenda"/>
        <w:keepNext/>
        <w:rPr>
          <w:lang w:val="pl-PL"/>
        </w:rPr>
      </w:pPr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2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C649DE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C649DE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C649DE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C649DE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0A0A4D" w:rsidRPr="00C649DE" w14:paraId="28657BC6" w14:textId="77777777" w:rsidTr="0092741A">
        <w:trPr>
          <w:trHeight w:val="277"/>
          <w:jc w:val="center"/>
        </w:trPr>
        <w:bookmarkStart w:id="1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583A987D77B648A39CDF4C62FB10F55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0A0A4D" w:rsidRPr="00C649DE" w:rsidRDefault="000A0A4D" w:rsidP="000A0A4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649DE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743C5A0CEE444502856A3A469E7E904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0A0A4D" w:rsidRPr="00C649DE" w:rsidRDefault="000A0A4D" w:rsidP="000A0A4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649DE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897788924"/>
              <w:placeholder>
                <w:docPart w:val="92539CD8EA2749B3AE57D4F14EE8D7C4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11FBE2D6" w:rsidR="000A0A4D" w:rsidRPr="00C649DE" w:rsidRDefault="000A0A4D" w:rsidP="000A0A4D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649DE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t>Wymagania wstępne</w:t>
      </w:r>
    </w:p>
    <w:p w14:paraId="2D92EC62" w14:textId="502BCBA0" w:rsidR="00C02347" w:rsidRPr="00C649DE" w:rsidRDefault="00C02347" w:rsidP="00C02347">
      <w:pPr>
        <w:tabs>
          <w:tab w:val="left" w:pos="6315"/>
        </w:tabs>
        <w:rPr>
          <w:lang w:val="pl-PL"/>
        </w:rPr>
      </w:pPr>
      <w:r w:rsidRPr="00C649DE">
        <w:rPr>
          <w:lang w:val="pl-PL"/>
        </w:rPr>
        <w:t>Brak wymagań wstępnych</w:t>
      </w:r>
      <w:r w:rsidR="00694F06">
        <w:rPr>
          <w:lang w:val="pl-PL"/>
        </w:rPr>
        <w:t xml:space="preserve"> wynikających z następstwa przedmiotów</w:t>
      </w:r>
      <w:r w:rsidRPr="00C649DE">
        <w:rPr>
          <w:lang w:val="pl-PL"/>
        </w:rPr>
        <w:t>.</w:t>
      </w:r>
    </w:p>
    <w:p w14:paraId="78833E18" w14:textId="77777777" w:rsidR="00C02347" w:rsidRPr="00C649DE" w:rsidRDefault="00C02347" w:rsidP="00DC6302">
      <w:pPr>
        <w:pStyle w:val="Nagwek2"/>
        <w:rPr>
          <w:lang w:val="pl-PL"/>
        </w:rPr>
      </w:pPr>
      <w:r w:rsidRPr="00C649DE">
        <w:rPr>
          <w:lang w:val="pl-PL"/>
        </w:rPr>
        <w:lastRenderedPageBreak/>
        <w:t>Cele kształcenia przedmiotu</w:t>
      </w:r>
    </w:p>
    <w:p w14:paraId="3F1DB76B" w14:textId="64FA15C7" w:rsidR="000A0A4D" w:rsidRPr="00C649DE" w:rsidRDefault="000A0A4D" w:rsidP="000A0A4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C649DE">
        <w:rPr>
          <w:lang w:val="pl-PL"/>
        </w:rPr>
        <w:t>Głównym celem przedmiotu jest poszerzenie i utrwalenie umiejętności rysunkowych oraz wiedzy na temat właściwości i zasad związanych z odwzorowaniem obiektów geometrycznych.</w:t>
      </w:r>
    </w:p>
    <w:p w14:paraId="03EA2AF1" w14:textId="3A8F99BA" w:rsidR="00C02347" w:rsidRPr="00C649DE" w:rsidRDefault="000A0A4D" w:rsidP="000A0A4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C649DE">
        <w:rPr>
          <w:lang w:val="pl-PL"/>
        </w:rPr>
        <w:t>Przedmiot ma za zadanie rozwijać  i ugruntowywać wiedzę i umiejętność budowania projektu plastycznego w oparciu o najważniejsze zasady perspektywy, proporcji i kompozycji oraz przyswoić prawidłową terminologię związaną z różnymi formami i zagadnieniami  kreacji artystycznej /zjawiskami sztuki wizualnej.</w:t>
      </w:r>
    </w:p>
    <w:p w14:paraId="497E04CA" w14:textId="77777777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t>Efekty uczenia się</w:t>
      </w:r>
    </w:p>
    <w:p w14:paraId="124B1E75" w14:textId="77777777" w:rsidR="00DC6302" w:rsidRPr="00C649DE" w:rsidRDefault="00DC6302" w:rsidP="00DC6302">
      <w:pPr>
        <w:pStyle w:val="Nagwek3"/>
        <w:spacing w:before="120"/>
        <w:rPr>
          <w:lang w:val="pl-PL"/>
        </w:rPr>
      </w:pPr>
      <w:bookmarkStart w:id="2" w:name="_Hlk218767006"/>
      <w:r w:rsidRPr="00C649DE">
        <w:rPr>
          <w:lang w:val="pl-PL"/>
        </w:rPr>
        <w:t>Wiedza</w:t>
      </w:r>
    </w:p>
    <w:bookmarkEnd w:id="2"/>
    <w:p w14:paraId="5E68EFF8" w14:textId="0E4D99F2" w:rsidR="00902091" w:rsidRPr="00C649DE" w:rsidRDefault="00902091" w:rsidP="00902091">
      <w:pPr>
        <w:pStyle w:val="Legenda"/>
        <w:keepNext/>
        <w:rPr>
          <w:lang w:val="pl-PL"/>
        </w:rPr>
      </w:pPr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3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02091" w:rsidRPr="00C649DE" w14:paraId="2FCDA9EA" w14:textId="77777777" w:rsidTr="000D39E7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7ACAF87F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7AC268F" w14:textId="77777777" w:rsidR="00902091" w:rsidRPr="00C649DE" w:rsidRDefault="00902091" w:rsidP="000D39E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025010B2" w14:textId="77777777" w:rsidR="00902091" w:rsidRPr="00C649DE" w:rsidRDefault="00902091" w:rsidP="000D39E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549D40D9" w14:textId="77777777" w:rsidR="00902091" w:rsidRPr="00C649DE" w:rsidRDefault="00902091" w:rsidP="000D39E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902091" w:rsidRPr="00C649DE" w14:paraId="5F80786B" w14:textId="77777777" w:rsidTr="000D39E7">
        <w:tc>
          <w:tcPr>
            <w:tcW w:w="562" w:type="dxa"/>
            <w:vAlign w:val="center"/>
          </w:tcPr>
          <w:p w14:paraId="7FFC41C2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B73A1D2" w14:textId="77777777" w:rsidR="00902091" w:rsidRPr="00C649DE" w:rsidRDefault="00902091" w:rsidP="000D39E7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Ma zaawansowaną wiedzę stanowiącą podstawę twórczego działania w rysunkowej kreacji artystycznej dzieła, określonego doboru kompozycji i zasad perspektywy, oraz  rozłożenia walorów i ekspresji plastycznej.</w:t>
            </w:r>
          </w:p>
        </w:tc>
        <w:tc>
          <w:tcPr>
            <w:tcW w:w="1559" w:type="dxa"/>
            <w:vAlign w:val="center"/>
          </w:tcPr>
          <w:p w14:paraId="6E13AFF5" w14:textId="77777777" w:rsidR="00902091" w:rsidRPr="00C649DE" w:rsidRDefault="00902091" w:rsidP="000D39E7">
            <w:pPr>
              <w:ind w:left="117" w:right="108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04522C77" w14:textId="77777777" w:rsidR="00902091" w:rsidRPr="00C649DE" w:rsidRDefault="00902091" w:rsidP="000D39E7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  <w:tr w:rsidR="00902091" w:rsidRPr="00C649DE" w14:paraId="6F4EDFEA" w14:textId="77777777" w:rsidTr="000D39E7">
        <w:tc>
          <w:tcPr>
            <w:tcW w:w="562" w:type="dxa"/>
            <w:vAlign w:val="center"/>
          </w:tcPr>
          <w:p w14:paraId="5E987AA2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1AA589EC" w14:textId="77777777" w:rsidR="00902091" w:rsidRPr="00C649DE" w:rsidRDefault="00902091" w:rsidP="000D39E7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Zna zasady i terminologię związaną z prawami perspektywy oraz odtwarzania na płaszczyźnie przedmiotów widzianych w naturze.</w:t>
            </w:r>
          </w:p>
        </w:tc>
        <w:tc>
          <w:tcPr>
            <w:tcW w:w="1559" w:type="dxa"/>
            <w:vAlign w:val="center"/>
          </w:tcPr>
          <w:p w14:paraId="5BA8D9E1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AW_WG07</w:t>
            </w:r>
          </w:p>
        </w:tc>
        <w:tc>
          <w:tcPr>
            <w:tcW w:w="2551" w:type="dxa"/>
            <w:vAlign w:val="center"/>
          </w:tcPr>
          <w:p w14:paraId="77BB80F3" w14:textId="77777777" w:rsidR="00902091" w:rsidRPr="00C649DE" w:rsidRDefault="00902091" w:rsidP="000D39E7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</w:tbl>
    <w:p w14:paraId="3FF0F4BE" w14:textId="77777777" w:rsidR="00902091" w:rsidRPr="00C649DE" w:rsidRDefault="00902091" w:rsidP="00902091">
      <w:pPr>
        <w:pStyle w:val="Nagwek3"/>
        <w:rPr>
          <w:lang w:val="pl-PL"/>
        </w:rPr>
      </w:pPr>
      <w:bookmarkStart w:id="3" w:name="_Hlk218767112"/>
      <w:r w:rsidRPr="00C649DE">
        <w:rPr>
          <w:lang w:val="pl-PL"/>
        </w:rPr>
        <w:t>Umiejętności</w:t>
      </w:r>
    </w:p>
    <w:bookmarkEnd w:id="3"/>
    <w:p w14:paraId="19E9E3AF" w14:textId="28C7FFC0" w:rsidR="00902091" w:rsidRPr="00C649DE" w:rsidRDefault="00902091" w:rsidP="00902091">
      <w:pPr>
        <w:pStyle w:val="Legenda"/>
        <w:keepNext/>
        <w:rPr>
          <w:lang w:val="pl-PL"/>
        </w:rPr>
      </w:pPr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4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902091" w:rsidRPr="00C649DE" w14:paraId="2D32E38E" w14:textId="77777777" w:rsidTr="000D39E7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CD06F11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2341A563" w14:textId="77777777" w:rsidR="00902091" w:rsidRPr="00C649DE" w:rsidRDefault="00902091" w:rsidP="000D39E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8728203" w14:textId="77777777" w:rsidR="00902091" w:rsidRPr="00C649DE" w:rsidRDefault="00902091" w:rsidP="000D39E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4BF265A9" w14:textId="77777777" w:rsidR="00902091" w:rsidRPr="00C649DE" w:rsidRDefault="00902091" w:rsidP="000D39E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902091" w:rsidRPr="00C649DE" w14:paraId="50563225" w14:textId="77777777" w:rsidTr="000D39E7">
        <w:tc>
          <w:tcPr>
            <w:tcW w:w="562" w:type="dxa"/>
            <w:vAlign w:val="center"/>
          </w:tcPr>
          <w:p w14:paraId="14508C4A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7122B438" w14:textId="77777777" w:rsidR="00902091" w:rsidRPr="00C649DE" w:rsidRDefault="00902091" w:rsidP="000D39E7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Umiejętnie wykorzystuje podstawowe elementy budowy obrazu/rysunku (linia, walor, kompozycja, proporcje i perspektywa) Potrafi tworzyć obraz/projekt w oparciu o podstawowe wartości formalne adekwatnie do założonej idei i treści przekazu wizualnego.</w:t>
            </w:r>
          </w:p>
        </w:tc>
        <w:tc>
          <w:tcPr>
            <w:tcW w:w="1560" w:type="dxa"/>
            <w:vAlign w:val="center"/>
          </w:tcPr>
          <w:p w14:paraId="5B68B12B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AW_UW02</w:t>
            </w:r>
          </w:p>
          <w:p w14:paraId="5A619CF4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AW_UW04</w:t>
            </w:r>
          </w:p>
          <w:p w14:paraId="6DCF30C7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AW_UW09</w:t>
            </w:r>
          </w:p>
        </w:tc>
        <w:tc>
          <w:tcPr>
            <w:tcW w:w="2552" w:type="dxa"/>
            <w:vAlign w:val="center"/>
          </w:tcPr>
          <w:p w14:paraId="408F30F6" w14:textId="77777777" w:rsidR="00902091" w:rsidRPr="00C649DE" w:rsidRDefault="00902091" w:rsidP="000D39E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  <w:tr w:rsidR="00902091" w:rsidRPr="00C649DE" w14:paraId="507682F9" w14:textId="77777777" w:rsidTr="000D39E7">
        <w:tc>
          <w:tcPr>
            <w:tcW w:w="562" w:type="dxa"/>
            <w:vAlign w:val="center"/>
          </w:tcPr>
          <w:p w14:paraId="15CE9B0C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321EDA86" w14:textId="77777777" w:rsidR="00902091" w:rsidRPr="00C649DE" w:rsidRDefault="00902091" w:rsidP="000D39E7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Potrafi realizować działania artystyczne w oparciu o szerokie spektrum umiejętności rysunkowych, malarskich i innych technik plastycznych.</w:t>
            </w:r>
          </w:p>
        </w:tc>
        <w:tc>
          <w:tcPr>
            <w:tcW w:w="1560" w:type="dxa"/>
            <w:vAlign w:val="center"/>
          </w:tcPr>
          <w:p w14:paraId="64B2253D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AW_UW12</w:t>
            </w:r>
          </w:p>
          <w:p w14:paraId="214B77D8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67415569" w14:textId="77777777" w:rsidR="00902091" w:rsidRPr="00C649DE" w:rsidRDefault="00902091" w:rsidP="000D39E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</w:tbl>
    <w:p w14:paraId="6D8B5E86" w14:textId="77777777" w:rsidR="00902091" w:rsidRPr="00C649DE" w:rsidRDefault="00902091" w:rsidP="00902091">
      <w:pPr>
        <w:pStyle w:val="Nagwek3"/>
        <w:rPr>
          <w:lang w:val="pl-PL"/>
        </w:rPr>
      </w:pPr>
      <w:bookmarkStart w:id="4" w:name="_Hlk218767148"/>
      <w:r w:rsidRPr="00C649DE">
        <w:rPr>
          <w:lang w:val="pl-PL"/>
        </w:rPr>
        <w:t>Kompetencje społeczne</w:t>
      </w:r>
    </w:p>
    <w:bookmarkEnd w:id="4"/>
    <w:p w14:paraId="16B6333E" w14:textId="36556286" w:rsidR="00902091" w:rsidRPr="00C649DE" w:rsidRDefault="00902091" w:rsidP="00902091">
      <w:pPr>
        <w:pStyle w:val="Legenda"/>
        <w:keepNext/>
        <w:rPr>
          <w:lang w:val="pl-PL"/>
        </w:rPr>
      </w:pPr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5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Efekty uczenia się w zakresie 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02091" w:rsidRPr="00C649DE" w14:paraId="4CCC9F25" w14:textId="77777777" w:rsidTr="000D39E7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66D88F0A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1CF45158" w14:textId="77777777" w:rsidR="00902091" w:rsidRPr="00C649DE" w:rsidRDefault="00902091" w:rsidP="000D39E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63E16739" w14:textId="77777777" w:rsidR="00902091" w:rsidRPr="00C649DE" w:rsidRDefault="00902091" w:rsidP="000D39E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5941CFC5" w14:textId="77777777" w:rsidR="00902091" w:rsidRPr="00C649DE" w:rsidRDefault="00902091" w:rsidP="000D39E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902091" w:rsidRPr="00C649DE" w14:paraId="30DC4D62" w14:textId="77777777" w:rsidTr="000D39E7">
        <w:tc>
          <w:tcPr>
            <w:tcW w:w="562" w:type="dxa"/>
            <w:vAlign w:val="center"/>
          </w:tcPr>
          <w:p w14:paraId="61021B77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28E499F2" w14:textId="77777777" w:rsidR="00902091" w:rsidRPr="00C649DE" w:rsidRDefault="00902091" w:rsidP="000D39E7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 xml:space="preserve">Student jest zdolny do twórczego myślenia, rozwoju wrażliwości, wyobraźni i intuicji, do definiowania i rozwiązywania problemów </w:t>
            </w:r>
            <w:r w:rsidRPr="00C649DE">
              <w:rPr>
                <w:sz w:val="20"/>
                <w:szCs w:val="20"/>
                <w:lang w:val="pl-PL"/>
              </w:rPr>
              <w:lastRenderedPageBreak/>
              <w:t>estetycznych. Rozumie wagę kształcenia w zakresie rysunku oraz jego znaczenia w kontekście rozwoju sztuki i kultury. Wykorzystuje zdobytą wiedzę i umiejętności plastyczne nabyte podczas zajęć do rozwoju warsztatu projektowania architektonicznego.</w:t>
            </w:r>
          </w:p>
        </w:tc>
        <w:tc>
          <w:tcPr>
            <w:tcW w:w="1559" w:type="dxa"/>
            <w:vAlign w:val="center"/>
          </w:tcPr>
          <w:p w14:paraId="64F29A1A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lastRenderedPageBreak/>
              <w:t>AW_KK01</w:t>
            </w:r>
          </w:p>
        </w:tc>
        <w:tc>
          <w:tcPr>
            <w:tcW w:w="2558" w:type="dxa"/>
            <w:vAlign w:val="center"/>
          </w:tcPr>
          <w:p w14:paraId="4A0EB255" w14:textId="77777777" w:rsidR="00902091" w:rsidRPr="00C649DE" w:rsidRDefault="00902091" w:rsidP="000D39E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 xml:space="preserve">Obecność na zajęciach, wykonanie projektu podczas </w:t>
            </w:r>
            <w:r w:rsidRPr="00C649DE">
              <w:rPr>
                <w:rFonts w:cstheme="minorHAnsi"/>
                <w:sz w:val="20"/>
                <w:szCs w:val="20"/>
                <w:lang w:val="pl-PL"/>
              </w:rPr>
              <w:lastRenderedPageBreak/>
              <w:t>zajęć, przygotowanie szkicownika</w:t>
            </w:r>
          </w:p>
        </w:tc>
      </w:tr>
    </w:tbl>
    <w:p w14:paraId="64D8F10A" w14:textId="77777777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lastRenderedPageBreak/>
        <w:t>Treści kształcenia</w:t>
      </w:r>
    </w:p>
    <w:p w14:paraId="4E072739" w14:textId="6422E73F" w:rsidR="00902091" w:rsidRPr="00C649DE" w:rsidRDefault="00902091" w:rsidP="00902091">
      <w:pPr>
        <w:pStyle w:val="Legenda"/>
        <w:keepNext/>
        <w:rPr>
          <w:lang w:val="pl-PL"/>
        </w:rPr>
      </w:pPr>
      <w:bookmarkStart w:id="5" w:name="_Hlk81320153"/>
      <w:bookmarkStart w:id="6" w:name="_Hlk214631561"/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6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902091" w:rsidRPr="00C649DE" w14:paraId="0E7D97EA" w14:textId="77777777" w:rsidTr="00902091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0378A02F" w14:textId="77777777" w:rsidR="00902091" w:rsidRPr="00C649DE" w:rsidRDefault="00902091" w:rsidP="000D39E7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45A5E2D2" w14:textId="77777777" w:rsidR="00902091" w:rsidRPr="00C649DE" w:rsidRDefault="00902091" w:rsidP="000D39E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07FB7187" w14:textId="6C0D28FF" w:rsidR="00902091" w:rsidRPr="00C649DE" w:rsidRDefault="00902091" w:rsidP="000D39E7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3B5841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543EF659" w14:textId="14901F29" w:rsidR="00902091" w:rsidRPr="00C649DE" w:rsidRDefault="00902091" w:rsidP="000D39E7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3B5841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bookmarkStart w:id="7" w:name="_GoBack"/>
            <w:bookmarkEnd w:id="7"/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902091" w:rsidRPr="00C649DE" w14:paraId="114955E0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0339AED9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</w:tcPr>
          <w:p w14:paraId="56F56F35" w14:textId="5A25FC7C" w:rsidR="00902091" w:rsidRPr="00C649DE" w:rsidRDefault="00902091" w:rsidP="0090209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Bryły w przestrzeni – perspektywa jedno- i dwuzbiegowa</w:t>
            </w:r>
          </w:p>
        </w:tc>
        <w:tc>
          <w:tcPr>
            <w:tcW w:w="979" w:type="pct"/>
            <w:vAlign w:val="center"/>
          </w:tcPr>
          <w:p w14:paraId="20B81CD3" w14:textId="7A5A5402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52368997" w14:textId="7655D0B3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5C2C0119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45703B0E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</w:tcPr>
          <w:p w14:paraId="7D966944" w14:textId="7E53F57D" w:rsidR="00902091" w:rsidRPr="00C649DE" w:rsidRDefault="00902091" w:rsidP="00902091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Modelowanie przestrzeni światłem. Studium wnętrza z silnym kontrastem światła i cienia. Techniki: węgiel, biały pastel na ciemnym papierze</w:t>
            </w:r>
          </w:p>
        </w:tc>
        <w:tc>
          <w:tcPr>
            <w:tcW w:w="979" w:type="pct"/>
            <w:vAlign w:val="center"/>
          </w:tcPr>
          <w:p w14:paraId="0E514619" w14:textId="33B2963C" w:rsidR="00902091" w:rsidRPr="00582DC0" w:rsidRDefault="00582DC0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rFonts w:cstheme="minorHAnsi"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5EFAF23D" w14:textId="653A42AD" w:rsidR="00902091" w:rsidRPr="00582DC0" w:rsidRDefault="00582DC0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rFonts w:cstheme="minorHAnsi"/>
                <w:bCs/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5E334AD0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1F330E5A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</w:tcPr>
          <w:p w14:paraId="04BA4640" w14:textId="75FDB172" w:rsidR="00902091" w:rsidRPr="00C649DE" w:rsidRDefault="00902091" w:rsidP="0090209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Studium obiektu architektonicznego. Rysunek elementu architektonicznego (kolumna, schody, fragment elewacji). Ćwiczenia proporcji i detalu</w:t>
            </w:r>
          </w:p>
        </w:tc>
        <w:tc>
          <w:tcPr>
            <w:tcW w:w="979" w:type="pct"/>
            <w:vAlign w:val="center"/>
          </w:tcPr>
          <w:p w14:paraId="7925B786" w14:textId="79E17A83" w:rsidR="00902091" w:rsidRPr="00582DC0" w:rsidRDefault="00582DC0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rFonts w:cstheme="minorHAnsi"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36FE8B50" w14:textId="029786CA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6321DB99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70C9E3BA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</w:tcPr>
          <w:p w14:paraId="0C32526E" w14:textId="208D5821" w:rsidR="00902091" w:rsidRPr="00C649DE" w:rsidRDefault="00902091" w:rsidP="00902091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Postać w przestrzeni. Proporcje postaci i ich uproszczony rysunek. Umieszczanie postaci jako elementu skali w rysunku wnętrza</w:t>
            </w:r>
          </w:p>
        </w:tc>
        <w:tc>
          <w:tcPr>
            <w:tcW w:w="979" w:type="pct"/>
            <w:vAlign w:val="center"/>
          </w:tcPr>
          <w:p w14:paraId="0191032E" w14:textId="3CFE6665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3333BE8C" w14:textId="06AB1610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358F0A24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24F260A7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</w:tcPr>
          <w:p w14:paraId="01729D38" w14:textId="697AAB40" w:rsidR="00902091" w:rsidRPr="00C649DE" w:rsidRDefault="00902091" w:rsidP="00902091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Kompozycja wnętrza – szkic koncepcyjny. Projektowanie koncepcyjne wnętrza (np. przestrzeń mieszkalna, coworking, kawiarnia). Ćwiczenia z planowaniem kadru i osi kompozycyjnych</w:t>
            </w:r>
          </w:p>
        </w:tc>
        <w:tc>
          <w:tcPr>
            <w:tcW w:w="979" w:type="pct"/>
            <w:vAlign w:val="center"/>
          </w:tcPr>
          <w:p w14:paraId="250629D0" w14:textId="24F00BA2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787EDA71" w14:textId="27FAFDD3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752D1C98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4B84C44B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</w:tcPr>
          <w:p w14:paraId="3F6B5A72" w14:textId="2208981C" w:rsidR="00902091" w:rsidRPr="00C649DE" w:rsidRDefault="00902091" w:rsidP="00902091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Rysunek urbanistyczny – perspektywa zewnętrzna. Bryły architektoniczne w krajobrazie miejskim. Szkic szybki i precyzyjny (</w:t>
            </w:r>
            <w:r w:rsidRPr="00C27315">
              <w:rPr>
                <w:sz w:val="20"/>
                <w:szCs w:val="20"/>
              </w:rPr>
              <w:t>urban sketch</w:t>
            </w:r>
            <w:r w:rsidRPr="00C649DE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979" w:type="pct"/>
            <w:vAlign w:val="center"/>
          </w:tcPr>
          <w:p w14:paraId="1479A228" w14:textId="06222545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194E8ABC" w14:textId="66FC8668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1EEF518F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5EAEEC4D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</w:tcPr>
          <w:p w14:paraId="77AC3430" w14:textId="3EC02631" w:rsidR="00902091" w:rsidRPr="00C649DE" w:rsidRDefault="00902091" w:rsidP="00902091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Rysunek kreatywny – przestrzeń wyobrażona. Tworzenie rysunku koncepcyjnego na podstawie abstrakcyjnych form. Inspiracja: surrealizm, architektura konceptualna</w:t>
            </w:r>
          </w:p>
        </w:tc>
        <w:tc>
          <w:tcPr>
            <w:tcW w:w="979" w:type="pct"/>
            <w:vAlign w:val="center"/>
          </w:tcPr>
          <w:p w14:paraId="245B1D0F" w14:textId="72DE2627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56769998" w14:textId="4F6AAAB7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0452CF6E" w14:textId="77777777" w:rsidTr="00BC3594">
        <w:trPr>
          <w:trHeight w:val="273"/>
        </w:trPr>
        <w:tc>
          <w:tcPr>
            <w:tcW w:w="268" w:type="pct"/>
            <w:vAlign w:val="center"/>
          </w:tcPr>
          <w:p w14:paraId="5E189FA8" w14:textId="77777777" w:rsidR="00902091" w:rsidRPr="00C649DE" w:rsidRDefault="00902091" w:rsidP="00902091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</w:tcPr>
          <w:p w14:paraId="71B1DF86" w14:textId="6C85EC3B" w:rsidR="00902091" w:rsidRPr="00C649DE" w:rsidRDefault="00902091" w:rsidP="00902091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Praca w plenerze – architektura otoczenia. Szkicowanie przestrzeni uczelni lub najbliższego krajobrazu miejskiego</w:t>
            </w:r>
          </w:p>
        </w:tc>
        <w:tc>
          <w:tcPr>
            <w:tcW w:w="979" w:type="pct"/>
            <w:vAlign w:val="center"/>
          </w:tcPr>
          <w:p w14:paraId="4FD8FC4F" w14:textId="66F7DA13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52543A71" w14:textId="4D75FC45" w:rsidR="00902091" w:rsidRPr="00582DC0" w:rsidRDefault="00902091" w:rsidP="00902091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582DC0">
              <w:rPr>
                <w:sz w:val="20"/>
                <w:szCs w:val="20"/>
                <w:lang w:val="pl-PL"/>
              </w:rPr>
              <w:t>2</w:t>
            </w:r>
          </w:p>
        </w:tc>
      </w:tr>
      <w:tr w:rsidR="00902091" w:rsidRPr="00C649DE" w14:paraId="4AB08169" w14:textId="77777777" w:rsidTr="00902091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24459E0E" w14:textId="77777777" w:rsidR="00902091" w:rsidRPr="00C649DE" w:rsidRDefault="00902091" w:rsidP="000D39E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1DCD4D8A" w14:textId="77777777" w:rsidR="00902091" w:rsidRPr="00C649DE" w:rsidRDefault="00902091" w:rsidP="000D39E7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6824616D" w14:textId="26D6FB7A" w:rsidR="00902091" w:rsidRPr="00C649DE" w:rsidRDefault="00902091" w:rsidP="000D39E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56BA7893" w14:textId="00C3E390" w:rsidR="00902091" w:rsidRPr="00C649DE" w:rsidRDefault="00902091" w:rsidP="000D39E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C649DE" w:rsidRDefault="00C02347" w:rsidP="006449AD">
      <w:pPr>
        <w:pStyle w:val="Nagwek2"/>
        <w:rPr>
          <w:lang w:val="pl-PL"/>
        </w:rPr>
      </w:pPr>
      <w:r w:rsidRPr="00C649DE">
        <w:rPr>
          <w:lang w:val="pl-PL"/>
        </w:rPr>
        <w:t>Metody kształcenia</w:t>
      </w:r>
    </w:p>
    <w:bookmarkEnd w:id="5"/>
    <w:p w14:paraId="71FE06A6" w14:textId="54B9B96D" w:rsidR="00C02347" w:rsidRPr="00C649DE" w:rsidRDefault="00C02347" w:rsidP="00C02347">
      <w:pPr>
        <w:rPr>
          <w:rFonts w:cstheme="minorHAnsi"/>
          <w:lang w:val="pl-PL"/>
        </w:rPr>
      </w:pPr>
      <w:r w:rsidRPr="00C649DE">
        <w:rPr>
          <w:rFonts w:cstheme="minorHAnsi"/>
          <w:b/>
          <w:bCs/>
          <w:lang w:val="pl-PL"/>
        </w:rPr>
        <w:t xml:space="preserve">Metody podające: </w:t>
      </w:r>
      <w:r w:rsidR="00902091" w:rsidRPr="00C649DE">
        <w:rPr>
          <w:rFonts w:cstheme="minorHAnsi"/>
          <w:lang w:val="pl-PL"/>
        </w:rPr>
        <w:t>demonstracja warsztatowa (pokaz techniki rysowania przez prowadzącego)</w:t>
      </w:r>
      <w:r w:rsidRPr="00C649DE">
        <w:rPr>
          <w:rFonts w:cstheme="minorHAnsi"/>
          <w:lang w:val="pl-PL"/>
        </w:rPr>
        <w:t xml:space="preserve">, </w:t>
      </w:r>
      <w:proofErr w:type="spellStart"/>
      <w:r w:rsidRPr="00C649DE">
        <w:rPr>
          <w:rFonts w:cstheme="minorHAnsi"/>
          <w:lang w:val="pl-PL"/>
        </w:rPr>
        <w:t>mikrowykład</w:t>
      </w:r>
      <w:proofErr w:type="spellEnd"/>
      <w:r w:rsidRPr="00C649DE">
        <w:rPr>
          <w:rFonts w:cstheme="minorHAnsi"/>
          <w:lang w:val="pl-PL"/>
        </w:rPr>
        <w:t>, opis</w:t>
      </w:r>
    </w:p>
    <w:p w14:paraId="39520B49" w14:textId="77777777" w:rsidR="00C02347" w:rsidRPr="00C649DE" w:rsidRDefault="00C02347" w:rsidP="00C02347">
      <w:pPr>
        <w:rPr>
          <w:rFonts w:cstheme="minorHAnsi"/>
          <w:lang w:val="pl-PL"/>
        </w:rPr>
      </w:pPr>
      <w:r w:rsidRPr="00C649DE">
        <w:rPr>
          <w:rFonts w:cstheme="minorHAnsi"/>
          <w:b/>
          <w:bCs/>
          <w:lang w:val="pl-PL"/>
        </w:rPr>
        <w:t xml:space="preserve">Metody problemowe: </w:t>
      </w:r>
      <w:r w:rsidRPr="00C649DE">
        <w:rPr>
          <w:rFonts w:cstheme="minorHAnsi"/>
          <w:lang w:val="pl-PL"/>
        </w:rPr>
        <w:t>klasyczna metoda problemowa</w:t>
      </w:r>
    </w:p>
    <w:p w14:paraId="1B87C876" w14:textId="25074907" w:rsidR="00C02347" w:rsidRPr="00C649DE" w:rsidRDefault="00C02347" w:rsidP="00C02347">
      <w:pPr>
        <w:rPr>
          <w:rFonts w:cstheme="minorHAnsi"/>
          <w:lang w:val="pl-PL"/>
        </w:rPr>
      </w:pPr>
      <w:r w:rsidRPr="00C649DE">
        <w:rPr>
          <w:rFonts w:cstheme="minorHAnsi"/>
          <w:b/>
          <w:bCs/>
          <w:lang w:val="pl-PL"/>
        </w:rPr>
        <w:t xml:space="preserve">Metody aktywizujące: </w:t>
      </w:r>
      <w:r w:rsidR="00902091" w:rsidRPr="00C649DE">
        <w:rPr>
          <w:rFonts w:cstheme="minorHAnsi"/>
          <w:lang w:val="pl-PL"/>
        </w:rPr>
        <w:t xml:space="preserve">wspólne oglądy prac (korekta grupowa), </w:t>
      </w:r>
      <w:r w:rsidRPr="00C649DE">
        <w:rPr>
          <w:rFonts w:cstheme="minorHAnsi"/>
          <w:lang w:val="pl-PL"/>
        </w:rPr>
        <w:t>analiza przypadków, dyskusja dydaktyczna, debata, burza mózgów</w:t>
      </w:r>
    </w:p>
    <w:p w14:paraId="432221A5" w14:textId="77777777" w:rsidR="00C02347" w:rsidRPr="00C649DE" w:rsidRDefault="00C02347" w:rsidP="00C02347">
      <w:pPr>
        <w:rPr>
          <w:rFonts w:cstheme="minorHAnsi"/>
          <w:lang w:val="pl-PL"/>
        </w:rPr>
      </w:pPr>
      <w:r w:rsidRPr="00C649DE">
        <w:rPr>
          <w:rFonts w:cstheme="minorHAnsi"/>
          <w:b/>
          <w:bCs/>
          <w:lang w:val="pl-PL"/>
        </w:rPr>
        <w:t xml:space="preserve">Metody eksponujące: </w:t>
      </w:r>
      <w:r w:rsidRPr="00C649DE">
        <w:rPr>
          <w:rFonts w:cstheme="minorHAnsi"/>
          <w:lang w:val="pl-PL"/>
        </w:rPr>
        <w:t>film, film edukacyjny</w:t>
      </w:r>
    </w:p>
    <w:p w14:paraId="0F719B6C" w14:textId="3DD462A7" w:rsidR="00C02347" w:rsidRPr="00C649DE" w:rsidRDefault="00C02347" w:rsidP="00C02347">
      <w:pPr>
        <w:rPr>
          <w:rFonts w:cstheme="minorHAnsi"/>
          <w:lang w:val="pl-PL"/>
        </w:rPr>
      </w:pPr>
      <w:r w:rsidRPr="00C649DE">
        <w:rPr>
          <w:rFonts w:cstheme="minorHAnsi"/>
          <w:b/>
          <w:bCs/>
          <w:lang w:val="pl-PL"/>
        </w:rPr>
        <w:t xml:space="preserve">Metody praktyczne: </w:t>
      </w:r>
      <w:r w:rsidR="00902091" w:rsidRPr="00C649DE">
        <w:rPr>
          <w:rFonts w:cstheme="minorHAnsi"/>
          <w:lang w:val="pl-PL"/>
        </w:rPr>
        <w:t>studium z natury (praca z modelem/martwą naturą), ćwiczenia, zadania produkcyjne (wytwórcze)</w:t>
      </w:r>
    </w:p>
    <w:p w14:paraId="146447F8" w14:textId="2AF4388B" w:rsidR="00C02347" w:rsidRPr="00C649DE" w:rsidRDefault="00C02347" w:rsidP="00C02347">
      <w:pPr>
        <w:rPr>
          <w:rFonts w:cstheme="minorHAnsi"/>
          <w:b/>
          <w:bCs/>
          <w:lang w:val="pl-PL"/>
        </w:rPr>
      </w:pPr>
      <w:r w:rsidRPr="00C649DE">
        <w:rPr>
          <w:rFonts w:cstheme="minorHAnsi"/>
          <w:b/>
          <w:bCs/>
          <w:lang w:val="pl-PL"/>
        </w:rPr>
        <w:lastRenderedPageBreak/>
        <w:t xml:space="preserve">Formy pracy: </w:t>
      </w:r>
      <w:r w:rsidR="00902091" w:rsidRPr="00C649DE">
        <w:rPr>
          <w:rFonts w:cstheme="minorHAnsi"/>
          <w:lang w:val="pl-PL"/>
        </w:rPr>
        <w:t>praca indywidualna w pracowni, praca plenerowa/domowa (szkicownik)</w:t>
      </w:r>
    </w:p>
    <w:bookmarkEnd w:id="6"/>
    <w:p w14:paraId="66299E61" w14:textId="77777777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t>Warunki zaliczenia</w:t>
      </w:r>
    </w:p>
    <w:p w14:paraId="3E769F9B" w14:textId="4C640CBC" w:rsidR="00902091" w:rsidRPr="00C649DE" w:rsidRDefault="00902091" w:rsidP="00902091">
      <w:pPr>
        <w:pStyle w:val="Legenda"/>
        <w:keepNext/>
        <w:rPr>
          <w:lang w:val="pl-PL"/>
        </w:rPr>
      </w:pPr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7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902091" w:rsidRPr="00C649DE" w14:paraId="5EFAD116" w14:textId="77777777" w:rsidTr="00902091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67D5C1A4" w14:textId="77777777" w:rsidR="00902091" w:rsidRPr="00C649DE" w:rsidRDefault="00902091" w:rsidP="000D39E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0E72A399" w14:textId="77777777" w:rsidR="00902091" w:rsidRPr="00C649DE" w:rsidRDefault="00902091" w:rsidP="000D39E7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649DE">
              <w:rPr>
                <w:b/>
                <w:sz w:val="20"/>
                <w:szCs w:val="20"/>
                <w:lang w:val="pl-PL"/>
              </w:rPr>
              <w:t>Wagi (%)</w:t>
            </w:r>
            <w:r w:rsidRPr="00C649DE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902091" w:rsidRPr="00C649DE" w14:paraId="0527B9D2" w14:textId="77777777" w:rsidTr="00902091">
        <w:trPr>
          <w:trHeight w:val="263"/>
        </w:trPr>
        <w:tc>
          <w:tcPr>
            <w:tcW w:w="3942" w:type="pct"/>
            <w:vAlign w:val="center"/>
          </w:tcPr>
          <w:p w14:paraId="050DEA96" w14:textId="7E721450" w:rsidR="00902091" w:rsidRPr="00C649DE" w:rsidRDefault="00902091" w:rsidP="00902091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Ćwiczenia wykonywane podczas zajęć</w:t>
            </w:r>
          </w:p>
        </w:tc>
        <w:tc>
          <w:tcPr>
            <w:tcW w:w="1058" w:type="pct"/>
            <w:vAlign w:val="center"/>
          </w:tcPr>
          <w:p w14:paraId="01ED3C1C" w14:textId="57B0FBD6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80</w:t>
            </w:r>
          </w:p>
        </w:tc>
      </w:tr>
      <w:tr w:rsidR="00902091" w:rsidRPr="00C649DE" w14:paraId="3F830909" w14:textId="77777777" w:rsidTr="00902091">
        <w:trPr>
          <w:trHeight w:val="263"/>
        </w:trPr>
        <w:tc>
          <w:tcPr>
            <w:tcW w:w="3942" w:type="pct"/>
            <w:vAlign w:val="center"/>
          </w:tcPr>
          <w:p w14:paraId="57343526" w14:textId="12683DF9" w:rsidR="00902091" w:rsidRPr="00C649DE" w:rsidRDefault="00902091" w:rsidP="00902091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Ćwiczenia wykonywane poza zajęciami</w:t>
            </w:r>
          </w:p>
        </w:tc>
        <w:tc>
          <w:tcPr>
            <w:tcW w:w="1058" w:type="pct"/>
            <w:vAlign w:val="center"/>
          </w:tcPr>
          <w:p w14:paraId="08E7CBD3" w14:textId="4ECC9DB6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902091" w:rsidRPr="00C649DE" w14:paraId="3F1F8359" w14:textId="77777777" w:rsidTr="00902091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20FE7EA1" w14:textId="77777777" w:rsidR="00902091" w:rsidRPr="00C649DE" w:rsidRDefault="00902091" w:rsidP="000D39E7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5E4CB097" w14:textId="77777777" w:rsidR="00902091" w:rsidRPr="00C649DE" w:rsidRDefault="00902091" w:rsidP="000D39E7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C649DE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C649DE" w:rsidRDefault="00C02347" w:rsidP="00C02347">
      <w:pPr>
        <w:pStyle w:val="Nagwek2"/>
        <w:rPr>
          <w:lang w:val="pl-PL"/>
        </w:rPr>
      </w:pPr>
      <w:r w:rsidRPr="00C649DE">
        <w:rPr>
          <w:lang w:val="pl-PL"/>
        </w:rPr>
        <w:t>Rozliczenie pracy własnej studenta</w:t>
      </w:r>
    </w:p>
    <w:p w14:paraId="29E75CBA" w14:textId="170D9B7C" w:rsidR="00C02347" w:rsidRPr="00C649DE" w:rsidRDefault="00C02347" w:rsidP="00C02347">
      <w:pPr>
        <w:pStyle w:val="Legenda"/>
        <w:keepNext/>
        <w:rPr>
          <w:lang w:val="pl-PL"/>
        </w:rPr>
      </w:pPr>
      <w:r w:rsidRPr="00C649DE">
        <w:rPr>
          <w:b/>
          <w:lang w:val="pl-PL"/>
        </w:rPr>
        <w:t xml:space="preserve">Tabela </w:t>
      </w:r>
      <w:r w:rsidRPr="00C649DE">
        <w:rPr>
          <w:b/>
          <w:lang w:val="pl-PL"/>
        </w:rPr>
        <w:fldChar w:fldCharType="begin"/>
      </w:r>
      <w:r w:rsidRPr="00C649DE">
        <w:rPr>
          <w:b/>
          <w:lang w:val="pl-PL"/>
        </w:rPr>
        <w:instrText xml:space="preserve"> SEQ Tabela \* ARABIC </w:instrText>
      </w:r>
      <w:r w:rsidRPr="00C649DE">
        <w:rPr>
          <w:b/>
          <w:lang w:val="pl-PL"/>
        </w:rPr>
        <w:fldChar w:fldCharType="separate"/>
      </w:r>
      <w:r w:rsidR="005F3FC7">
        <w:rPr>
          <w:b/>
          <w:noProof/>
          <w:lang w:val="pl-PL"/>
        </w:rPr>
        <w:t>8</w:t>
      </w:r>
      <w:r w:rsidRPr="00C649DE">
        <w:rPr>
          <w:b/>
          <w:lang w:val="pl-PL"/>
        </w:rPr>
        <w:fldChar w:fldCharType="end"/>
      </w:r>
      <w:r w:rsidRPr="00C649DE">
        <w:rPr>
          <w:b/>
          <w:lang w:val="pl-PL"/>
        </w:rPr>
        <w:t>.</w:t>
      </w:r>
      <w:r w:rsidRPr="00C649DE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C649DE" w14:paraId="20E406A7" w14:textId="77777777" w:rsidTr="00902091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C649DE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C649DE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C649DE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902091" w:rsidRPr="00C649DE" w14:paraId="768C7D64" w14:textId="77777777" w:rsidTr="00902091">
        <w:trPr>
          <w:trHeight w:val="405"/>
        </w:trPr>
        <w:tc>
          <w:tcPr>
            <w:tcW w:w="3424" w:type="pct"/>
            <w:vAlign w:val="center"/>
          </w:tcPr>
          <w:p w14:paraId="66DFFA46" w14:textId="5F62CD0A" w:rsidR="00902091" w:rsidRPr="00C649DE" w:rsidRDefault="00902091" w:rsidP="00902091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Przygotowanie do udziału w zajęciach (np. przygotowanie lub zgromadzenie materiałów, pomocy, przygotowanie prezentacji na zajęcia itp.)</w:t>
            </w:r>
          </w:p>
        </w:tc>
        <w:tc>
          <w:tcPr>
            <w:tcW w:w="788" w:type="pct"/>
            <w:vAlign w:val="center"/>
          </w:tcPr>
          <w:p w14:paraId="399145D1" w14:textId="5CCCF738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788" w:type="pct"/>
            <w:vAlign w:val="center"/>
          </w:tcPr>
          <w:p w14:paraId="15303C78" w14:textId="11C6CC0F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15</w:t>
            </w:r>
          </w:p>
        </w:tc>
      </w:tr>
      <w:tr w:rsidR="00902091" w:rsidRPr="00C649DE" w14:paraId="458984B9" w14:textId="77777777" w:rsidTr="00902091">
        <w:trPr>
          <w:trHeight w:val="405"/>
        </w:trPr>
        <w:tc>
          <w:tcPr>
            <w:tcW w:w="3424" w:type="pct"/>
            <w:vAlign w:val="center"/>
          </w:tcPr>
          <w:p w14:paraId="06B34F35" w14:textId="16BD9A71" w:rsidR="00902091" w:rsidRPr="00C649DE" w:rsidRDefault="00902091" w:rsidP="00902091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19EAA967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788" w:type="pct"/>
            <w:vAlign w:val="center"/>
          </w:tcPr>
          <w:p w14:paraId="1528491C" w14:textId="525FEEE1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16</w:t>
            </w:r>
          </w:p>
        </w:tc>
      </w:tr>
      <w:tr w:rsidR="00902091" w:rsidRPr="00C649DE" w14:paraId="69D1EEA1" w14:textId="77777777" w:rsidTr="00902091">
        <w:trPr>
          <w:trHeight w:val="405"/>
        </w:trPr>
        <w:tc>
          <w:tcPr>
            <w:tcW w:w="3424" w:type="pct"/>
            <w:vAlign w:val="center"/>
          </w:tcPr>
          <w:p w14:paraId="47B586F9" w14:textId="796D09F9" w:rsidR="00902091" w:rsidRPr="00C649DE" w:rsidRDefault="00902091" w:rsidP="00902091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788" w:type="pct"/>
            <w:vAlign w:val="center"/>
          </w:tcPr>
          <w:p w14:paraId="1A07C92A" w14:textId="01B3A464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788" w:type="pct"/>
            <w:vAlign w:val="center"/>
          </w:tcPr>
          <w:p w14:paraId="37BD0768" w14:textId="5FFB428A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17</w:t>
            </w:r>
          </w:p>
        </w:tc>
      </w:tr>
      <w:tr w:rsidR="00902091" w:rsidRPr="00C649DE" w14:paraId="67714877" w14:textId="77777777" w:rsidTr="00902091">
        <w:trPr>
          <w:trHeight w:val="405"/>
        </w:trPr>
        <w:tc>
          <w:tcPr>
            <w:tcW w:w="3424" w:type="pct"/>
            <w:vAlign w:val="center"/>
          </w:tcPr>
          <w:p w14:paraId="35BC8C20" w14:textId="0AA47C8C" w:rsidR="00902091" w:rsidRPr="00C649DE" w:rsidRDefault="00902091" w:rsidP="00902091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Wizyty na wystawach sztuki, designu i architektury.</w:t>
            </w:r>
          </w:p>
        </w:tc>
        <w:tc>
          <w:tcPr>
            <w:tcW w:w="788" w:type="pct"/>
            <w:vAlign w:val="center"/>
          </w:tcPr>
          <w:p w14:paraId="1D588836" w14:textId="43EF9185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788" w:type="pct"/>
            <w:vAlign w:val="center"/>
          </w:tcPr>
          <w:p w14:paraId="686E3843" w14:textId="36A65EA7" w:rsidR="00902091" w:rsidRPr="00C649DE" w:rsidRDefault="00902091" w:rsidP="0090209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649DE">
              <w:rPr>
                <w:sz w:val="20"/>
                <w:szCs w:val="20"/>
                <w:lang w:val="pl-PL"/>
              </w:rPr>
              <w:t>3</w:t>
            </w:r>
          </w:p>
        </w:tc>
      </w:tr>
      <w:tr w:rsidR="00C02347" w:rsidRPr="00C649DE" w14:paraId="68EFE71A" w14:textId="77777777" w:rsidTr="00902091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C649DE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467DC93A" w:rsidR="00C02347" w:rsidRPr="00C649DE" w:rsidRDefault="00902091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  <w:vAlign w:val="center"/>
          </w:tcPr>
          <w:p w14:paraId="5977EDF0" w14:textId="009A8EA6" w:rsidR="00C02347" w:rsidRPr="00C649DE" w:rsidRDefault="00902091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649DE">
              <w:rPr>
                <w:rFonts w:cstheme="minorHAnsi"/>
                <w:b/>
                <w:sz w:val="20"/>
                <w:szCs w:val="20"/>
                <w:lang w:val="pl-PL"/>
              </w:rPr>
              <w:t>51</w:t>
            </w:r>
          </w:p>
        </w:tc>
      </w:tr>
    </w:tbl>
    <w:p w14:paraId="498DFFEC" w14:textId="77777777" w:rsidR="00902091" w:rsidRPr="00C649DE" w:rsidRDefault="00902091" w:rsidP="00902091">
      <w:pPr>
        <w:pStyle w:val="Nagwek2"/>
        <w:rPr>
          <w:lang w:val="pl-PL"/>
        </w:rPr>
      </w:pPr>
      <w:r w:rsidRPr="00C649DE">
        <w:rPr>
          <w:lang w:val="pl-PL"/>
        </w:rPr>
        <w:t>Literatura obowiązkowa</w:t>
      </w:r>
    </w:p>
    <w:p w14:paraId="679FE762" w14:textId="77777777" w:rsidR="00902091" w:rsidRPr="00C649DE" w:rsidRDefault="00902091" w:rsidP="00902091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C649DE">
        <w:rPr>
          <w:lang w:val="pl-PL"/>
        </w:rPr>
        <w:t>Arnheim R., Sztuka i percepcja wzrokowa, Wydawnictwo Officyna, 2022.</w:t>
      </w:r>
    </w:p>
    <w:p w14:paraId="7C7C94F5" w14:textId="77777777" w:rsidR="00902091" w:rsidRPr="00C649DE" w:rsidRDefault="00902091" w:rsidP="00902091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C649DE">
        <w:rPr>
          <w:lang w:val="pl-PL"/>
        </w:rPr>
        <w:t>Morpho. Anatomia dla artystów, Michel Lauricella.</w:t>
      </w:r>
    </w:p>
    <w:p w14:paraId="526B6C98" w14:textId="77777777" w:rsidR="00902091" w:rsidRPr="00C649DE" w:rsidRDefault="00902091" w:rsidP="00902091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C649DE">
        <w:rPr>
          <w:lang w:val="pl-PL"/>
        </w:rPr>
        <w:t>Perspektywa i teoria cieni. Inspirujący świat rysunku i malarstwa, Opracowanie zbiorowe, 2022.</w:t>
      </w:r>
    </w:p>
    <w:p w14:paraId="7E31EB24" w14:textId="77777777" w:rsidR="00902091" w:rsidRPr="00C649DE" w:rsidRDefault="00902091" w:rsidP="00902091">
      <w:pPr>
        <w:pStyle w:val="Nagwek2"/>
        <w:rPr>
          <w:lang w:val="pl-PL"/>
        </w:rPr>
      </w:pPr>
      <w:r w:rsidRPr="00C649DE">
        <w:rPr>
          <w:lang w:val="pl-PL"/>
        </w:rPr>
        <w:t>Literatura uzupełniająca</w:t>
      </w:r>
    </w:p>
    <w:p w14:paraId="5C16C1CE" w14:textId="77777777" w:rsidR="00902091" w:rsidRPr="00C649DE" w:rsidRDefault="00902091" w:rsidP="00902091">
      <w:pPr>
        <w:rPr>
          <w:lang w:val="pl-PL"/>
        </w:rPr>
      </w:pPr>
      <w:r w:rsidRPr="00C649DE">
        <w:rPr>
          <w:lang w:val="pl-PL"/>
        </w:rPr>
        <w:t>Wassily Kandinsky, Punkt, linia i płaszczyzna.</w:t>
      </w:r>
    </w:p>
    <w:sectPr w:rsidR="00902091" w:rsidRPr="00C649DE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0BBF5" w14:textId="77777777" w:rsidR="00AB04EB" w:rsidRDefault="00AB04EB" w:rsidP="00C02347">
      <w:pPr>
        <w:spacing w:before="0" w:after="0" w:line="240" w:lineRule="auto"/>
      </w:pPr>
      <w:r>
        <w:separator/>
      </w:r>
    </w:p>
  </w:endnote>
  <w:endnote w:type="continuationSeparator" w:id="0">
    <w:p w14:paraId="0C2B2F24" w14:textId="77777777" w:rsidR="00AB04EB" w:rsidRDefault="00AB04EB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0D67E616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101AE3">
      <w:rPr>
        <w:b/>
        <w:lang w:val="pl-PL"/>
      </w:rPr>
      <w:t>Rysunek i techniki artystyczne (cz. 2)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16889" w14:textId="77777777" w:rsidR="00AB04EB" w:rsidRDefault="00AB04EB" w:rsidP="00C02347">
      <w:pPr>
        <w:spacing w:before="0" w:after="0" w:line="240" w:lineRule="auto"/>
      </w:pPr>
      <w:r>
        <w:separator/>
      </w:r>
    </w:p>
  </w:footnote>
  <w:footnote w:type="continuationSeparator" w:id="0">
    <w:p w14:paraId="40B279EA" w14:textId="77777777" w:rsidR="00AB04EB" w:rsidRDefault="00AB04EB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35883"/>
    <w:rsid w:val="000943A6"/>
    <w:rsid w:val="000A0A4D"/>
    <w:rsid w:val="000D6D95"/>
    <w:rsid w:val="000E4278"/>
    <w:rsid w:val="000E43DF"/>
    <w:rsid w:val="00101AE3"/>
    <w:rsid w:val="00176ECD"/>
    <w:rsid w:val="001C5B79"/>
    <w:rsid w:val="00212502"/>
    <w:rsid w:val="00220EE2"/>
    <w:rsid w:val="002A0C92"/>
    <w:rsid w:val="00305375"/>
    <w:rsid w:val="00341F9D"/>
    <w:rsid w:val="00386067"/>
    <w:rsid w:val="00394740"/>
    <w:rsid w:val="003B5841"/>
    <w:rsid w:val="004015EE"/>
    <w:rsid w:val="0042003B"/>
    <w:rsid w:val="00425222"/>
    <w:rsid w:val="00444E95"/>
    <w:rsid w:val="00495E80"/>
    <w:rsid w:val="004F3B3C"/>
    <w:rsid w:val="005538A3"/>
    <w:rsid w:val="005733FB"/>
    <w:rsid w:val="00582DC0"/>
    <w:rsid w:val="005B33D1"/>
    <w:rsid w:val="005C4671"/>
    <w:rsid w:val="005F2894"/>
    <w:rsid w:val="005F3FC7"/>
    <w:rsid w:val="006066E1"/>
    <w:rsid w:val="006449AD"/>
    <w:rsid w:val="0067106B"/>
    <w:rsid w:val="006778E1"/>
    <w:rsid w:val="00684099"/>
    <w:rsid w:val="00694F06"/>
    <w:rsid w:val="00696CF4"/>
    <w:rsid w:val="006A257C"/>
    <w:rsid w:val="006C1F89"/>
    <w:rsid w:val="007573AA"/>
    <w:rsid w:val="007E1A25"/>
    <w:rsid w:val="0080763C"/>
    <w:rsid w:val="00844BF7"/>
    <w:rsid w:val="008533AC"/>
    <w:rsid w:val="00864912"/>
    <w:rsid w:val="00902091"/>
    <w:rsid w:val="009C246B"/>
    <w:rsid w:val="00A17007"/>
    <w:rsid w:val="00AA4E0D"/>
    <w:rsid w:val="00AB04EB"/>
    <w:rsid w:val="00B0148E"/>
    <w:rsid w:val="00B42A80"/>
    <w:rsid w:val="00BA406D"/>
    <w:rsid w:val="00C009B5"/>
    <w:rsid w:val="00C02347"/>
    <w:rsid w:val="00C2242B"/>
    <w:rsid w:val="00C27315"/>
    <w:rsid w:val="00C42BC9"/>
    <w:rsid w:val="00C649DE"/>
    <w:rsid w:val="00C87487"/>
    <w:rsid w:val="00D01BA6"/>
    <w:rsid w:val="00D225BB"/>
    <w:rsid w:val="00D44ACE"/>
    <w:rsid w:val="00D46ED8"/>
    <w:rsid w:val="00D502ED"/>
    <w:rsid w:val="00DC6302"/>
    <w:rsid w:val="00E46EDF"/>
    <w:rsid w:val="00EC4389"/>
    <w:rsid w:val="00ED3440"/>
    <w:rsid w:val="00F10F94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9C246B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9C246B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583A987D77B648A39CDF4C62FB10F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E7EF0-B156-4636-BB8E-FA60D37E99E3}"/>
      </w:docPartPr>
      <w:docPartBody>
        <w:p w:rsidR="00BA4CE0" w:rsidRDefault="0006055A" w:rsidP="0006055A">
          <w:pPr>
            <w:pStyle w:val="583A987D77B648A39CDF4C62FB10F55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43C5A0CEE444502856A3A469E7E9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3007-F500-4898-BB2E-057B7CED010A}"/>
      </w:docPartPr>
      <w:docPartBody>
        <w:p w:rsidR="00BA4CE0" w:rsidRDefault="0006055A" w:rsidP="0006055A">
          <w:pPr>
            <w:pStyle w:val="743C5A0CEE444502856A3A469E7E9041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92539CD8EA2749B3AE57D4F14EE8D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01063-A023-4342-8972-8D12DB69EF0C}"/>
      </w:docPartPr>
      <w:docPartBody>
        <w:p w:rsidR="00BA4CE0" w:rsidRDefault="0006055A" w:rsidP="0006055A">
          <w:pPr>
            <w:pStyle w:val="92539CD8EA2749B3AE57D4F14EE8D7C4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6055A"/>
    <w:rsid w:val="0009267C"/>
    <w:rsid w:val="001E7423"/>
    <w:rsid w:val="00220EE2"/>
    <w:rsid w:val="003313B8"/>
    <w:rsid w:val="003832C0"/>
    <w:rsid w:val="004015EE"/>
    <w:rsid w:val="00405951"/>
    <w:rsid w:val="00425222"/>
    <w:rsid w:val="00466774"/>
    <w:rsid w:val="004A1E54"/>
    <w:rsid w:val="00582055"/>
    <w:rsid w:val="005F5952"/>
    <w:rsid w:val="0067106B"/>
    <w:rsid w:val="007B2BE3"/>
    <w:rsid w:val="00844463"/>
    <w:rsid w:val="008D4729"/>
    <w:rsid w:val="008F3531"/>
    <w:rsid w:val="00A02656"/>
    <w:rsid w:val="00A17007"/>
    <w:rsid w:val="00A374A0"/>
    <w:rsid w:val="00BA4CE0"/>
    <w:rsid w:val="00BB1F61"/>
    <w:rsid w:val="00C1763D"/>
    <w:rsid w:val="00C83F90"/>
    <w:rsid w:val="00E216AB"/>
    <w:rsid w:val="00ED3440"/>
    <w:rsid w:val="00F10F94"/>
    <w:rsid w:val="00F635C9"/>
    <w:rsid w:val="00F659D7"/>
    <w:rsid w:val="00F94F20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06055A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583A987D77B648A39CDF4C62FB10F55C">
    <w:name w:val="583A987D77B648A39CDF4C62FB10F55C"/>
    <w:rsid w:val="000605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C5A0CEE444502856A3A469E7E9041">
    <w:name w:val="743C5A0CEE444502856A3A469E7E9041"/>
    <w:rsid w:val="000605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39CD8EA2749B3AE57D4F14EE8D7C4">
    <w:name w:val="92539CD8EA2749B3AE57D4F14EE8D7C4"/>
    <w:rsid w:val="000605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2286-15BA-47B2-8BD8-4C0BB7E5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Rysunek i techniki artystyczne (cz. 2). Uniwersytet VIZJA. Architektura wnętrz</vt:lpstr>
    </vt:vector>
  </TitlesOfParts>
  <Manager>Katarzyna Szymańska</Manager>
  <Company>Uniwersytet VIZJA w Warszawie</Company>
  <LinksUpToDate>false</LinksUpToDate>
  <CharactersWithSpaces>6781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Rysunek i techniki artystyczne (cz. 2).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 (na dzień 12.01.2026). Adaptacja dokumentu - koordynator dostępności Joanna Ksieniewicz</dc:description>
  <cp:lastModifiedBy>Joanna Ksieniewicz</cp:lastModifiedBy>
  <cp:revision>39</cp:revision>
  <cp:lastPrinted>2026-01-14T11:49:00Z</cp:lastPrinted>
  <dcterms:created xsi:type="dcterms:W3CDTF">2026-01-08T09:00:00Z</dcterms:created>
  <dcterms:modified xsi:type="dcterms:W3CDTF">2026-01-15T11:27:00Z</dcterms:modified>
  <cp:category>sylabus dostępny cyfrowo</cp:category>
  <cp:contentStatus>na dzień 15.01.2026</cp:contentStatus>
</cp:coreProperties>
</file>