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0CCD5DA4" w14:textId="21D56B79" w:rsidR="00E76017" w:rsidRPr="00837B53" w:rsidRDefault="006A3C1F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proofErr w:type="spellStart"/>
      <w:r w:rsidRPr="00837B53">
        <w:rPr>
          <w:rFonts w:ascii="Garamond" w:hAnsi="Garamond" w:cs="Times New Roman"/>
          <w:b/>
          <w:bCs/>
          <w:sz w:val="24"/>
          <w:szCs w:val="24"/>
        </w:rPr>
        <w:t>Barwy</w:t>
      </w:r>
      <w:proofErr w:type="spellEnd"/>
      <w:r w:rsidRPr="00837B53">
        <w:rPr>
          <w:rFonts w:ascii="Garamond" w:hAnsi="Garamond" w:cs="Times New Roman"/>
          <w:b/>
          <w:bCs/>
          <w:sz w:val="24"/>
          <w:szCs w:val="24"/>
        </w:rPr>
        <w:t xml:space="preserve"> i </w:t>
      </w:r>
      <w:proofErr w:type="spellStart"/>
      <w:r w:rsidRPr="00837B53">
        <w:rPr>
          <w:rFonts w:ascii="Garamond" w:hAnsi="Garamond" w:cs="Times New Roman"/>
          <w:b/>
          <w:bCs/>
          <w:sz w:val="24"/>
          <w:szCs w:val="24"/>
        </w:rPr>
        <w:t>struktury</w:t>
      </w:r>
      <w:proofErr w:type="spellEnd"/>
      <w:r w:rsidRPr="00837B53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Pr="00837B53">
        <w:rPr>
          <w:rFonts w:ascii="Garamond" w:hAnsi="Garamond" w:cs="Times New Roman"/>
          <w:b/>
          <w:bCs/>
          <w:sz w:val="24"/>
          <w:szCs w:val="24"/>
        </w:rPr>
        <w:t>wizualne</w:t>
      </w:r>
      <w:proofErr w:type="spellEnd"/>
    </w:p>
    <w:p w14:paraId="1388D182" w14:textId="4CAEC87B" w:rsidR="00351998" w:rsidRPr="00837B53" w:rsidRDefault="00351998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proofErr w:type="spellStart"/>
      <w:r w:rsidRPr="00837B53">
        <w:rPr>
          <w:rFonts w:ascii="Garamond" w:hAnsi="Garamond" w:cs="Times New Roman"/>
          <w:i/>
          <w:iCs/>
          <w:sz w:val="24"/>
          <w:szCs w:val="24"/>
        </w:rPr>
        <w:t>Color</w:t>
      </w:r>
      <w:proofErr w:type="spellEnd"/>
      <w:r w:rsidRPr="00837B53">
        <w:rPr>
          <w:rFonts w:ascii="Garamond" w:hAnsi="Garamond" w:cs="Times New Roman"/>
          <w:i/>
          <w:iCs/>
          <w:sz w:val="24"/>
          <w:szCs w:val="24"/>
        </w:rPr>
        <w:t xml:space="preserve"> and Visual Structures</w:t>
      </w:r>
    </w:p>
    <w:p w14:paraId="05E9A89B" w14:textId="77777777" w:rsidR="00351998" w:rsidRPr="00837B53" w:rsidRDefault="00351998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2517BBC0" w14:textId="77777777" w:rsidR="0090638D" w:rsidRPr="00837B53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228EEBF2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47619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5B700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59384DF5" w:rsidR="00B01CE3" w:rsidRPr="00EA5BB0" w:rsidRDefault="00917E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17746084" w:rsidR="00B01CE3" w:rsidRPr="00EA5BB0" w:rsidRDefault="005F0C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4CD18F4D" w:rsidR="00B01CE3" w:rsidRPr="0049627E" w:rsidRDefault="00B52810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2830B82F" w:rsidR="00B01CE3" w:rsidRPr="0049627E" w:rsidRDefault="005B700C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tc>
          <w:tcPr>
            <w:tcW w:w="1545" w:type="dxa"/>
            <w:vAlign w:val="center"/>
          </w:tcPr>
          <w:p w14:paraId="66DF4C90" w14:textId="00DFF476" w:rsidR="00B01CE3" w:rsidRPr="0049627E" w:rsidRDefault="005B700C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3CADCD82" w:rsidR="00B01CE3" w:rsidRPr="0049627E" w:rsidRDefault="005B700C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71BEA07C" w:rsidR="00B01CE3" w:rsidRPr="0049627E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050B2646" w:rsidR="00B01CE3" w:rsidRPr="0049627E" w:rsidRDefault="005B700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FFB2E58" w14:textId="2E9C4DDA" w:rsidR="00B01CE3" w:rsidRPr="0049627E" w:rsidRDefault="005B700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3AEA05DB" w:rsidR="00B01CE3" w:rsidRPr="0049627E" w:rsidRDefault="005B700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421A5AC9" w14:textId="71D2436C" w:rsidR="00B01CE3" w:rsidRPr="0049627E" w:rsidRDefault="005B700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476645D4" w:rsidR="00B01CE3" w:rsidRPr="0049627E" w:rsidRDefault="005B700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2C54C455" w:rsidR="00B01CE3" w:rsidRPr="0049627E" w:rsidRDefault="005B700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AD55BA" w:rsidRPr="00AD55BA" w14:paraId="53B2C93E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AD55BA" w:rsidRPr="00A3671B" w:rsidRDefault="00AD55BA" w:rsidP="00AD55BA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5481A727" w14:textId="77777777" w:rsidR="00AD55BA" w:rsidRPr="00AD55BA" w:rsidRDefault="00AD55BA" w:rsidP="00AD55B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SFRM1000"/>
                <w:sz w:val="18"/>
                <w:szCs w:val="18"/>
                <w:lang w:val="pl-PL"/>
              </w:rPr>
            </w:pPr>
            <w:r w:rsidRPr="00AD55BA">
              <w:rPr>
                <w:rFonts w:ascii="Garamond" w:hAnsi="Garamond" w:cs="SFRM1000"/>
                <w:sz w:val="18"/>
                <w:szCs w:val="18"/>
                <w:lang w:val="pl-PL"/>
              </w:rPr>
              <w:t>Głównym celem przedmiotu jest zdobycie  wiedzy na temat właściwości i zasad związanych z percepcją</w:t>
            </w:r>
          </w:p>
          <w:p w14:paraId="0CF65E95" w14:textId="77777777" w:rsidR="00AD55BA" w:rsidRPr="00AD55BA" w:rsidRDefault="00AD55BA" w:rsidP="00AD55B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SFRM1000"/>
                <w:sz w:val="18"/>
                <w:szCs w:val="18"/>
              </w:rPr>
            </w:pPr>
            <w:proofErr w:type="spellStart"/>
            <w:r w:rsidRPr="00AD55BA">
              <w:rPr>
                <w:rFonts w:ascii="Garamond" w:hAnsi="Garamond" w:cs="SFRM1000"/>
                <w:sz w:val="18"/>
                <w:szCs w:val="18"/>
              </w:rPr>
              <w:t>i</w:t>
            </w:r>
            <w:proofErr w:type="spellEnd"/>
            <w:r w:rsidRPr="00AD55BA">
              <w:rPr>
                <w:rFonts w:ascii="Garamond" w:hAnsi="Garamond" w:cs="SFRM1000"/>
                <w:sz w:val="18"/>
                <w:szCs w:val="18"/>
              </w:rPr>
              <w:t xml:space="preserve"> </w:t>
            </w:r>
            <w:proofErr w:type="spellStart"/>
            <w:r w:rsidRPr="00AD55BA">
              <w:rPr>
                <w:rFonts w:ascii="Garamond" w:hAnsi="Garamond" w:cs="SFRM1000"/>
                <w:sz w:val="18"/>
                <w:szCs w:val="18"/>
              </w:rPr>
              <w:t>estetyką</w:t>
            </w:r>
            <w:proofErr w:type="spellEnd"/>
            <w:r w:rsidRPr="00AD55BA">
              <w:rPr>
                <w:rFonts w:ascii="Garamond" w:hAnsi="Garamond" w:cs="SFRM1000"/>
                <w:sz w:val="18"/>
                <w:szCs w:val="18"/>
              </w:rPr>
              <w:t xml:space="preserve"> </w:t>
            </w:r>
            <w:proofErr w:type="spellStart"/>
            <w:r w:rsidRPr="00AD55BA">
              <w:rPr>
                <w:rFonts w:ascii="Garamond" w:hAnsi="Garamond" w:cs="SFRM1000"/>
                <w:sz w:val="18"/>
                <w:szCs w:val="18"/>
              </w:rPr>
              <w:t>barw</w:t>
            </w:r>
            <w:proofErr w:type="spellEnd"/>
            <w:r w:rsidRPr="00AD55BA">
              <w:rPr>
                <w:rFonts w:ascii="Garamond" w:hAnsi="Garamond" w:cs="SFRM1000"/>
                <w:sz w:val="18"/>
                <w:szCs w:val="18"/>
              </w:rPr>
              <w:t>.</w:t>
            </w:r>
          </w:p>
          <w:p w14:paraId="1809167E" w14:textId="10A2E6EC" w:rsidR="00AD55BA" w:rsidRPr="00AD55BA" w:rsidRDefault="00AD55BA" w:rsidP="00AD55B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D55BA" w:rsidRPr="00995DD9" w14:paraId="3B6F9229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AD55BA" w:rsidRPr="0059795B" w:rsidRDefault="00AD55BA" w:rsidP="00AD55BA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032BD25" w14:textId="77777777" w:rsidR="00AD55BA" w:rsidRPr="00AD55BA" w:rsidRDefault="00AD55BA" w:rsidP="00AD55B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SFRM1000"/>
                <w:sz w:val="18"/>
                <w:szCs w:val="18"/>
                <w:lang w:val="pl-PL"/>
              </w:rPr>
            </w:pPr>
            <w:r w:rsidRPr="00AD55BA">
              <w:rPr>
                <w:rFonts w:ascii="Garamond" w:hAnsi="Garamond" w:cs="SFRM1000"/>
                <w:sz w:val="18"/>
                <w:szCs w:val="18"/>
                <w:lang w:val="pl-PL"/>
              </w:rPr>
              <w:t>Przedmiot ma za zadanie rozwijać wiedzę i umiejętność budowania projektu plastycznego w oparciu o najważniejsze zestawienia i kodyfikacje kolorystyczne oraz przyswoić prawidłową terminologie związaną z teorią i praktyką barw.</w:t>
            </w:r>
          </w:p>
          <w:p w14:paraId="70D52168" w14:textId="629744AE" w:rsidR="00AD55BA" w:rsidRPr="00AD55BA" w:rsidRDefault="00AD55BA" w:rsidP="00AD55BA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995DD9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995DD9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066709E0" w:rsidR="00C61491" w:rsidRPr="00875AA8" w:rsidRDefault="00F919B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19B4">
              <w:rPr>
                <w:rFonts w:ascii="Garamond" w:hAnsi="Garamond"/>
                <w:sz w:val="18"/>
                <w:szCs w:val="18"/>
                <w:lang w:val="pl-PL"/>
              </w:rPr>
              <w:t xml:space="preserve">Student zna </w:t>
            </w:r>
            <w:r w:rsidR="00AD55BA">
              <w:rPr>
                <w:rFonts w:ascii="Garamond" w:hAnsi="Garamond"/>
                <w:sz w:val="18"/>
                <w:szCs w:val="18"/>
                <w:lang w:val="pl-PL"/>
              </w:rPr>
              <w:t xml:space="preserve">w stopniu zaawansowanym </w:t>
            </w:r>
            <w:r w:rsidRPr="00F919B4">
              <w:rPr>
                <w:rFonts w:ascii="Garamond" w:hAnsi="Garamond"/>
                <w:sz w:val="18"/>
                <w:szCs w:val="18"/>
                <w:lang w:val="pl-PL"/>
              </w:rPr>
              <w:t>teorię barw (koło barw, systemy mieszania), rodzaje kontrastów oraz zasady psychofizjologii widzenia niezbędne do świadomego projektowania.</w:t>
            </w:r>
          </w:p>
        </w:tc>
        <w:tc>
          <w:tcPr>
            <w:tcW w:w="1559" w:type="dxa"/>
            <w:vAlign w:val="center"/>
          </w:tcPr>
          <w:p w14:paraId="4C6A6773" w14:textId="57A7E097" w:rsidR="00C61491" w:rsidRPr="00C61491" w:rsidRDefault="00F919B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F919B4">
              <w:rPr>
                <w:rFonts w:ascii="Garamond" w:hAnsi="Garamond" w:cs="Times New Roman"/>
                <w:sz w:val="16"/>
                <w:szCs w:val="16"/>
              </w:rPr>
              <w:t>AW_WG02</w:t>
            </w:r>
          </w:p>
        </w:tc>
        <w:tc>
          <w:tcPr>
            <w:tcW w:w="2551" w:type="dxa"/>
            <w:vAlign w:val="center"/>
          </w:tcPr>
          <w:p w14:paraId="290F8843" w14:textId="3FCA91CD" w:rsidR="00C61491" w:rsidRPr="00875AA8" w:rsidRDefault="00995DD9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Wykonanie pracy ćwiczeń na zajęciach, wykonanie zadań poza zajęciami, aktywny udział w zajęciach</w:t>
            </w:r>
          </w:p>
        </w:tc>
      </w:tr>
      <w:tr w:rsidR="00C61491" w:rsidRPr="00995DD9" w14:paraId="0CEF1363" w14:textId="77777777" w:rsidTr="001257D8">
        <w:tc>
          <w:tcPr>
            <w:tcW w:w="562" w:type="dxa"/>
            <w:vAlign w:val="center"/>
          </w:tcPr>
          <w:p w14:paraId="00E55FC8" w14:textId="2F9DC55F" w:rsidR="00C61491" w:rsidRPr="00875AA8" w:rsidRDefault="00C61491" w:rsidP="00C61491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7A98235D" w14:textId="747DDDB8" w:rsidR="00C61491" w:rsidRPr="00875AA8" w:rsidRDefault="00F919B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19B4">
              <w:rPr>
                <w:rFonts w:ascii="Garamond" w:hAnsi="Garamond"/>
                <w:sz w:val="18"/>
                <w:szCs w:val="18"/>
                <w:lang w:val="pl-PL"/>
              </w:rPr>
              <w:t>Student rozumie afektywny charakter barwy, jej symbolikę kulturową oraz wpływ na psychikę i emocje użytkownika przestrzeni (psychologia koloru).</w:t>
            </w:r>
          </w:p>
        </w:tc>
        <w:tc>
          <w:tcPr>
            <w:tcW w:w="1559" w:type="dxa"/>
            <w:vAlign w:val="center"/>
          </w:tcPr>
          <w:p w14:paraId="3991B154" w14:textId="6C79AC9A" w:rsidR="00C61491" w:rsidRPr="00875AA8" w:rsidRDefault="00F919B4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19B4">
              <w:rPr>
                <w:rFonts w:ascii="Garamond" w:hAnsi="Garamond" w:cs="Times New Roman"/>
                <w:sz w:val="16"/>
                <w:szCs w:val="16"/>
              </w:rPr>
              <w:t>AW_WG02</w:t>
            </w:r>
          </w:p>
        </w:tc>
        <w:tc>
          <w:tcPr>
            <w:tcW w:w="2551" w:type="dxa"/>
            <w:vAlign w:val="center"/>
          </w:tcPr>
          <w:p w14:paraId="254CC35A" w14:textId="5D71C77F" w:rsidR="00C61491" w:rsidRPr="00875AA8" w:rsidRDefault="00995DD9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Wykonanie pracy ćwiczeń na zajęciach, wykonanie zadań poza zajęciami, aktywny udział w zajęciach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995DD9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995DD9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22AE6ABE" w:rsidR="00C61491" w:rsidRPr="00875AA8" w:rsidRDefault="00F919B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19B4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Student potrafi budować </w:t>
            </w:r>
            <w:r w:rsidR="00AD55BA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złożone </w:t>
            </w:r>
            <w:r w:rsidRPr="00F919B4">
              <w:rPr>
                <w:rFonts w:ascii="Garamond" w:hAnsi="Garamond" w:cs="Times New Roman"/>
                <w:sz w:val="16"/>
                <w:szCs w:val="16"/>
                <w:lang w:val="pl-PL"/>
              </w:rPr>
              <w:t>gamy kolorystyczne i akordy barwne w oparciu o zasady harmonii i kontrastu, wykorzystując techniki malarskie i kolażowe.</w:t>
            </w:r>
          </w:p>
        </w:tc>
        <w:tc>
          <w:tcPr>
            <w:tcW w:w="1560" w:type="dxa"/>
            <w:vAlign w:val="center"/>
          </w:tcPr>
          <w:p w14:paraId="38A1C942" w14:textId="4A4C0A38" w:rsidR="00C61491" w:rsidRPr="00C61491" w:rsidRDefault="00F919B4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F919B4">
              <w:rPr>
                <w:rFonts w:ascii="Garamond" w:hAnsi="Garamond" w:cs="Times New Roman"/>
                <w:sz w:val="16"/>
                <w:szCs w:val="16"/>
              </w:rPr>
              <w:t>AW_UW13</w:t>
            </w:r>
          </w:p>
        </w:tc>
        <w:tc>
          <w:tcPr>
            <w:tcW w:w="2552" w:type="dxa"/>
            <w:vAlign w:val="center"/>
          </w:tcPr>
          <w:p w14:paraId="31B2C584" w14:textId="0C3E9886" w:rsidR="00C61491" w:rsidRPr="00875AA8" w:rsidRDefault="00995DD9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Wykonanie pracy ćwiczeń na zajęciach, wykonanie zadań poza zajęciami, aktywny udział w zajęciach</w:t>
            </w:r>
          </w:p>
        </w:tc>
      </w:tr>
      <w:tr w:rsidR="00C61491" w:rsidRPr="00995DD9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7B251BE5" w:rsidR="00C61491" w:rsidRPr="00875AA8" w:rsidRDefault="00F919B4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19B4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realizować działania artystyczne oparte na intuicji</w:t>
            </w:r>
            <w:r w:rsidR="00837B53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</w:t>
            </w:r>
            <w:r w:rsidRPr="00F919B4">
              <w:rPr>
                <w:rFonts w:ascii="Garamond" w:hAnsi="Garamond" w:cs="Times New Roman"/>
                <w:sz w:val="16"/>
                <w:szCs w:val="16"/>
                <w:lang w:val="pl-PL"/>
              </w:rPr>
              <w:t>badając relacje między kolorem a emocjami.</w:t>
            </w:r>
          </w:p>
        </w:tc>
        <w:tc>
          <w:tcPr>
            <w:tcW w:w="1560" w:type="dxa"/>
            <w:vAlign w:val="center"/>
          </w:tcPr>
          <w:p w14:paraId="68E5BB9C" w14:textId="1C6C1114" w:rsidR="00C61491" w:rsidRPr="00875AA8" w:rsidRDefault="00F919B4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919B4">
              <w:rPr>
                <w:rFonts w:ascii="Garamond" w:hAnsi="Garamond" w:cs="Times New Roman"/>
                <w:sz w:val="16"/>
                <w:szCs w:val="16"/>
              </w:rPr>
              <w:t>AW_UW12</w:t>
            </w:r>
          </w:p>
        </w:tc>
        <w:tc>
          <w:tcPr>
            <w:tcW w:w="2552" w:type="dxa"/>
            <w:vAlign w:val="center"/>
          </w:tcPr>
          <w:p w14:paraId="505B3520" w14:textId="11BAB12B" w:rsidR="00C61491" w:rsidRPr="00875AA8" w:rsidRDefault="00995DD9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Wykonanie pracy ćwiczeń na zajęciach, wykonanie zadań poza zajęciami, aktywny udział w zajęciach</w:t>
            </w:r>
          </w:p>
        </w:tc>
      </w:tr>
      <w:tr w:rsidR="00E40A67" w:rsidRPr="00995DD9" w14:paraId="3399117C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93BCDDB" w14:textId="77777777" w:rsidR="00E40A67" w:rsidRPr="00875AA8" w:rsidRDefault="00E40A67" w:rsidP="00E40A6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6552A3E" w14:textId="41C5416F" w:rsidR="00E40A67" w:rsidRPr="00E40A67" w:rsidRDefault="00F919B4" w:rsidP="00E40A67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F919B4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Student potrafi zastosować </w:t>
            </w:r>
            <w:r w:rsidR="00AD55BA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w stopniu zaawansowanym </w:t>
            </w:r>
            <w:r w:rsidRPr="00F919B4">
              <w:rPr>
                <w:rFonts w:ascii="Garamond" w:hAnsi="Garamond" w:cs="Times New Roman"/>
                <w:sz w:val="16"/>
                <w:szCs w:val="16"/>
                <w:lang w:val="pl-PL"/>
              </w:rPr>
              <w:t>kolor w architekturze wnętrz w celu modelowania przestrzeni, korygowania proporcji wnętrza i budowania nastroju.</w:t>
            </w:r>
          </w:p>
        </w:tc>
        <w:tc>
          <w:tcPr>
            <w:tcW w:w="1560" w:type="dxa"/>
            <w:vAlign w:val="center"/>
          </w:tcPr>
          <w:p w14:paraId="7C4264A3" w14:textId="42CB34DF" w:rsidR="00E40A67" w:rsidRPr="00E40A67" w:rsidRDefault="00F919B4" w:rsidP="00E40A67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F919B4">
              <w:rPr>
                <w:rFonts w:ascii="Garamond" w:hAnsi="Garamond" w:cs="Times New Roman"/>
                <w:sz w:val="16"/>
                <w:szCs w:val="16"/>
                <w:lang w:val="pl-PL"/>
              </w:rPr>
              <w:t>AW_UW13</w:t>
            </w:r>
          </w:p>
        </w:tc>
        <w:tc>
          <w:tcPr>
            <w:tcW w:w="2552" w:type="dxa"/>
            <w:vAlign w:val="center"/>
          </w:tcPr>
          <w:p w14:paraId="1A1BB26F" w14:textId="18F5AD0C" w:rsidR="00E40A67" w:rsidRPr="00CA5EB4" w:rsidRDefault="00995DD9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Wykonanie pracy ćwiczeń na zajęciach, wykonanie zadań poza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zajęciami, aktywny udział w zajęciach</w:t>
            </w:r>
          </w:p>
        </w:tc>
      </w:tr>
    </w:tbl>
    <w:p w14:paraId="1EC48904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995DD9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995DD9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216E86C5" w:rsidR="00C61491" w:rsidRPr="009711B0" w:rsidRDefault="00F919B4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F919B4">
              <w:rPr>
                <w:rFonts w:ascii="Garamond" w:hAnsi="Garamond"/>
                <w:sz w:val="18"/>
                <w:szCs w:val="18"/>
                <w:lang w:val="pl-PL"/>
              </w:rPr>
              <w:t>Student jest gotów do krytycznej oceny zjawisk wizualnych oraz diagnozowania potrzeb kolorystycznych klientów, wykazując się wrażliwością estetyczną.</w:t>
            </w:r>
          </w:p>
        </w:tc>
        <w:tc>
          <w:tcPr>
            <w:tcW w:w="1559" w:type="dxa"/>
            <w:vAlign w:val="center"/>
          </w:tcPr>
          <w:p w14:paraId="34160FEF" w14:textId="7045702B" w:rsidR="00C61491" w:rsidRPr="009711B0" w:rsidRDefault="009D2F89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D2F89">
              <w:rPr>
                <w:rFonts w:ascii="Garamond" w:hAnsi="Garamond" w:cs="Times New Roman"/>
                <w:sz w:val="16"/>
                <w:szCs w:val="16"/>
              </w:rPr>
              <w:t>AW_KK01</w:t>
            </w:r>
          </w:p>
        </w:tc>
        <w:tc>
          <w:tcPr>
            <w:tcW w:w="2558" w:type="dxa"/>
            <w:vAlign w:val="center"/>
          </w:tcPr>
          <w:p w14:paraId="4D6E1126" w14:textId="4200DBD6" w:rsidR="00C61491" w:rsidRPr="009711B0" w:rsidRDefault="00995DD9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Aktywny udział na zajęciach</w:t>
            </w:r>
          </w:p>
        </w:tc>
      </w:tr>
      <w:tr w:rsidR="00E40A67" w:rsidRPr="00995DD9" w14:paraId="79F66993" w14:textId="77777777" w:rsidTr="00156B29">
        <w:tc>
          <w:tcPr>
            <w:tcW w:w="562" w:type="dxa"/>
            <w:vAlign w:val="center"/>
          </w:tcPr>
          <w:p w14:paraId="5CA4E41F" w14:textId="77777777" w:rsidR="00E40A67" w:rsidRPr="009711B0" w:rsidRDefault="00E40A67" w:rsidP="00E40A6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3CD07019" w14:textId="097325C4" w:rsidR="00E40A67" w:rsidRPr="00E40A67" w:rsidRDefault="00F919B4" w:rsidP="00E40A6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919B4">
              <w:rPr>
                <w:rFonts w:ascii="Garamond" w:hAnsi="Garamond"/>
                <w:sz w:val="18"/>
                <w:szCs w:val="18"/>
                <w:lang w:val="pl-PL"/>
              </w:rPr>
              <w:t>Student jest gotów do twórczego eksperymentowania z materią i barwą, adaptując wiedzę teoretyczną do zmieniających się kontekstów projektowych.</w:t>
            </w:r>
          </w:p>
        </w:tc>
        <w:tc>
          <w:tcPr>
            <w:tcW w:w="1559" w:type="dxa"/>
            <w:vAlign w:val="center"/>
          </w:tcPr>
          <w:p w14:paraId="23694C12" w14:textId="5820B125" w:rsidR="00E40A67" w:rsidRPr="00E40A67" w:rsidRDefault="009D2F89" w:rsidP="00E40A67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9D2F89">
              <w:rPr>
                <w:rFonts w:ascii="Garamond" w:hAnsi="Garamond" w:cs="Times New Roman"/>
                <w:sz w:val="16"/>
                <w:szCs w:val="16"/>
                <w:lang w:val="pl-PL"/>
              </w:rPr>
              <w:t>AW_KK01</w:t>
            </w:r>
          </w:p>
        </w:tc>
        <w:tc>
          <w:tcPr>
            <w:tcW w:w="2558" w:type="dxa"/>
            <w:vAlign w:val="center"/>
          </w:tcPr>
          <w:p w14:paraId="199811FA" w14:textId="4FE7BA3D" w:rsidR="00E40A67" w:rsidRPr="00CA5EB4" w:rsidRDefault="00995DD9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Aktywny udział na zajęciach</w:t>
            </w:r>
          </w:p>
        </w:tc>
      </w:tr>
    </w:tbl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38642BA2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4E6B4B8C" w:rsidR="00B01CE3" w:rsidRPr="00875AA8" w:rsidRDefault="000B13B1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1F74AB" w:rsidRPr="005D6C72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0105FAFD" w:rsidR="001F74AB" w:rsidRPr="007C2224" w:rsidRDefault="00F919B4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C222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Fizyka i fizjologia barwy: Światło jako źródło koloru, widmo widzialne, mechanizm widzenia barwnego, synteza addytywna i </w:t>
            </w:r>
            <w:proofErr w:type="spellStart"/>
            <w:r w:rsidRPr="007C2224">
              <w:rPr>
                <w:rFonts w:ascii="Garamond" w:hAnsi="Garamond" w:cs="Times New Roman"/>
                <w:sz w:val="18"/>
                <w:szCs w:val="18"/>
                <w:lang w:val="pl-PL"/>
              </w:rPr>
              <w:t>subtraktywna</w:t>
            </w:r>
            <w:proofErr w:type="spellEnd"/>
            <w:r w:rsidRPr="007C2224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32E244FC" w14:textId="5FA8B905" w:rsidR="001F74AB" w:rsidRPr="00875AA8" w:rsidRDefault="005D6C72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D7D4B78" w14:textId="5B1609B6" w:rsidR="001F74AB" w:rsidRPr="00875AA8" w:rsidRDefault="006B548A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1F74AB" w:rsidRPr="005D6C72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692B37E7" w:rsidR="001F74AB" w:rsidRPr="007C2224" w:rsidRDefault="00F919B4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C2224">
              <w:rPr>
                <w:rFonts w:ascii="Garamond" w:hAnsi="Garamond" w:cs="Times New Roman"/>
                <w:sz w:val="18"/>
                <w:szCs w:val="18"/>
                <w:lang w:val="pl-PL"/>
              </w:rPr>
              <w:t>Systematyka barw: Koło barw</w:t>
            </w:r>
            <w:r w:rsidR="007C2224" w:rsidRPr="007C222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r w:rsidRPr="007C2224">
              <w:rPr>
                <w:rFonts w:ascii="Garamond" w:hAnsi="Garamond" w:cs="Times New Roman"/>
                <w:sz w:val="18"/>
                <w:szCs w:val="18"/>
                <w:lang w:val="pl-PL"/>
              </w:rPr>
              <w:t>barwy podstawowe, pochodne i dopełniające, temperatura barwowa.</w:t>
            </w:r>
          </w:p>
        </w:tc>
        <w:tc>
          <w:tcPr>
            <w:tcW w:w="1701" w:type="dxa"/>
            <w:vAlign w:val="center"/>
          </w:tcPr>
          <w:p w14:paraId="49A01F5F" w14:textId="22E1FA18" w:rsidR="001F74AB" w:rsidRPr="00875AA8" w:rsidRDefault="006B548A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EE05C0D" w14:textId="6E9E4DAC" w:rsidR="001F74AB" w:rsidRPr="00875AA8" w:rsidRDefault="006B548A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5D6C72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4691A9" w14:textId="0477DC8D" w:rsidR="001F74AB" w:rsidRPr="007C2224" w:rsidRDefault="00F919B4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C222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Warsztat kolorystyczny: Zasady mieszania pigmentów, tworzenie </w:t>
            </w:r>
            <w:proofErr w:type="spellStart"/>
            <w:r w:rsidRPr="007C2224">
              <w:rPr>
                <w:rFonts w:ascii="Garamond" w:hAnsi="Garamond" w:cs="Times New Roman"/>
                <w:sz w:val="18"/>
                <w:szCs w:val="18"/>
                <w:lang w:val="pl-PL"/>
              </w:rPr>
              <w:t>skal</w:t>
            </w:r>
            <w:proofErr w:type="spellEnd"/>
            <w:r w:rsidRPr="007C222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walorowych i </w:t>
            </w:r>
            <w:proofErr w:type="spellStart"/>
            <w:r w:rsidRPr="007C2224">
              <w:rPr>
                <w:rFonts w:ascii="Garamond" w:hAnsi="Garamond" w:cs="Times New Roman"/>
                <w:sz w:val="18"/>
                <w:szCs w:val="18"/>
                <w:lang w:val="pl-PL"/>
              </w:rPr>
              <w:t>nasyceniowych</w:t>
            </w:r>
            <w:proofErr w:type="spellEnd"/>
            <w:r w:rsidRPr="007C222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(ćwiczenia malarskie).</w:t>
            </w:r>
          </w:p>
        </w:tc>
        <w:tc>
          <w:tcPr>
            <w:tcW w:w="1701" w:type="dxa"/>
            <w:vAlign w:val="center"/>
          </w:tcPr>
          <w:p w14:paraId="504EC075" w14:textId="75367526" w:rsidR="001F74AB" w:rsidRPr="00875AA8" w:rsidRDefault="005D6C72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83A2DF4" w14:textId="4A16ADB4" w:rsidR="001F74AB" w:rsidRPr="00875AA8" w:rsidRDefault="006B548A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5D6C72" w14:paraId="2C9D625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73BAF3BA" w:rsidR="001F74AB" w:rsidRPr="007C2224" w:rsidRDefault="00F919B4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C2224">
              <w:rPr>
                <w:rFonts w:ascii="Garamond" w:hAnsi="Garamond" w:cs="Times New Roman"/>
                <w:sz w:val="18"/>
                <w:szCs w:val="18"/>
                <w:lang w:val="pl-PL"/>
              </w:rPr>
              <w:t>Teoria kontrastów: Kontrast barw czystych, kontrast jasne-ciemne, kontrast temperaturowy, kontrast dopełnieniowy i symultaniczny.</w:t>
            </w:r>
          </w:p>
        </w:tc>
        <w:tc>
          <w:tcPr>
            <w:tcW w:w="1701" w:type="dxa"/>
            <w:vAlign w:val="center"/>
          </w:tcPr>
          <w:p w14:paraId="5447707F" w14:textId="45392F09" w:rsidR="001F74AB" w:rsidRPr="00875AA8" w:rsidRDefault="005D6C72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3B39D10" w14:textId="6312B3B8" w:rsidR="001F74AB" w:rsidRPr="00875AA8" w:rsidRDefault="006B548A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5D6C72" w14:paraId="75D8808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3E6C37E" w14:textId="0E4743DD" w:rsidR="001F74AB" w:rsidRPr="007C2224" w:rsidRDefault="00F919B4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C2224">
              <w:rPr>
                <w:rFonts w:ascii="Garamond" w:hAnsi="Garamond" w:cs="Times New Roman"/>
                <w:sz w:val="18"/>
                <w:szCs w:val="18"/>
                <w:lang w:val="pl-PL"/>
              </w:rPr>
              <w:t>Psychologia koloru</w:t>
            </w:r>
            <w:r w:rsidR="007C2224" w:rsidRPr="007C2224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  <w:r w:rsidRPr="007C222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Symbolika barw, oddziaływanie emocjonalne, archetypy kolorystyczne, preferencje indywidualne a kulturowe.</w:t>
            </w:r>
          </w:p>
        </w:tc>
        <w:tc>
          <w:tcPr>
            <w:tcW w:w="1701" w:type="dxa"/>
            <w:vAlign w:val="center"/>
          </w:tcPr>
          <w:p w14:paraId="36E69469" w14:textId="1F99B88A" w:rsidR="001F74AB" w:rsidRPr="00875AA8" w:rsidRDefault="006B548A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6D85F9A" w14:textId="67FBE7EA" w:rsidR="001F74AB" w:rsidRPr="00875AA8" w:rsidRDefault="006B548A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48A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1F74AB" w:rsidRPr="005D6C72" w14:paraId="7F10DD7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0C35CBB" w14:textId="72CE2852" w:rsidR="001F74AB" w:rsidRPr="007C2224" w:rsidRDefault="00F919B4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C2224">
              <w:rPr>
                <w:rFonts w:ascii="Garamond" w:hAnsi="Garamond" w:cs="Times New Roman"/>
                <w:sz w:val="18"/>
                <w:szCs w:val="18"/>
                <w:lang w:val="pl-PL"/>
              </w:rPr>
              <w:t>Barwa w kompozycji</w:t>
            </w:r>
            <w:r w:rsidR="007C2224" w:rsidRPr="007C2224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  <w:r w:rsidRPr="007C222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Akordy barwne</w:t>
            </w:r>
            <w:r w:rsidR="007C2224" w:rsidRPr="007C222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r w:rsidRPr="007C2224">
              <w:rPr>
                <w:rFonts w:ascii="Garamond" w:hAnsi="Garamond" w:cs="Times New Roman"/>
                <w:sz w:val="18"/>
                <w:szCs w:val="18"/>
                <w:lang w:val="pl-PL"/>
              </w:rPr>
              <w:t>dominanta, akcent, równowaga wizualna.</w:t>
            </w:r>
          </w:p>
        </w:tc>
        <w:tc>
          <w:tcPr>
            <w:tcW w:w="1701" w:type="dxa"/>
            <w:vAlign w:val="center"/>
          </w:tcPr>
          <w:p w14:paraId="51C9421B" w14:textId="7F9B62AF" w:rsidR="001F74AB" w:rsidRPr="00875AA8" w:rsidRDefault="006B548A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0F9ED49" w14:textId="45FCD94B" w:rsidR="001F74AB" w:rsidRPr="00875AA8" w:rsidRDefault="006B548A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5D6C72" w14:paraId="1DD6AEF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E070171" w14:textId="71757B1A" w:rsidR="001F74AB" w:rsidRPr="007C2224" w:rsidRDefault="00F919B4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C2224">
              <w:rPr>
                <w:rFonts w:ascii="Garamond" w:hAnsi="Garamond" w:cs="Times New Roman"/>
                <w:sz w:val="18"/>
                <w:szCs w:val="18"/>
                <w:lang w:val="pl-PL"/>
              </w:rPr>
              <w:t>Barwa w architekturze wnętrz: Optyczne działanie barw (powiększanie/pomniejszanie przestrzeni), barwy ciepłe i zimne we wnętrzu.</w:t>
            </w:r>
          </w:p>
        </w:tc>
        <w:tc>
          <w:tcPr>
            <w:tcW w:w="1701" w:type="dxa"/>
            <w:vAlign w:val="center"/>
          </w:tcPr>
          <w:p w14:paraId="3DCF0BD1" w14:textId="51EC8305" w:rsidR="001F74AB" w:rsidRPr="00875AA8" w:rsidRDefault="006B548A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B051A81" w14:textId="494EB8FE" w:rsidR="001F74AB" w:rsidRPr="00875AA8" w:rsidRDefault="006B548A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48A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6F6BFD" w:rsidRPr="005D6C72" w14:paraId="1EC1C07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405D5AC" w14:textId="77777777" w:rsidR="006F6BFD" w:rsidRPr="00875AA8" w:rsidRDefault="006F6BFD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EE2DA49" w14:textId="3B4B11C3" w:rsidR="006F6BFD" w:rsidRPr="007C2224" w:rsidRDefault="00F919B4" w:rsidP="006F6BF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C2224">
              <w:rPr>
                <w:rFonts w:ascii="Garamond" w:hAnsi="Garamond" w:cs="Times New Roman"/>
                <w:sz w:val="18"/>
                <w:szCs w:val="18"/>
                <w:lang w:val="pl-PL"/>
              </w:rPr>
              <w:t>Kolor a funkcja: Kodowanie kolorystyczne, ergonomia widzenia, dobór barw do funkcji pomieszczeń</w:t>
            </w:r>
            <w:r w:rsidR="007C2224" w:rsidRPr="007C2224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0FDD0235" w14:textId="5B9108A0" w:rsidR="006F6BFD" w:rsidRPr="00CA5EB4" w:rsidRDefault="005D6C72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CAA5D15" w14:textId="6D15E21C" w:rsidR="006F6BFD" w:rsidRDefault="006B548A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B548A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61F7FA8F" w:rsidR="0042445C" w:rsidRPr="00875AA8" w:rsidRDefault="005D6C72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6A0CC13" w14:textId="279CEE7A" w:rsidR="0042445C" w:rsidRPr="00875AA8" w:rsidRDefault="005D6C72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078C1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3259E8E8" w14:textId="7161E897" w:rsidR="0075554B" w:rsidRPr="0075554B" w:rsidRDefault="0075554B" w:rsidP="0075554B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75554B">
        <w:rPr>
          <w:rFonts w:ascii="Garamond" w:hAnsi="Garamond" w:cs="Times New Roman"/>
          <w:b/>
          <w:bCs/>
          <w:sz w:val="16"/>
          <w:szCs w:val="16"/>
          <w:lang w:val="pl-PL"/>
        </w:rPr>
        <w:t>Metody podające: Wykład z prezentacją multimedialną (teoria barw, przykłady realizacji), pokaz wzorników kolorystycznych</w:t>
      </w:r>
      <w:r w:rsidR="00FF2F51">
        <w:rPr>
          <w:rFonts w:ascii="Garamond" w:hAnsi="Garamond" w:cs="Times New Roman"/>
          <w:b/>
          <w:bCs/>
          <w:sz w:val="16"/>
          <w:szCs w:val="16"/>
          <w:lang w:val="pl-PL"/>
        </w:rPr>
        <w:t>.</w:t>
      </w:r>
    </w:p>
    <w:p w14:paraId="3E48EB5E" w14:textId="724D84D0" w:rsidR="0075554B" w:rsidRPr="0075554B" w:rsidRDefault="0075554B" w:rsidP="0075554B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75554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aktywizujące: Dyskusja nad percepcją barw, analiza </w:t>
      </w:r>
      <w:r w:rsidR="00FF2F51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przykładowych </w:t>
      </w:r>
      <w:r w:rsidRPr="0075554B">
        <w:rPr>
          <w:rFonts w:ascii="Garamond" w:hAnsi="Garamond" w:cs="Times New Roman"/>
          <w:b/>
          <w:bCs/>
          <w:sz w:val="16"/>
          <w:szCs w:val="16"/>
          <w:lang w:val="pl-PL"/>
        </w:rPr>
        <w:t>prac</w:t>
      </w:r>
      <w:r w:rsidR="00FF2F51">
        <w:rPr>
          <w:rFonts w:ascii="Garamond" w:hAnsi="Garamond" w:cs="Times New Roman"/>
          <w:b/>
          <w:bCs/>
          <w:sz w:val="16"/>
          <w:szCs w:val="16"/>
          <w:lang w:val="pl-PL"/>
        </w:rPr>
        <w:t>.</w:t>
      </w:r>
    </w:p>
    <w:p w14:paraId="0E7A3BE2" w14:textId="166C79CF" w:rsidR="0075554B" w:rsidRPr="0075554B" w:rsidRDefault="0075554B" w:rsidP="0075554B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75554B">
        <w:rPr>
          <w:rFonts w:ascii="Garamond" w:hAnsi="Garamond" w:cs="Times New Roman"/>
          <w:b/>
          <w:bCs/>
          <w:sz w:val="16"/>
          <w:szCs w:val="16"/>
          <w:lang w:val="pl-PL"/>
        </w:rPr>
        <w:t>Metody praktyczne: Ćwiczenia malarskie</w:t>
      </w:r>
      <w:r w:rsidR="00FF2F51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, </w:t>
      </w:r>
      <w:r w:rsidRPr="0075554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tworzenie kolaży, budowanie </w:t>
      </w:r>
      <w:proofErr w:type="spellStart"/>
      <w:r w:rsidRPr="0075554B">
        <w:rPr>
          <w:rFonts w:ascii="Garamond" w:hAnsi="Garamond" w:cs="Times New Roman"/>
          <w:b/>
          <w:bCs/>
          <w:sz w:val="16"/>
          <w:szCs w:val="16"/>
          <w:lang w:val="pl-PL"/>
        </w:rPr>
        <w:t>moodboardów</w:t>
      </w:r>
      <w:proofErr w:type="spellEnd"/>
      <w:r w:rsidRPr="0075554B">
        <w:rPr>
          <w:rFonts w:ascii="Garamond" w:hAnsi="Garamond" w:cs="Times New Roman"/>
          <w:b/>
          <w:bCs/>
          <w:sz w:val="16"/>
          <w:szCs w:val="16"/>
          <w:lang w:val="pl-PL"/>
        </w:rPr>
        <w:t>.</w:t>
      </w:r>
    </w:p>
    <w:p w14:paraId="02581290" w14:textId="77777777" w:rsidR="0075554B" w:rsidRPr="0075554B" w:rsidRDefault="0075554B" w:rsidP="0075554B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75554B">
        <w:rPr>
          <w:rFonts w:ascii="Garamond" w:hAnsi="Garamond" w:cs="Times New Roman"/>
          <w:b/>
          <w:bCs/>
          <w:sz w:val="16"/>
          <w:szCs w:val="16"/>
          <w:lang w:val="pl-PL"/>
        </w:rPr>
        <w:t>Formy pracy: Praca indywidualna warsztatowa, korekty zbiorowe.</w:t>
      </w:r>
    </w:p>
    <w:p w14:paraId="43CE88D6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0FD95F5" w14:textId="77777777" w:rsidR="006F2583" w:rsidRDefault="006F2583" w:rsidP="006F258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6F2583" w:rsidRPr="00875AA8" w14:paraId="0A43A083" w14:textId="77777777" w:rsidTr="009E7CF3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1B6E8231" w14:textId="77777777" w:rsidR="006F2583" w:rsidRPr="00875AA8" w:rsidRDefault="006F2583" w:rsidP="009E7CF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9854F64" w14:textId="77777777" w:rsidR="006F2583" w:rsidRPr="00875AA8" w:rsidRDefault="006F2583" w:rsidP="009E7CF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6F2583" w:rsidRPr="00875AA8" w14:paraId="47DEB770" w14:textId="77777777" w:rsidTr="009E7CF3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5F71701E" w14:textId="77777777" w:rsidR="006F2583" w:rsidRPr="00875AA8" w:rsidRDefault="006F2583" w:rsidP="009E7CF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DE72763" w14:textId="77777777" w:rsidR="006F2583" w:rsidRPr="00875AA8" w:rsidRDefault="006F2583" w:rsidP="009E7CF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6F2583" w:rsidRPr="00875AA8" w14:paraId="438E91EB" w14:textId="77777777" w:rsidTr="009E7CF3">
        <w:trPr>
          <w:trHeight w:val="263"/>
        </w:trPr>
        <w:tc>
          <w:tcPr>
            <w:tcW w:w="5807" w:type="dxa"/>
            <w:vAlign w:val="center"/>
          </w:tcPr>
          <w:p w14:paraId="46301F8D" w14:textId="77777777" w:rsidR="006F2583" w:rsidRPr="00875AA8" w:rsidRDefault="006F2583" w:rsidP="009E7CF3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Ćwiczenia wykonywane podczas zajęć</w:t>
            </w:r>
          </w:p>
        </w:tc>
        <w:tc>
          <w:tcPr>
            <w:tcW w:w="1559" w:type="dxa"/>
            <w:vAlign w:val="center"/>
          </w:tcPr>
          <w:p w14:paraId="3F373239" w14:textId="77777777" w:rsidR="006F2583" w:rsidRPr="00875AA8" w:rsidRDefault="006F2583" w:rsidP="009E7CF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80%</w:t>
            </w:r>
          </w:p>
        </w:tc>
      </w:tr>
      <w:tr w:rsidR="006F2583" w:rsidRPr="00875AA8" w14:paraId="29217D76" w14:textId="77777777" w:rsidTr="009E7CF3">
        <w:trPr>
          <w:trHeight w:val="263"/>
        </w:trPr>
        <w:tc>
          <w:tcPr>
            <w:tcW w:w="5807" w:type="dxa"/>
            <w:vAlign w:val="center"/>
          </w:tcPr>
          <w:p w14:paraId="4F80BCB6" w14:textId="77777777" w:rsidR="006F2583" w:rsidRPr="00CA5EB4" w:rsidRDefault="006F2583" w:rsidP="009E7CF3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Ćwiczenia wykonywane poza zajęciami</w:t>
            </w:r>
          </w:p>
        </w:tc>
        <w:tc>
          <w:tcPr>
            <w:tcW w:w="1559" w:type="dxa"/>
            <w:vAlign w:val="center"/>
          </w:tcPr>
          <w:p w14:paraId="18D471E1" w14:textId="77777777" w:rsidR="006F2583" w:rsidRDefault="006F2583" w:rsidP="009E7CF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20%</w:t>
            </w:r>
          </w:p>
        </w:tc>
      </w:tr>
      <w:tr w:rsidR="006F2583" w:rsidRPr="00875AA8" w14:paraId="59F27ADE" w14:textId="77777777" w:rsidTr="009E7CF3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04D6DE9A" w14:textId="77777777" w:rsidR="006F2583" w:rsidRPr="00875AA8" w:rsidRDefault="006F2583" w:rsidP="009E7CF3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42267F67" w14:textId="77777777" w:rsidR="006F2583" w:rsidRPr="00875AA8" w:rsidRDefault="006F2583" w:rsidP="009E7CF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3"/>
    </w:tbl>
    <w:p w14:paraId="11FE52D3" w14:textId="77777777" w:rsidR="006F2583" w:rsidRPr="00875AA8" w:rsidRDefault="006F2583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AD76492" w14:textId="77777777" w:rsidR="006F2583" w:rsidRPr="00875AA8" w:rsidRDefault="006F2583" w:rsidP="006F258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6F2583" w:rsidRPr="00875AA8" w14:paraId="521F467C" w14:textId="77777777" w:rsidTr="009E7CF3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43A1445" w14:textId="77777777" w:rsidR="006F2583" w:rsidRPr="00875AA8" w:rsidRDefault="006F2583" w:rsidP="009E7CF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2328962D" w14:textId="77777777" w:rsidR="006F2583" w:rsidRPr="00875AA8" w:rsidRDefault="006F2583" w:rsidP="009E7CF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67160088" w14:textId="77777777" w:rsidR="006F2583" w:rsidRPr="00875AA8" w:rsidRDefault="006F2583" w:rsidP="009E7CF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6F2583" w:rsidRPr="00875AA8" w14:paraId="038B060A" w14:textId="77777777" w:rsidTr="009E7CF3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14DFDE2A" w14:textId="77777777" w:rsidR="006F2583" w:rsidRPr="00875AA8" w:rsidRDefault="006F2583" w:rsidP="009E7CF3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6B5A9FF0" w14:textId="77777777" w:rsidR="006F2583" w:rsidRPr="00875AA8" w:rsidRDefault="006F2583" w:rsidP="009E7CF3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0EB69A40" w14:textId="77777777" w:rsidR="006F2583" w:rsidRPr="00875AA8" w:rsidRDefault="006F2583" w:rsidP="009E7CF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E4837A2" w14:textId="77777777" w:rsidR="006F2583" w:rsidRPr="00875AA8" w:rsidRDefault="006F2583" w:rsidP="009E7CF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6F2583" w:rsidRPr="00476199" w14:paraId="5559EBDA" w14:textId="77777777" w:rsidTr="009E7CF3">
        <w:trPr>
          <w:trHeight w:val="405"/>
        </w:trPr>
        <w:tc>
          <w:tcPr>
            <w:tcW w:w="561" w:type="dxa"/>
            <w:vAlign w:val="center"/>
          </w:tcPr>
          <w:p w14:paraId="07736C5A" w14:textId="77777777" w:rsidR="006F2583" w:rsidRPr="00875AA8" w:rsidRDefault="006F2583" w:rsidP="009E7CF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2106D71" w14:textId="77777777" w:rsidR="006F2583" w:rsidRPr="00805A16" w:rsidRDefault="006F2583" w:rsidP="009E7CF3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4D5832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materiałów do zajęć (materiały, narzędzia, inspiracje)</w:t>
            </w:r>
          </w:p>
        </w:tc>
        <w:tc>
          <w:tcPr>
            <w:tcW w:w="1559" w:type="dxa"/>
            <w:vAlign w:val="center"/>
          </w:tcPr>
          <w:p w14:paraId="7B438374" w14:textId="77777777" w:rsidR="006F2583" w:rsidRPr="00875AA8" w:rsidRDefault="006F2583" w:rsidP="009E7C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14:paraId="6816FFA3" w14:textId="77777777" w:rsidR="006F2583" w:rsidRPr="00875AA8" w:rsidRDefault="006F2583" w:rsidP="009E7C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="006F2583" w:rsidRPr="00476199" w14:paraId="4C91016A" w14:textId="77777777" w:rsidTr="009E7CF3">
        <w:trPr>
          <w:trHeight w:val="405"/>
        </w:trPr>
        <w:tc>
          <w:tcPr>
            <w:tcW w:w="561" w:type="dxa"/>
            <w:vAlign w:val="center"/>
          </w:tcPr>
          <w:p w14:paraId="75B9E9A7" w14:textId="77777777" w:rsidR="006F2583" w:rsidRPr="00875AA8" w:rsidRDefault="006F2583" w:rsidP="009E7CF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845953D" w14:textId="2D0E685C" w:rsidR="006F2583" w:rsidRPr="004D5832" w:rsidRDefault="006F2583" w:rsidP="009E7CF3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4D5832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Realizacja </w:t>
            </w: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prac</w:t>
            </w:r>
            <w:r w:rsidRPr="004D5832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 poza zajęciami</w:t>
            </w:r>
          </w:p>
          <w:p w14:paraId="207B42D1" w14:textId="77777777" w:rsidR="006F2583" w:rsidRPr="00875AA8" w:rsidRDefault="006F2583" w:rsidP="009E7CF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3BF16EE" w14:textId="77777777" w:rsidR="006F2583" w:rsidRPr="00875AA8" w:rsidRDefault="006F2583" w:rsidP="009E7C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14:paraId="44DF7B7B" w14:textId="77777777" w:rsidR="006F2583" w:rsidRPr="00875AA8" w:rsidRDefault="006F2583" w:rsidP="009E7C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6F2583" w:rsidRPr="00476199" w14:paraId="49B578EC" w14:textId="77777777" w:rsidTr="009E7CF3">
        <w:trPr>
          <w:trHeight w:val="405"/>
        </w:trPr>
        <w:tc>
          <w:tcPr>
            <w:tcW w:w="561" w:type="dxa"/>
            <w:vAlign w:val="center"/>
          </w:tcPr>
          <w:p w14:paraId="71F01047" w14:textId="77777777" w:rsidR="006F2583" w:rsidRPr="00875AA8" w:rsidRDefault="006F2583" w:rsidP="009E7CF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1AD6CA8" w14:textId="77777777" w:rsidR="006F2583" w:rsidRPr="004D5832" w:rsidRDefault="006F2583" w:rsidP="009E7CF3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4D5832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Zapoznanie się z materiałami dodatkowymi (filmy, teksty, zasoby cyfrowe)</w:t>
            </w:r>
          </w:p>
          <w:p w14:paraId="152E1C0F" w14:textId="77777777" w:rsidR="006F2583" w:rsidRPr="00875AA8" w:rsidRDefault="006F2583" w:rsidP="009E7CF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24F739AD" w14:textId="77777777" w:rsidR="006F2583" w:rsidRPr="00875AA8" w:rsidRDefault="006F2583" w:rsidP="009E7C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14:paraId="3B6C6D9A" w14:textId="77777777" w:rsidR="006F2583" w:rsidRPr="00875AA8" w:rsidRDefault="006F2583" w:rsidP="009E7C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6F2583" w:rsidRPr="00476199" w14:paraId="3D1CFF65" w14:textId="77777777" w:rsidTr="009E7CF3">
        <w:trPr>
          <w:trHeight w:val="405"/>
        </w:trPr>
        <w:tc>
          <w:tcPr>
            <w:tcW w:w="561" w:type="dxa"/>
            <w:vAlign w:val="center"/>
          </w:tcPr>
          <w:p w14:paraId="51ECD69E" w14:textId="77777777" w:rsidR="006F2583" w:rsidRPr="00875AA8" w:rsidRDefault="006F2583" w:rsidP="009E7CF3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5F23FEC" w14:textId="77777777" w:rsidR="006F2583" w:rsidRPr="0059795B" w:rsidRDefault="006F2583" w:rsidP="009E7CF3">
            <w:pPr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Lektura obowiązkowa</w:t>
            </w:r>
          </w:p>
        </w:tc>
        <w:tc>
          <w:tcPr>
            <w:tcW w:w="1559" w:type="dxa"/>
            <w:vAlign w:val="center"/>
          </w:tcPr>
          <w:p w14:paraId="398AF004" w14:textId="77777777" w:rsidR="006F2583" w:rsidRDefault="006F2583" w:rsidP="009E7CF3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1559" w:type="dxa"/>
            <w:vAlign w:val="center"/>
          </w:tcPr>
          <w:p w14:paraId="22269489" w14:textId="77777777" w:rsidR="006F2583" w:rsidRPr="00875AA8" w:rsidRDefault="006F2583" w:rsidP="009E7C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</w:tr>
      <w:tr w:rsidR="006F2583" w:rsidRPr="00875AA8" w14:paraId="49450C24" w14:textId="77777777" w:rsidTr="009E7CF3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C7EA54D" w14:textId="77777777" w:rsidR="006F2583" w:rsidRPr="00875AA8" w:rsidRDefault="006F2583" w:rsidP="009E7CF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41984C1F" w14:textId="77777777" w:rsidR="006F2583" w:rsidRPr="00875AA8" w:rsidRDefault="006F2583" w:rsidP="009E7CF3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AAD103D" w14:textId="77777777" w:rsidR="006F2583" w:rsidRPr="00875AA8" w:rsidRDefault="006F2583" w:rsidP="009E7CF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2C54B8DF" w14:textId="77777777" w:rsidR="006F2583" w:rsidRPr="00875AA8" w:rsidRDefault="006F2583" w:rsidP="009E7CF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38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EC96C27" w14:textId="77777777" w:rsidR="006F2583" w:rsidRDefault="006F2583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0CB9EF0" w14:textId="77777777" w:rsidR="006F2583" w:rsidRDefault="006F2583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10470D08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74AB" w:rsidRPr="00995DD9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1F74AB" w:rsidRPr="00BD5AE5" w:rsidRDefault="001F74AB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7FEFA362" w:rsidR="001F74AB" w:rsidRPr="00FF3816" w:rsidRDefault="00016BEF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850898">
              <w:rPr>
                <w:rFonts w:ascii="Garamond" w:hAnsi="Garamond" w:cs="Times New Roman"/>
                <w:sz w:val="18"/>
                <w:szCs w:val="18"/>
                <w:lang w:val="pl-PL"/>
              </w:rPr>
              <w:t>Gage</w:t>
            </w:r>
            <w:proofErr w:type="spellEnd"/>
            <w:r w:rsidRPr="0085089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J., Kolor i znaczenie. Sztuka, nauka i symbolika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r w:rsidRPr="0085089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Wydawnictwo </w:t>
            </w:r>
            <w:proofErr w:type="spellStart"/>
            <w:r w:rsidRPr="00850898">
              <w:rPr>
                <w:rFonts w:ascii="Garamond" w:hAnsi="Garamond" w:cs="Times New Roman"/>
                <w:sz w:val="18"/>
                <w:szCs w:val="18"/>
                <w:lang w:val="pl-PL"/>
              </w:rPr>
              <w:t>Universitas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2010</w:t>
            </w:r>
          </w:p>
        </w:tc>
      </w:tr>
      <w:tr w:rsidR="006918BD" w:rsidRPr="00995DD9" w14:paraId="62C6D036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22C18FA4" w14:textId="77777777" w:rsidR="006918BD" w:rsidRPr="00CA5EB4" w:rsidRDefault="006918BD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6B04152" w14:textId="5A6F3D19" w:rsidR="006918BD" w:rsidRPr="006918BD" w:rsidRDefault="00E77856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7785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Popek S.,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Barwi i psychika, Wydawnictwo UMCS, 2012</w:t>
            </w:r>
          </w:p>
        </w:tc>
      </w:tr>
    </w:tbl>
    <w:p w14:paraId="372D7929" w14:textId="77777777" w:rsidR="009C486D" w:rsidRPr="00BF5F7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4D606" w14:textId="6452441C" w:rsidR="00BF5F78" w:rsidRDefault="00FC104E" w:rsidP="00BF5F7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5" w:type="dxa"/>
        <w:tblLayout w:type="fixed"/>
        <w:tblLook w:val="04A0" w:firstRow="1" w:lastRow="0" w:firstColumn="1" w:lastColumn="0" w:noHBand="0" w:noVBand="1"/>
      </w:tblPr>
      <w:tblGrid>
        <w:gridCol w:w="421"/>
        <w:gridCol w:w="10034"/>
      </w:tblGrid>
      <w:tr w:rsidR="00BF5F78" w:rsidRPr="00995DD9" w14:paraId="6366792D" w14:textId="77777777" w:rsidTr="00016BEF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6884" w14:textId="77777777" w:rsidR="00BF5F78" w:rsidRDefault="00BF5F7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5C9A" w14:textId="475348A8" w:rsidR="00BF5F78" w:rsidRDefault="00016B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E77856">
              <w:rPr>
                <w:rFonts w:ascii="Garamond" w:hAnsi="Garamond" w:cs="Times New Roman"/>
                <w:sz w:val="18"/>
                <w:szCs w:val="18"/>
                <w:lang w:val="pl-PL"/>
              </w:rPr>
              <w:t>Itten</w:t>
            </w:r>
            <w:proofErr w:type="spellEnd"/>
            <w:r w:rsidRPr="00E7785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J., Sztuka barwy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r w:rsidRPr="00E77856">
              <w:rPr>
                <w:rFonts w:ascii="Garamond" w:hAnsi="Garamond" w:cs="Times New Roman"/>
                <w:sz w:val="18"/>
                <w:szCs w:val="18"/>
                <w:lang w:val="pl-PL"/>
              </w:rPr>
              <w:t>Wydawnictwo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E77856">
              <w:rPr>
                <w:rFonts w:ascii="Garamond" w:hAnsi="Garamond" w:cs="Times New Roman"/>
                <w:sz w:val="18"/>
                <w:szCs w:val="18"/>
                <w:lang w:val="pl-PL"/>
              </w:rPr>
              <w:t>d2d.pl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2015</w:t>
            </w:r>
          </w:p>
        </w:tc>
      </w:tr>
    </w:tbl>
    <w:p w14:paraId="39100F51" w14:textId="66D6138B" w:rsidR="00F70EC9" w:rsidRPr="00BF5F7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BF5F78" w:rsidSect="00F66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76C59" w14:textId="77777777" w:rsidR="00542FA5" w:rsidRDefault="00542FA5">
      <w:pPr>
        <w:spacing w:after="0" w:line="240" w:lineRule="auto"/>
      </w:pPr>
      <w:r>
        <w:separator/>
      </w:r>
    </w:p>
  </w:endnote>
  <w:endnote w:type="continuationSeparator" w:id="0">
    <w:p w14:paraId="5E5D3D1F" w14:textId="77777777" w:rsidR="00542FA5" w:rsidRDefault="00542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FRM1000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4B46" w14:textId="77777777" w:rsidR="008157B6" w:rsidRDefault="00815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6E05" w14:textId="75D9C8F2" w:rsidR="00F80EAC" w:rsidRDefault="00BA42CB" w:rsidP="006A3C1F">
    <w:pPr>
      <w:spacing w:after="0" w:line="240" w:lineRule="auto"/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6A3C1F" w:rsidRPr="006A3C1F">
      <w:rPr>
        <w:rFonts w:ascii="Garamond" w:hAnsi="Garamond" w:cs="Times New Roman"/>
        <w:b/>
        <w:bCs/>
        <w:sz w:val="24"/>
        <w:szCs w:val="24"/>
        <w:lang w:val="pl-PL"/>
      </w:rPr>
      <w:t>Barwy i struktury wizualne</w:t>
    </w:r>
  </w:p>
  <w:p w14:paraId="38DB71E3" w14:textId="258F5B4D" w:rsidR="00A3045F" w:rsidRPr="00201E1B" w:rsidRDefault="00A3045F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03CC" w14:textId="77777777" w:rsidR="008157B6" w:rsidRDefault="00815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8EE68" w14:textId="77777777" w:rsidR="00542FA5" w:rsidRDefault="00542FA5">
      <w:pPr>
        <w:spacing w:after="0" w:line="240" w:lineRule="auto"/>
      </w:pPr>
      <w:r>
        <w:separator/>
      </w:r>
    </w:p>
  </w:footnote>
  <w:footnote w:type="continuationSeparator" w:id="0">
    <w:p w14:paraId="324B55CE" w14:textId="77777777" w:rsidR="00542FA5" w:rsidRDefault="00542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2122" w14:textId="77777777" w:rsidR="008157B6" w:rsidRDefault="00815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A87" w14:textId="77777777" w:rsidR="008157B6" w:rsidRDefault="00815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887846">
    <w:abstractNumId w:val="10"/>
  </w:num>
  <w:num w:numId="2" w16cid:durableId="1089156628">
    <w:abstractNumId w:val="2"/>
  </w:num>
  <w:num w:numId="3" w16cid:durableId="1401054361">
    <w:abstractNumId w:val="3"/>
  </w:num>
  <w:num w:numId="4" w16cid:durableId="491069481">
    <w:abstractNumId w:val="7"/>
  </w:num>
  <w:num w:numId="5" w16cid:durableId="1691444684">
    <w:abstractNumId w:val="5"/>
  </w:num>
  <w:num w:numId="6" w16cid:durableId="1720207093">
    <w:abstractNumId w:val="9"/>
  </w:num>
  <w:num w:numId="7" w16cid:durableId="1499467685">
    <w:abstractNumId w:val="1"/>
  </w:num>
  <w:num w:numId="8" w16cid:durableId="1882354673">
    <w:abstractNumId w:val="11"/>
  </w:num>
  <w:num w:numId="9" w16cid:durableId="422995369">
    <w:abstractNumId w:val="8"/>
  </w:num>
  <w:num w:numId="10" w16cid:durableId="1165047915">
    <w:abstractNumId w:val="6"/>
  </w:num>
  <w:num w:numId="11" w16cid:durableId="1854563160">
    <w:abstractNumId w:val="4"/>
  </w:num>
  <w:num w:numId="12" w16cid:durableId="152505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6BEF"/>
    <w:rsid w:val="00017E80"/>
    <w:rsid w:val="0002124B"/>
    <w:rsid w:val="000252CC"/>
    <w:rsid w:val="0003687D"/>
    <w:rsid w:val="000424AA"/>
    <w:rsid w:val="00045B20"/>
    <w:rsid w:val="00055B79"/>
    <w:rsid w:val="00063555"/>
    <w:rsid w:val="00082367"/>
    <w:rsid w:val="0008780B"/>
    <w:rsid w:val="000A146D"/>
    <w:rsid w:val="000A6CE0"/>
    <w:rsid w:val="000B13B1"/>
    <w:rsid w:val="000C440F"/>
    <w:rsid w:val="000D6C6D"/>
    <w:rsid w:val="000E1039"/>
    <w:rsid w:val="000E23E2"/>
    <w:rsid w:val="000E55A3"/>
    <w:rsid w:val="001010FD"/>
    <w:rsid w:val="001066D9"/>
    <w:rsid w:val="00110B11"/>
    <w:rsid w:val="001257D8"/>
    <w:rsid w:val="001366DE"/>
    <w:rsid w:val="00136CBE"/>
    <w:rsid w:val="00136D18"/>
    <w:rsid w:val="00142334"/>
    <w:rsid w:val="00156B29"/>
    <w:rsid w:val="00190358"/>
    <w:rsid w:val="00192A86"/>
    <w:rsid w:val="001979D7"/>
    <w:rsid w:val="001A3CF7"/>
    <w:rsid w:val="001B6D39"/>
    <w:rsid w:val="001C008D"/>
    <w:rsid w:val="001C1BB6"/>
    <w:rsid w:val="001D556D"/>
    <w:rsid w:val="001F5B36"/>
    <w:rsid w:val="001F74AB"/>
    <w:rsid w:val="00201E1B"/>
    <w:rsid w:val="00201EB1"/>
    <w:rsid w:val="00203756"/>
    <w:rsid w:val="00231F16"/>
    <w:rsid w:val="00232163"/>
    <w:rsid w:val="002574C9"/>
    <w:rsid w:val="00266590"/>
    <w:rsid w:val="00297174"/>
    <w:rsid w:val="002A4092"/>
    <w:rsid w:val="002A519E"/>
    <w:rsid w:val="002C45B2"/>
    <w:rsid w:val="002C745F"/>
    <w:rsid w:val="002D0322"/>
    <w:rsid w:val="002D73E0"/>
    <w:rsid w:val="002F3930"/>
    <w:rsid w:val="002F6E92"/>
    <w:rsid w:val="00304AC9"/>
    <w:rsid w:val="0031358A"/>
    <w:rsid w:val="00343F03"/>
    <w:rsid w:val="00351998"/>
    <w:rsid w:val="003554DD"/>
    <w:rsid w:val="00356AFC"/>
    <w:rsid w:val="0036501B"/>
    <w:rsid w:val="003752AF"/>
    <w:rsid w:val="00376545"/>
    <w:rsid w:val="0039186A"/>
    <w:rsid w:val="003A014F"/>
    <w:rsid w:val="003A0495"/>
    <w:rsid w:val="003A222F"/>
    <w:rsid w:val="003A7BC2"/>
    <w:rsid w:val="003C28E4"/>
    <w:rsid w:val="003C5370"/>
    <w:rsid w:val="003E7C6B"/>
    <w:rsid w:val="00413A81"/>
    <w:rsid w:val="00416B28"/>
    <w:rsid w:val="0042445C"/>
    <w:rsid w:val="00476199"/>
    <w:rsid w:val="0049627E"/>
    <w:rsid w:val="004A1C9B"/>
    <w:rsid w:val="004A3C93"/>
    <w:rsid w:val="004B21E0"/>
    <w:rsid w:val="004C0558"/>
    <w:rsid w:val="004D16D0"/>
    <w:rsid w:val="004E2012"/>
    <w:rsid w:val="004E3F38"/>
    <w:rsid w:val="0051651D"/>
    <w:rsid w:val="005259D9"/>
    <w:rsid w:val="00527687"/>
    <w:rsid w:val="00536308"/>
    <w:rsid w:val="00542FA5"/>
    <w:rsid w:val="00545006"/>
    <w:rsid w:val="0054C0B7"/>
    <w:rsid w:val="005503C0"/>
    <w:rsid w:val="00557A56"/>
    <w:rsid w:val="005606CF"/>
    <w:rsid w:val="005620D0"/>
    <w:rsid w:val="00574BE2"/>
    <w:rsid w:val="00584A9F"/>
    <w:rsid w:val="005A4F9E"/>
    <w:rsid w:val="005B385E"/>
    <w:rsid w:val="005B700C"/>
    <w:rsid w:val="005D60DA"/>
    <w:rsid w:val="005D6C72"/>
    <w:rsid w:val="005E4722"/>
    <w:rsid w:val="005E7B41"/>
    <w:rsid w:val="005F0CE5"/>
    <w:rsid w:val="005F1666"/>
    <w:rsid w:val="00603A3D"/>
    <w:rsid w:val="00606DBF"/>
    <w:rsid w:val="0062223B"/>
    <w:rsid w:val="0062291A"/>
    <w:rsid w:val="0063278D"/>
    <w:rsid w:val="00633FA6"/>
    <w:rsid w:val="006542BB"/>
    <w:rsid w:val="00655679"/>
    <w:rsid w:val="00667D13"/>
    <w:rsid w:val="00675719"/>
    <w:rsid w:val="006853AB"/>
    <w:rsid w:val="00686E02"/>
    <w:rsid w:val="00687B4C"/>
    <w:rsid w:val="006918BD"/>
    <w:rsid w:val="00691EA8"/>
    <w:rsid w:val="006A004F"/>
    <w:rsid w:val="006A1E4A"/>
    <w:rsid w:val="006A2CDF"/>
    <w:rsid w:val="006A3C1F"/>
    <w:rsid w:val="006A75CA"/>
    <w:rsid w:val="006B231A"/>
    <w:rsid w:val="006B548A"/>
    <w:rsid w:val="006C2B82"/>
    <w:rsid w:val="006C5DB2"/>
    <w:rsid w:val="006D04ED"/>
    <w:rsid w:val="006E7175"/>
    <w:rsid w:val="006F1E4D"/>
    <w:rsid w:val="006F2583"/>
    <w:rsid w:val="006F6BFD"/>
    <w:rsid w:val="00706643"/>
    <w:rsid w:val="00712B5E"/>
    <w:rsid w:val="007378F2"/>
    <w:rsid w:val="00746017"/>
    <w:rsid w:val="00751241"/>
    <w:rsid w:val="00752317"/>
    <w:rsid w:val="0075554B"/>
    <w:rsid w:val="00760A5C"/>
    <w:rsid w:val="00767799"/>
    <w:rsid w:val="00772324"/>
    <w:rsid w:val="00776B6A"/>
    <w:rsid w:val="00777F72"/>
    <w:rsid w:val="0078197A"/>
    <w:rsid w:val="0078334C"/>
    <w:rsid w:val="007864A6"/>
    <w:rsid w:val="007C2224"/>
    <w:rsid w:val="007C41A4"/>
    <w:rsid w:val="007F1621"/>
    <w:rsid w:val="00804069"/>
    <w:rsid w:val="00807872"/>
    <w:rsid w:val="00807AF1"/>
    <w:rsid w:val="008157B6"/>
    <w:rsid w:val="0081752A"/>
    <w:rsid w:val="0083476F"/>
    <w:rsid w:val="00836EFD"/>
    <w:rsid w:val="00837B53"/>
    <w:rsid w:val="00850898"/>
    <w:rsid w:val="0086121D"/>
    <w:rsid w:val="008623E1"/>
    <w:rsid w:val="008721A1"/>
    <w:rsid w:val="00873643"/>
    <w:rsid w:val="00875AA8"/>
    <w:rsid w:val="008C4E6E"/>
    <w:rsid w:val="008D29EA"/>
    <w:rsid w:val="008D47F3"/>
    <w:rsid w:val="008D7FD5"/>
    <w:rsid w:val="008F218F"/>
    <w:rsid w:val="008F5E98"/>
    <w:rsid w:val="0090607B"/>
    <w:rsid w:val="0090638D"/>
    <w:rsid w:val="00917E5F"/>
    <w:rsid w:val="00927425"/>
    <w:rsid w:val="00941CE9"/>
    <w:rsid w:val="0094369A"/>
    <w:rsid w:val="00946552"/>
    <w:rsid w:val="00953B60"/>
    <w:rsid w:val="00963C48"/>
    <w:rsid w:val="00964650"/>
    <w:rsid w:val="00967547"/>
    <w:rsid w:val="009711B0"/>
    <w:rsid w:val="0098026F"/>
    <w:rsid w:val="00990BF4"/>
    <w:rsid w:val="00995DD9"/>
    <w:rsid w:val="009972A4"/>
    <w:rsid w:val="009B5679"/>
    <w:rsid w:val="009B66B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A0232E"/>
    <w:rsid w:val="00A179CB"/>
    <w:rsid w:val="00A266EC"/>
    <w:rsid w:val="00A3045F"/>
    <w:rsid w:val="00A34CF8"/>
    <w:rsid w:val="00A36603"/>
    <w:rsid w:val="00A3671B"/>
    <w:rsid w:val="00A522B2"/>
    <w:rsid w:val="00A65D58"/>
    <w:rsid w:val="00A95A52"/>
    <w:rsid w:val="00A9700A"/>
    <w:rsid w:val="00AC71F1"/>
    <w:rsid w:val="00AD4532"/>
    <w:rsid w:val="00AD55BA"/>
    <w:rsid w:val="00AE4E22"/>
    <w:rsid w:val="00B01CE3"/>
    <w:rsid w:val="00B33720"/>
    <w:rsid w:val="00B36024"/>
    <w:rsid w:val="00B44A16"/>
    <w:rsid w:val="00B47E60"/>
    <w:rsid w:val="00B524FD"/>
    <w:rsid w:val="00B52810"/>
    <w:rsid w:val="00B57C21"/>
    <w:rsid w:val="00B6679C"/>
    <w:rsid w:val="00B82F70"/>
    <w:rsid w:val="00B86F35"/>
    <w:rsid w:val="00B91BE4"/>
    <w:rsid w:val="00B948AA"/>
    <w:rsid w:val="00B96088"/>
    <w:rsid w:val="00BA42CB"/>
    <w:rsid w:val="00BA7F60"/>
    <w:rsid w:val="00BB1AF5"/>
    <w:rsid w:val="00BB6B14"/>
    <w:rsid w:val="00BC25E9"/>
    <w:rsid w:val="00BC77A7"/>
    <w:rsid w:val="00BD5AE5"/>
    <w:rsid w:val="00BD7E4F"/>
    <w:rsid w:val="00BE2FC4"/>
    <w:rsid w:val="00BF0AC2"/>
    <w:rsid w:val="00BF0DEB"/>
    <w:rsid w:val="00BF5F78"/>
    <w:rsid w:val="00C0226C"/>
    <w:rsid w:val="00C0574F"/>
    <w:rsid w:val="00C152E6"/>
    <w:rsid w:val="00C23076"/>
    <w:rsid w:val="00C2513F"/>
    <w:rsid w:val="00C37F77"/>
    <w:rsid w:val="00C51975"/>
    <w:rsid w:val="00C5441B"/>
    <w:rsid w:val="00C61491"/>
    <w:rsid w:val="00C73B99"/>
    <w:rsid w:val="00C81742"/>
    <w:rsid w:val="00C868D1"/>
    <w:rsid w:val="00CA30B2"/>
    <w:rsid w:val="00CA67AC"/>
    <w:rsid w:val="00CB37B2"/>
    <w:rsid w:val="00CB43A3"/>
    <w:rsid w:val="00CB75B5"/>
    <w:rsid w:val="00CC0CFB"/>
    <w:rsid w:val="00CD173C"/>
    <w:rsid w:val="00CD536B"/>
    <w:rsid w:val="00CE580C"/>
    <w:rsid w:val="00CF793A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B1D26"/>
    <w:rsid w:val="00DC0119"/>
    <w:rsid w:val="00DC4277"/>
    <w:rsid w:val="00DD5AA8"/>
    <w:rsid w:val="00DE49E8"/>
    <w:rsid w:val="00DF1913"/>
    <w:rsid w:val="00DF5668"/>
    <w:rsid w:val="00E0648C"/>
    <w:rsid w:val="00E06C47"/>
    <w:rsid w:val="00E40A67"/>
    <w:rsid w:val="00E44C2F"/>
    <w:rsid w:val="00E76017"/>
    <w:rsid w:val="00E77856"/>
    <w:rsid w:val="00EA1558"/>
    <w:rsid w:val="00EA5BB0"/>
    <w:rsid w:val="00EB22AA"/>
    <w:rsid w:val="00EB57EC"/>
    <w:rsid w:val="00EB7BB9"/>
    <w:rsid w:val="00EC09E0"/>
    <w:rsid w:val="00EC0B45"/>
    <w:rsid w:val="00EC0EB3"/>
    <w:rsid w:val="00ED4037"/>
    <w:rsid w:val="00EF4B40"/>
    <w:rsid w:val="00F07C56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919B4"/>
    <w:rsid w:val="00FA7F1E"/>
    <w:rsid w:val="00FC104E"/>
    <w:rsid w:val="00FE1A88"/>
    <w:rsid w:val="00FE3FEE"/>
    <w:rsid w:val="00FE7996"/>
    <w:rsid w:val="00FF2F51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FRM1000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E3369"/>
    <w:rsid w:val="00101593"/>
    <w:rsid w:val="001216FC"/>
    <w:rsid w:val="00201EB1"/>
    <w:rsid w:val="00274739"/>
    <w:rsid w:val="002C6F1C"/>
    <w:rsid w:val="00310CF0"/>
    <w:rsid w:val="00312CE9"/>
    <w:rsid w:val="00336686"/>
    <w:rsid w:val="0036512E"/>
    <w:rsid w:val="00374ABD"/>
    <w:rsid w:val="003C7422"/>
    <w:rsid w:val="003D705E"/>
    <w:rsid w:val="003E7FD8"/>
    <w:rsid w:val="00421329"/>
    <w:rsid w:val="004D25A3"/>
    <w:rsid w:val="0053771E"/>
    <w:rsid w:val="0062223B"/>
    <w:rsid w:val="00643B33"/>
    <w:rsid w:val="006C50D5"/>
    <w:rsid w:val="00746017"/>
    <w:rsid w:val="007864A6"/>
    <w:rsid w:val="007D02FD"/>
    <w:rsid w:val="00863ADE"/>
    <w:rsid w:val="00896804"/>
    <w:rsid w:val="00897351"/>
    <w:rsid w:val="008D2A60"/>
    <w:rsid w:val="00A9700A"/>
    <w:rsid w:val="00AD17C1"/>
    <w:rsid w:val="00B22041"/>
    <w:rsid w:val="00B353F9"/>
    <w:rsid w:val="00B35DA4"/>
    <w:rsid w:val="00BE0F69"/>
    <w:rsid w:val="00BF39D6"/>
    <w:rsid w:val="00C152E6"/>
    <w:rsid w:val="00C6166A"/>
    <w:rsid w:val="00CC5215"/>
    <w:rsid w:val="00D317F9"/>
    <w:rsid w:val="00D3399F"/>
    <w:rsid w:val="00E173C0"/>
    <w:rsid w:val="00F24B50"/>
    <w:rsid w:val="00F52BB0"/>
    <w:rsid w:val="00F63EE5"/>
    <w:rsid w:val="00F918E2"/>
    <w:rsid w:val="00FA62B6"/>
    <w:rsid w:val="00FB4280"/>
    <w:rsid w:val="00FE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786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3</cp:revision>
  <cp:lastPrinted>2021-06-05T12:43:00Z</cp:lastPrinted>
  <dcterms:created xsi:type="dcterms:W3CDTF">2025-12-01T15:55:00Z</dcterms:created>
  <dcterms:modified xsi:type="dcterms:W3CDTF">2026-01-07T09:18:00Z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