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517BBC0" w14:textId="4F5C7E1A" w:rsidR="0090638D" w:rsidRDefault="00B05EFC" w:rsidP="00A3045F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r w:rsidRPr="00B05EFC">
        <w:rPr>
          <w:rFonts w:ascii="Garamond" w:hAnsi="Garamond" w:cs="Times New Roman"/>
          <w:b/>
          <w:sz w:val="24"/>
          <w:szCs w:val="24"/>
          <w:lang w:val="pl-PL"/>
        </w:rPr>
        <w:t>Projektowanie oświetlenia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bookmarkStart w:id="0" w:name="_Hlk219287592"/>
      <w:proofErr w:type="spellStart"/>
      <w:r w:rsidR="00DC5A95" w:rsidRPr="00DC5A9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Lighting</w:t>
      </w:r>
      <w:proofErr w:type="spellEnd"/>
      <w:r w:rsidR="00DC5A95" w:rsidRPr="00DC5A9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Design</w:t>
      </w:r>
      <w:bookmarkEnd w:id="0"/>
    </w:p>
    <w:p w14:paraId="588393FD" w14:textId="77777777" w:rsidR="0070259C" w:rsidRPr="00875AA8" w:rsidRDefault="0070259C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1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52A4FA9" w14:textId="2D6614E9" w:rsidR="00B01CE3" w:rsidRPr="00875AA8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3D2C44A6" w:rsidR="00B01CE3" w:rsidRPr="00EA5BB0" w:rsidRDefault="00A641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2CE8A01F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3D36F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3D36F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4B8B939" w:rsidR="00B01CE3" w:rsidRPr="00EA5BB0" w:rsidRDefault="00A0427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11CDF117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17A8E379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2D748108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1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2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2DC3F47B" w:rsidR="00B01CE3" w:rsidRPr="0049627E" w:rsidRDefault="003D36F5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17D618E5" w:rsidR="00B01CE3" w:rsidRPr="0049627E" w:rsidRDefault="00B05EF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31AB2594" w:rsidR="00B01CE3" w:rsidRPr="0049627E" w:rsidRDefault="00B05EF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id="3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690A1C2D" w:rsidR="00B01CE3" w:rsidRPr="0049627E" w:rsidRDefault="00B05EF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3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3C9A8B7A" w:rsidR="00B01CE3" w:rsidRPr="0049627E" w:rsidRDefault="003D36F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109A2E0B" w:rsidR="00B01CE3" w:rsidRPr="0049627E" w:rsidRDefault="00B05EF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4FFB2E58" w14:textId="1DB58E33" w:rsidR="00B01CE3" w:rsidRPr="0049627E" w:rsidRDefault="00B05EF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4230085E" w:rsidR="00B01CE3" w:rsidRPr="0049627E" w:rsidRDefault="00B05EF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="003D36F5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45" w:type="dxa"/>
            <w:vAlign w:val="center"/>
          </w:tcPr>
          <w:p w14:paraId="421A5AC9" w14:textId="6DD7AC16" w:rsidR="00B01CE3" w:rsidRPr="0049627E" w:rsidRDefault="00B05EF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6635434B" w:rsidR="00B01CE3" w:rsidRPr="0049627E" w:rsidRDefault="00B05EF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5AAF6A11" w:rsidR="00B01CE3" w:rsidRPr="0049627E" w:rsidRDefault="00B05EFC" w:rsidP="00222D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0BFEFF2E" w14:textId="77777777" w:rsidR="005E5DA7" w:rsidRDefault="005E5DA7" w:rsidP="005E5DA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8B671C7" w14:textId="3E242728" w:rsidR="005E5DA7" w:rsidRPr="00875AA8" w:rsidRDefault="005E5DA7" w:rsidP="005E5DA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5E5DA7" w:rsidRPr="00476199" w14:paraId="79A8DDC9" w14:textId="77777777" w:rsidTr="00404610">
        <w:tc>
          <w:tcPr>
            <w:tcW w:w="10461" w:type="dxa"/>
            <w:vAlign w:val="center"/>
          </w:tcPr>
          <w:p w14:paraId="6A37CC63" w14:textId="77777777" w:rsidR="005E5DA7" w:rsidRPr="00875AA8" w:rsidRDefault="005E5DA7" w:rsidP="004046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5E515078" w14:textId="77777777" w:rsidR="005E5DA7" w:rsidRDefault="005E5DA7" w:rsidP="005E5DA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57F70B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101C7F" w14:textId="3CF89A2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F31DB5" w:rsidRPr="004F7BDC" w14:paraId="53B2C93E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F31DB5" w:rsidRPr="00A3671B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0EF9EFB" w14:textId="3BFB997E" w:rsidR="00F31DB5" w:rsidRPr="00D5344E" w:rsidRDefault="00D5344E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344E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podstawami projektowania oświetlenia, rodzajami światła, zasadami jego doboru oraz parametrami technicznymi i normowymi wpływającymi na jakość i funkcjonalność oświetlenia we wnętrzach.</w:t>
            </w:r>
          </w:p>
        </w:tc>
      </w:tr>
      <w:tr w:rsidR="00F31DB5" w:rsidRPr="004F7BDC" w14:paraId="42978730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CDF22FF" w14:textId="755D90BF" w:rsidR="00F31DB5" w:rsidRPr="00A3671B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74E5173" w14:textId="468F520D" w:rsidR="00F31DB5" w:rsidRPr="00D5344E" w:rsidRDefault="00D5344E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344E">
              <w:rPr>
                <w:rFonts w:ascii="Garamond" w:hAnsi="Garamond" w:cs="Times New Roman"/>
                <w:sz w:val="18"/>
                <w:szCs w:val="18"/>
                <w:lang w:val="pl-PL"/>
              </w:rPr>
              <w:t>Wykształcenie umiejętności świadomego projektowania oświetlenia poprzez właściwy dobór źródeł światła, opraw, rozmieszczenia punktów świetlnych.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01EB9D9" w14:textId="77777777" w:rsidR="008130E1" w:rsidRDefault="008130E1" w:rsidP="008130E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CC6A04" w14:textId="77777777" w:rsidR="008130E1" w:rsidRPr="00875AA8" w:rsidRDefault="008130E1" w:rsidP="008130E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8130E1" w:rsidRPr="00875AA8" w14:paraId="74E07FB6" w14:textId="77777777" w:rsidTr="00D5746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0E0BC711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8130E1" w:rsidRPr="004F7BDC" w14:paraId="7EB47754" w14:textId="77777777" w:rsidTr="00D5746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3904D38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1EF50F6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501AB42" w14:textId="77777777" w:rsidR="008130E1" w:rsidRPr="00F831B6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C13DE29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513ECD45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7155AC00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8130E1" w:rsidRPr="004F7BDC" w14:paraId="71DE8D0E" w14:textId="77777777" w:rsidTr="00D57468">
        <w:tc>
          <w:tcPr>
            <w:tcW w:w="562" w:type="dxa"/>
            <w:vAlign w:val="center"/>
          </w:tcPr>
          <w:p w14:paraId="6C52D11E" w14:textId="77777777" w:rsidR="008130E1" w:rsidRPr="00875AA8" w:rsidRDefault="008130E1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02D52A0" w14:textId="77777777" w:rsidR="008130E1" w:rsidRPr="00875AA8" w:rsidRDefault="008130E1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E60C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Posiada </w:t>
            </w:r>
            <w:r w:rsidRPr="005E60C1">
              <w:rPr>
                <w:rFonts w:ascii="Times New Roman" w:eastAsia="Times New Roman" w:hAnsi="Times New Roman" w:cs="Times New Roman"/>
                <w:sz w:val="18"/>
                <w:szCs w:val="18"/>
                <w:lang w:val="pl-PL" w:eastAsia="en-GB"/>
              </w:rPr>
              <w:t>zaawansowaną</w:t>
            </w:r>
            <w:r w:rsidRPr="005E60C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 wiedzę w zakresie rozwiązań funkcjonalnych, technicznych i technologicznych związaną z projektowaniem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l-PL"/>
              </w:rPr>
              <w:t>oświetlenia we wnętrzach o różnych funkcjach.</w:t>
            </w:r>
          </w:p>
        </w:tc>
        <w:tc>
          <w:tcPr>
            <w:tcW w:w="1559" w:type="dxa"/>
            <w:vAlign w:val="center"/>
          </w:tcPr>
          <w:p w14:paraId="25C79F2A" w14:textId="77777777" w:rsidR="008130E1" w:rsidRPr="005B71CC" w:rsidRDefault="008130E1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0D8C">
              <w:rPr>
                <w:rFonts w:ascii="Times New Roman" w:hAnsi="Times New Roman" w:cs="Times New Roman"/>
                <w:sz w:val="18"/>
                <w:szCs w:val="18"/>
              </w:rPr>
              <w:t>AW_WG01</w:t>
            </w:r>
          </w:p>
        </w:tc>
        <w:tc>
          <w:tcPr>
            <w:tcW w:w="2551" w:type="dxa"/>
            <w:vAlign w:val="center"/>
          </w:tcPr>
          <w:p w14:paraId="7631DC55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8130E1" w:rsidRPr="004F7BDC" w14:paraId="55E9CA74" w14:textId="77777777" w:rsidTr="00D57468">
        <w:tc>
          <w:tcPr>
            <w:tcW w:w="562" w:type="dxa"/>
            <w:vAlign w:val="center"/>
          </w:tcPr>
          <w:p w14:paraId="01D64CBF" w14:textId="77777777" w:rsidR="008130E1" w:rsidRPr="00875AA8" w:rsidRDefault="008130E1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54AFC34" w14:textId="77777777" w:rsidR="008130E1" w:rsidRPr="005B71CC" w:rsidRDefault="008130E1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B71C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Zna i rozumie w stopniu zaawansowanym </w:t>
            </w:r>
            <w:r w:rsidRPr="005B71C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problematykę instalacji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oświetleniowych</w:t>
            </w:r>
            <w:r w:rsidRPr="005B71C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, obejmującą kluczowe zagadnienia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związane z oświetleniem </w:t>
            </w:r>
            <w:r w:rsidRPr="005B71C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projektowaniu wnętrz.</w:t>
            </w:r>
          </w:p>
        </w:tc>
        <w:tc>
          <w:tcPr>
            <w:tcW w:w="1559" w:type="dxa"/>
            <w:vAlign w:val="center"/>
          </w:tcPr>
          <w:p w14:paraId="78BA0EF0" w14:textId="77777777" w:rsidR="008130E1" w:rsidRPr="005B71CC" w:rsidRDefault="008130E1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0D8C">
              <w:rPr>
                <w:rFonts w:ascii="Times New Roman" w:hAnsi="Times New Roman" w:cs="Times New Roman"/>
                <w:sz w:val="18"/>
                <w:szCs w:val="18"/>
              </w:rPr>
              <w:t>AW_WG04</w:t>
            </w:r>
          </w:p>
        </w:tc>
        <w:tc>
          <w:tcPr>
            <w:tcW w:w="2551" w:type="dxa"/>
            <w:vAlign w:val="center"/>
          </w:tcPr>
          <w:p w14:paraId="14DBF8F0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0508B7FC" w14:textId="77777777" w:rsidR="008130E1" w:rsidRPr="000A4A3C" w:rsidRDefault="008130E1" w:rsidP="008130E1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8130E1" w:rsidRPr="00875AA8" w14:paraId="64F16E02" w14:textId="77777777" w:rsidTr="00D5746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3A86EAFB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8130E1" w:rsidRPr="004F7BDC" w14:paraId="0863F969" w14:textId="77777777" w:rsidTr="00D5746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D161FDD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4D132A8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8913AEA" w14:textId="77777777" w:rsidR="008130E1" w:rsidRPr="00F831B6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168DDB6F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5B27DC2F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2336CD05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8130E1" w:rsidRPr="004F7BDC" w14:paraId="27468711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E63D448" w14:textId="77777777" w:rsidR="008130E1" w:rsidRPr="00875AA8" w:rsidRDefault="008130E1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6D3D5A0" w14:textId="77777777" w:rsidR="008130E1" w:rsidRPr="00875AA8" w:rsidRDefault="008130E1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3FF1">
              <w:rPr>
                <w:color w:val="000000" w:themeColor="text1"/>
                <w:sz w:val="18"/>
                <w:szCs w:val="18"/>
                <w:lang w:val="pl-PL"/>
              </w:rPr>
              <w:t xml:space="preserve">Potrafi ocenić i zastosować właściwą metodę i narzędzia do zadań inżynierskich </w:t>
            </w:r>
            <w:r w:rsidRPr="00CF0E2D">
              <w:rPr>
                <w:color w:val="000000" w:themeColor="text1"/>
                <w:sz w:val="18"/>
                <w:szCs w:val="18"/>
                <w:lang w:val="pl-PL"/>
              </w:rPr>
              <w:t>o charakterze praktycznym w zakresie projektow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ania oświetlenia w różnego rodzaju wnętrzach</w:t>
            </w:r>
            <w:r w:rsidRPr="00CF0E2D">
              <w:rPr>
                <w:color w:val="000000" w:themeColor="text1"/>
                <w:sz w:val="18"/>
                <w:szCs w:val="18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14:paraId="17B7448D" w14:textId="77777777" w:rsidR="008130E1" w:rsidRPr="00700FBA" w:rsidRDefault="008130E1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0D8C">
              <w:rPr>
                <w:rFonts w:ascii="Times New Roman" w:hAnsi="Times New Roman" w:cs="Times New Roman"/>
                <w:sz w:val="18"/>
                <w:szCs w:val="18"/>
              </w:rPr>
              <w:t>AW_UW11</w:t>
            </w:r>
          </w:p>
        </w:tc>
        <w:tc>
          <w:tcPr>
            <w:tcW w:w="2552" w:type="dxa"/>
            <w:vAlign w:val="center"/>
          </w:tcPr>
          <w:p w14:paraId="6CCD9E80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Wykonanie zadań podczas zajęć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57B866AC" w14:textId="77777777" w:rsidR="008130E1" w:rsidRDefault="008130E1" w:rsidP="008130E1">
      <w:pPr>
        <w:spacing w:after="0" w:line="240" w:lineRule="auto"/>
        <w:rPr>
          <w:sz w:val="20"/>
          <w:szCs w:val="20"/>
          <w:lang w:val="pl-PL"/>
        </w:rPr>
      </w:pPr>
    </w:p>
    <w:p w14:paraId="5847C9F9" w14:textId="77777777" w:rsidR="008130E1" w:rsidRDefault="008130E1" w:rsidP="008130E1">
      <w:pPr>
        <w:spacing w:after="0" w:line="240" w:lineRule="auto"/>
        <w:rPr>
          <w:sz w:val="20"/>
          <w:szCs w:val="20"/>
          <w:lang w:val="pl-PL"/>
        </w:rPr>
      </w:pPr>
    </w:p>
    <w:p w14:paraId="551C281A" w14:textId="77777777" w:rsidR="008130E1" w:rsidRPr="00B13198" w:rsidRDefault="008130E1" w:rsidP="008130E1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8130E1" w:rsidRPr="00875AA8" w14:paraId="632D160A" w14:textId="77777777" w:rsidTr="00D57468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343B54B3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8130E1" w:rsidRPr="004F7BDC" w14:paraId="73CDDF25" w14:textId="77777777" w:rsidTr="00D5746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3B3749E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268DBC53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67E7759" w14:textId="77777777" w:rsidR="008130E1" w:rsidRPr="00F831B6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CB557D7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3F7AA06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3F4276A1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8130E1" w:rsidRPr="004F7BDC" w14:paraId="5A890375" w14:textId="77777777" w:rsidTr="00D57468">
        <w:tc>
          <w:tcPr>
            <w:tcW w:w="562" w:type="dxa"/>
            <w:vAlign w:val="center"/>
          </w:tcPr>
          <w:p w14:paraId="3BF6746B" w14:textId="77777777" w:rsidR="008130E1" w:rsidRPr="00875AA8" w:rsidRDefault="008130E1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8DD0EF3" w14:textId="77777777" w:rsidR="008130E1" w:rsidRPr="009875CB" w:rsidRDefault="008130E1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75C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Jest gotów do ciągłego nabywania wiedzy potrzebnej w toku dalszego kształcenia zawodowego, zasięgania opinii ekspertów w zakresie rozwiązywania trudnych problemów i wyzwań zawodowych.</w:t>
            </w:r>
          </w:p>
        </w:tc>
        <w:tc>
          <w:tcPr>
            <w:tcW w:w="1559" w:type="dxa"/>
            <w:vAlign w:val="center"/>
          </w:tcPr>
          <w:p w14:paraId="53937790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D8C">
              <w:rPr>
                <w:rFonts w:ascii="Times New Roman" w:hAnsi="Times New Roman" w:cs="Times New Roman"/>
                <w:sz w:val="18"/>
                <w:szCs w:val="18"/>
              </w:rPr>
              <w:t>AW_KR01</w:t>
            </w:r>
          </w:p>
        </w:tc>
        <w:tc>
          <w:tcPr>
            <w:tcW w:w="2558" w:type="dxa"/>
            <w:vAlign w:val="center"/>
          </w:tcPr>
          <w:p w14:paraId="5B5EAFBE" w14:textId="77777777" w:rsidR="008130E1" w:rsidRPr="00875AA8" w:rsidRDefault="008130E1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55568DDF" w14:textId="77777777" w:rsidR="008130E1" w:rsidRDefault="008130E1" w:rsidP="008130E1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B540D5" w14:textId="77777777" w:rsidR="00CA550E" w:rsidRPr="00875AA8" w:rsidRDefault="00CA550E" w:rsidP="008130E1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DD2C2F" w14:textId="77777777" w:rsidR="00CA550E" w:rsidRPr="00875AA8" w:rsidRDefault="00CA550E" w:rsidP="00CA550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CA550E" w:rsidRPr="00875AA8" w14:paraId="688FE33A" w14:textId="77777777" w:rsidTr="00D5746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3F4E7F5" w14:textId="77777777" w:rsidR="00CA550E" w:rsidRPr="00875AA8" w:rsidRDefault="00CA550E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05737687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996C853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CA550E" w:rsidRPr="00875AA8" w14:paraId="5D30555F" w14:textId="77777777" w:rsidTr="00D5746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730D286B" w14:textId="77777777" w:rsidR="00CA550E" w:rsidRPr="00875AA8" w:rsidRDefault="00CA550E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5AD496D7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28ABAD9E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CA550E" w:rsidRPr="00875AA8" w14:paraId="0E5BF40C" w14:textId="77777777" w:rsidTr="00D57468">
        <w:trPr>
          <w:trHeight w:val="273"/>
        </w:trPr>
        <w:tc>
          <w:tcPr>
            <w:tcW w:w="562" w:type="dxa"/>
            <w:vMerge/>
            <w:vAlign w:val="center"/>
          </w:tcPr>
          <w:p w14:paraId="22480896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07E2B9F" w14:textId="77777777" w:rsidR="00CA550E" w:rsidRPr="00875AA8" w:rsidRDefault="00CA550E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435C5764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48916EFE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A550E" w:rsidRPr="00875AA8" w14:paraId="2AD07471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78AE27CE" w14:textId="77777777" w:rsidR="00CA550E" w:rsidRPr="00875AA8" w:rsidRDefault="00CA550E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4C39F38F" w14:textId="77777777" w:rsidR="00CA550E" w:rsidRDefault="00CA550E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2D3A">
              <w:rPr>
                <w:rFonts w:ascii="Garamond" w:hAnsi="Garamond" w:cs="Times New Roman"/>
                <w:sz w:val="18"/>
                <w:szCs w:val="18"/>
                <w:lang w:val="pl-PL"/>
              </w:rPr>
              <w:t>Podstawy projektowania oświetlenia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</w:p>
          <w:p w14:paraId="66419A2D" w14:textId="77777777" w:rsidR="00CA550E" w:rsidRPr="00F82D3A" w:rsidRDefault="00CA550E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Analiza światła zewnętrznego. </w:t>
            </w:r>
            <w:r w:rsidRPr="00F82D3A">
              <w:rPr>
                <w:rFonts w:ascii="Garamond" w:hAnsi="Garamond" w:cs="Times New Roman"/>
                <w:sz w:val="18"/>
                <w:szCs w:val="18"/>
                <w:lang w:val="pl-PL"/>
              </w:rPr>
              <w:t>Wprowadzenie do zasad świadomego kształtowania światła we wnętrzu, omówienie roli światła w tworzeniu funkcjonalnych, komfortowych i estetycznych przestrzeni, a także podstawowych pojęć związanych z oświetleniem.</w:t>
            </w:r>
          </w:p>
        </w:tc>
        <w:tc>
          <w:tcPr>
            <w:tcW w:w="1701" w:type="dxa"/>
            <w:vAlign w:val="center"/>
          </w:tcPr>
          <w:p w14:paraId="7DC49965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A3DAADA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A550E" w:rsidRPr="00875AA8" w14:paraId="6E2C6CE0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1A0FE7A6" w14:textId="77777777" w:rsidR="00CA550E" w:rsidRPr="00875AA8" w:rsidRDefault="00CA550E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F36818D" w14:textId="77777777" w:rsidR="00CA550E" w:rsidRPr="00F82D3A" w:rsidRDefault="00CA550E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2D3A">
              <w:rPr>
                <w:rFonts w:ascii="Garamond" w:hAnsi="Garamond" w:cs="Times New Roman"/>
                <w:sz w:val="18"/>
                <w:szCs w:val="18"/>
                <w:lang w:val="pl-PL"/>
              </w:rPr>
              <w:t>Rodzaje oświetlenia: ogólne, zadaniowe, akcentujące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F82D3A">
              <w:rPr>
                <w:rFonts w:ascii="Garamond" w:hAnsi="Garamond" w:cs="Times New Roman"/>
                <w:sz w:val="18"/>
                <w:szCs w:val="18"/>
                <w:lang w:val="pl-PL"/>
              </w:rPr>
              <w:t>Charakterystyka trzech podstawowych typów oświetlenia, ich funkcje i zastosowanie w projektowaniu; zasady łączenia rodzajów światła w celu budowania zrównoważonego układu świetlnego.</w:t>
            </w:r>
          </w:p>
        </w:tc>
        <w:tc>
          <w:tcPr>
            <w:tcW w:w="1701" w:type="dxa"/>
            <w:vAlign w:val="center"/>
          </w:tcPr>
          <w:p w14:paraId="1914EB8C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529D0DEF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A550E" w:rsidRPr="00875AA8" w14:paraId="299F8716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3959D286" w14:textId="77777777" w:rsidR="00CA550E" w:rsidRPr="00875AA8" w:rsidRDefault="00CA550E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5EE2FFA" w14:textId="77777777" w:rsidR="00CA550E" w:rsidRPr="00F82D3A" w:rsidRDefault="00CA550E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2D3A">
              <w:rPr>
                <w:rFonts w:ascii="Garamond" w:hAnsi="Garamond" w:cs="Times New Roman"/>
                <w:sz w:val="18"/>
                <w:szCs w:val="18"/>
                <w:lang w:val="pl-PL"/>
              </w:rPr>
              <w:t>Zasady projektowania oświetlenia: fizjologiczne, estetyczne, ekonomiczne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F82D3A">
              <w:rPr>
                <w:rFonts w:ascii="Garamond" w:hAnsi="Garamond" w:cs="Times New Roman"/>
                <w:sz w:val="18"/>
                <w:szCs w:val="18"/>
                <w:lang w:val="pl-PL"/>
              </w:rPr>
              <w:t>Omówienie zasad wpływających na komfort widzenia, odbiór wizualny przestrzeni i efektywność energetyczną; analiza wpływu światła na samopoczucie użytkowników i ergonomię wnętrza.</w:t>
            </w:r>
          </w:p>
        </w:tc>
        <w:tc>
          <w:tcPr>
            <w:tcW w:w="1701" w:type="dxa"/>
            <w:vAlign w:val="center"/>
          </w:tcPr>
          <w:p w14:paraId="5DB366BB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78F6C4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A550E" w:rsidRPr="00875AA8" w14:paraId="506E12FD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680E0E36" w14:textId="77777777" w:rsidR="00CA550E" w:rsidRPr="00875AA8" w:rsidRDefault="00CA550E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E4428CC" w14:textId="77777777" w:rsidR="00CA550E" w:rsidRPr="00F82D3A" w:rsidRDefault="00CA550E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4173">
              <w:rPr>
                <w:rFonts w:ascii="Garamond" w:hAnsi="Garamond" w:cs="Times New Roman"/>
                <w:sz w:val="18"/>
                <w:szCs w:val="18"/>
                <w:lang w:val="pl-PL"/>
              </w:rPr>
              <w:t>Zasady dobrego oświetlenia i parametry wymagane przez normy. Wprowadzenie do norm dotyczących oświetlenia wnętrz, interpretacja podstawowych parametrów, takich jak natężenie, równomierność czy olśnienie; znaczenie zgodności projektu z przepisami.</w:t>
            </w:r>
          </w:p>
        </w:tc>
        <w:tc>
          <w:tcPr>
            <w:tcW w:w="1701" w:type="dxa"/>
            <w:vAlign w:val="center"/>
          </w:tcPr>
          <w:p w14:paraId="17DE0BA1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C70DA28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A550E" w:rsidRPr="00875AA8" w14:paraId="545B6132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29DB4150" w14:textId="77777777" w:rsidR="00CA550E" w:rsidRPr="00875AA8" w:rsidRDefault="00CA550E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B6565E3" w14:textId="77777777" w:rsidR="00CA550E" w:rsidRPr="00F82D3A" w:rsidRDefault="00CA550E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2D3A">
              <w:rPr>
                <w:rFonts w:ascii="Garamond" w:hAnsi="Garamond" w:cs="Times New Roman"/>
                <w:sz w:val="18"/>
                <w:szCs w:val="18"/>
                <w:lang w:val="pl-PL"/>
              </w:rPr>
              <w:t>Dobór barwy światła i jego natężenia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F82D3A">
              <w:rPr>
                <w:rFonts w:ascii="Garamond" w:hAnsi="Garamond" w:cs="Times New Roman"/>
                <w:sz w:val="18"/>
                <w:szCs w:val="18"/>
                <w:lang w:val="pl-PL"/>
              </w:rPr>
              <w:t>Przegląd temperatur barwowych, wskaźnika oddawania barw, preferencji użytkowników oraz wymagań funkcjonalnych; zasady określania odpowiedniego natężenia światła dla różnych typów pomieszczeń.</w:t>
            </w:r>
          </w:p>
        </w:tc>
        <w:tc>
          <w:tcPr>
            <w:tcW w:w="1701" w:type="dxa"/>
            <w:vAlign w:val="center"/>
          </w:tcPr>
          <w:p w14:paraId="5C02AEC6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6DF7BEB0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A550E" w:rsidRPr="00875AA8" w14:paraId="01B78BE1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50AC8D5C" w14:textId="77777777" w:rsidR="00CA550E" w:rsidRPr="00875AA8" w:rsidRDefault="00CA550E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6B7E63B" w14:textId="77777777" w:rsidR="00CA550E" w:rsidRPr="00F82D3A" w:rsidRDefault="00CA550E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2D3A">
              <w:rPr>
                <w:rFonts w:ascii="Garamond" w:hAnsi="Garamond" w:cs="Times New Roman"/>
                <w:sz w:val="18"/>
                <w:szCs w:val="18"/>
                <w:lang w:val="pl-PL"/>
              </w:rPr>
              <w:t>Rozmieszczenie punktów świetlnych, tworzenie harmonijnych scen świetlnych, obliczanie potrzebnej ilości światła (lumeny)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F82D3A">
              <w:rPr>
                <w:rFonts w:ascii="Garamond" w:hAnsi="Garamond" w:cs="Times New Roman"/>
                <w:sz w:val="18"/>
                <w:szCs w:val="18"/>
                <w:lang w:val="pl-PL"/>
              </w:rPr>
              <w:t>Zasady projektowania lokalizacji opraw, budowanie dynamicznych i statycznych scen świetlnych oraz podstawy obliczeń umożliwiających określenie wymaganej ilości światła w przestrzeni.</w:t>
            </w:r>
          </w:p>
        </w:tc>
        <w:tc>
          <w:tcPr>
            <w:tcW w:w="1701" w:type="dxa"/>
            <w:vAlign w:val="center"/>
          </w:tcPr>
          <w:p w14:paraId="580816CF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95FF7F0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A550E" w:rsidRPr="00875AA8" w14:paraId="6087120D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797DFA78" w14:textId="77777777" w:rsidR="00CA550E" w:rsidRPr="00875AA8" w:rsidRDefault="00CA550E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FED597" w14:textId="77777777" w:rsidR="00CA550E" w:rsidRPr="00F82D3A" w:rsidRDefault="00CA550E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2D3A">
              <w:rPr>
                <w:rFonts w:ascii="Garamond" w:hAnsi="Garamond" w:cs="Times New Roman"/>
                <w:sz w:val="18"/>
                <w:szCs w:val="18"/>
                <w:lang w:val="pl-PL"/>
              </w:rPr>
              <w:t>Problematyka konstrukcji i parametrów źródeł światła oraz podstawowych parametrów oświetleniowych. Elementy techniki świetlnej. Źródła światła. Oprawy oświetleniowe. Iluminacja. Funkcje światła sztucznego we wnętrzu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F82D3A">
              <w:rPr>
                <w:rFonts w:ascii="Garamond" w:hAnsi="Garamond" w:cs="Times New Roman"/>
                <w:sz w:val="18"/>
                <w:szCs w:val="18"/>
                <w:lang w:val="pl-PL"/>
              </w:rPr>
              <w:t>Przegląd konstrukcji źródeł światła i opraw, ich parametrów technicznych (skuteczność, trwałość, kierunkowość), rola iluminacji oraz zastosowanie światła sztucznego w kreowaniu atmosfery wnętrza.</w:t>
            </w:r>
          </w:p>
        </w:tc>
        <w:tc>
          <w:tcPr>
            <w:tcW w:w="1701" w:type="dxa"/>
            <w:vAlign w:val="center"/>
          </w:tcPr>
          <w:p w14:paraId="7B54E655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3153B0D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A550E" w:rsidRPr="00875AA8" w14:paraId="5D633D66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38CC5CA2" w14:textId="77777777" w:rsidR="00CA550E" w:rsidRPr="00875AA8" w:rsidRDefault="00CA550E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30A9084" w14:textId="77777777" w:rsidR="00CA550E" w:rsidRPr="00F82D3A" w:rsidRDefault="00CA550E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2D3A">
              <w:rPr>
                <w:rFonts w:ascii="Garamond" w:hAnsi="Garamond" w:cs="Times New Roman"/>
                <w:sz w:val="18"/>
                <w:szCs w:val="18"/>
                <w:lang w:val="pl-PL"/>
              </w:rPr>
              <w:t>Ikony designu – kultowe lampy oraz ich projektanci. Projekty oświetlenia wnętrza, przykłady realizacji.</w:t>
            </w:r>
          </w:p>
        </w:tc>
        <w:tc>
          <w:tcPr>
            <w:tcW w:w="1701" w:type="dxa"/>
            <w:vAlign w:val="center"/>
          </w:tcPr>
          <w:p w14:paraId="1756CD61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11C944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A550E" w:rsidRPr="00875AA8" w14:paraId="080E36CD" w14:textId="77777777" w:rsidTr="00D5746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3374A18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3B2264F8" w14:textId="77777777" w:rsidR="00CA550E" w:rsidRPr="00875AA8" w:rsidRDefault="00CA550E" w:rsidP="00D57468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3188474D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14:paraId="54241A35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24591E42" w14:textId="77777777" w:rsidR="00CA550E" w:rsidRDefault="00CA550E" w:rsidP="00CA550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3CE88D6" w14:textId="77777777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062FDAF" w14:textId="77777777" w:rsidR="00F60E71" w:rsidRPr="0059795B" w:rsidRDefault="00F60E71" w:rsidP="00F60E71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4" w:name="_Hlk81320153"/>
      <w:bookmarkStart w:id="5" w:name="_Hlk214631561"/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  <w:r>
        <w:rPr>
          <w:rFonts w:ascii="Garamond" w:hAnsi="Garamond" w:cs="Times New Roman"/>
          <w:b/>
          <w:bCs/>
          <w:sz w:val="18"/>
          <w:szCs w:val="18"/>
          <w:lang w:val="pl-PL"/>
        </w:rPr>
        <w:t>:</w:t>
      </w:r>
    </w:p>
    <w:bookmarkEnd w:id="4"/>
    <w:p w14:paraId="00AB0B8E" w14:textId="77777777" w:rsidR="00F60E71" w:rsidRPr="0059795B" w:rsidRDefault="00F60E71" w:rsidP="00F60E71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wykład informacyjny (wspomagany prezentacją multimedialną), </w:t>
      </w:r>
      <w:proofErr w:type="spellStart"/>
      <w:r w:rsidRPr="0059795B">
        <w:rPr>
          <w:rFonts w:ascii="Garamond" w:hAnsi="Garamond" w:cs="Times New Roman"/>
          <w:sz w:val="14"/>
          <w:szCs w:val="14"/>
          <w:lang w:val="pl-PL"/>
        </w:rPr>
        <w:t>mikrowykład</w:t>
      </w:r>
      <w:proofErr w:type="spellEnd"/>
      <w:r w:rsidRPr="0059795B">
        <w:rPr>
          <w:rFonts w:ascii="Garamond" w:hAnsi="Garamond" w:cs="Times New Roman"/>
          <w:sz w:val="14"/>
          <w:szCs w:val="14"/>
          <w:lang w:val="pl-PL"/>
        </w:rPr>
        <w:t>, opis, prelekcja, objaśnianie lub wyjaśnianie</w:t>
      </w:r>
    </w:p>
    <w:p w14:paraId="3CE6E60E" w14:textId="77777777" w:rsidR="00F60E71" w:rsidRPr="0059795B" w:rsidRDefault="00F60E71" w:rsidP="00F60E71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problemowe: </w:t>
      </w:r>
      <w:r w:rsidRPr="0059795B">
        <w:rPr>
          <w:rFonts w:ascii="Garamond" w:hAnsi="Garamond" w:cs="Times New Roman"/>
          <w:sz w:val="14"/>
          <w:szCs w:val="14"/>
          <w:lang w:val="pl-PL"/>
        </w:rPr>
        <w:t>klasyczna metoda problemowa</w:t>
      </w:r>
    </w:p>
    <w:p w14:paraId="01148C05" w14:textId="77777777" w:rsidR="00F60E71" w:rsidRPr="0059795B" w:rsidRDefault="00F60E71" w:rsidP="00F60E71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>analiza przypadków, dyskusja dydaktyczna, debata, burza mózgów</w:t>
      </w:r>
    </w:p>
    <w:p w14:paraId="0C4C4E19" w14:textId="77777777" w:rsidR="00F60E71" w:rsidRPr="0059795B" w:rsidRDefault="00F60E71" w:rsidP="00F60E71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film, film edukacyjny, </w:t>
      </w:r>
    </w:p>
    <w:p w14:paraId="09D6A509" w14:textId="5C8F1198" w:rsidR="00486BB4" w:rsidRPr="00CA550E" w:rsidRDefault="00F60E71" w:rsidP="00F60E71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 w:rsidRPr="0059795B">
        <w:rPr>
          <w:rFonts w:ascii="Garamond" w:hAnsi="Garamond" w:cs="Times New Roman"/>
          <w:sz w:val="14"/>
          <w:szCs w:val="14"/>
          <w:lang w:val="pl-PL"/>
        </w:rPr>
        <w:t>indywidualna, w małych grupach</w:t>
      </w:r>
    </w:p>
    <w:bookmarkEnd w:id="5"/>
    <w:p w14:paraId="42892D59" w14:textId="77777777" w:rsidR="00113F26" w:rsidRDefault="00113F26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24BFA9" w14:textId="77777777" w:rsidR="00CA550E" w:rsidRDefault="00CA550E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0106F1" w14:textId="77777777" w:rsidR="00CA550E" w:rsidRDefault="00CA550E" w:rsidP="00CA550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CA550E" w:rsidRPr="00875AA8" w14:paraId="5B7B823A" w14:textId="77777777" w:rsidTr="00D5746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26741EA6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FC88AA3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CA550E" w:rsidRPr="00875AA8" w14:paraId="1C5C7D01" w14:textId="77777777" w:rsidTr="00D5746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2C3FE44E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265A21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CA550E" w:rsidRPr="00875AA8" w14:paraId="27BDDE83" w14:textId="77777777" w:rsidTr="00D57468">
        <w:trPr>
          <w:trHeight w:val="263"/>
        </w:trPr>
        <w:tc>
          <w:tcPr>
            <w:tcW w:w="7366" w:type="dxa"/>
            <w:vAlign w:val="center"/>
          </w:tcPr>
          <w:p w14:paraId="2334611D" w14:textId="77777777" w:rsidR="00CA550E" w:rsidRPr="00875AA8" w:rsidRDefault="00CA550E" w:rsidP="00D5746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Przygotowanie do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egzaminu  pisemnego</w:t>
            </w:r>
          </w:p>
        </w:tc>
        <w:tc>
          <w:tcPr>
            <w:tcW w:w="1559" w:type="dxa"/>
            <w:vAlign w:val="center"/>
          </w:tcPr>
          <w:p w14:paraId="2B7E4F88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80</w:t>
            </w:r>
          </w:p>
        </w:tc>
      </w:tr>
      <w:tr w:rsidR="00CA550E" w:rsidRPr="00964650" w14:paraId="1C575041" w14:textId="77777777" w:rsidTr="00D57468">
        <w:trPr>
          <w:trHeight w:val="263"/>
        </w:trPr>
        <w:tc>
          <w:tcPr>
            <w:tcW w:w="7366" w:type="dxa"/>
            <w:vAlign w:val="center"/>
          </w:tcPr>
          <w:p w14:paraId="3A0E13B8" w14:textId="77777777" w:rsidR="00CA550E" w:rsidRPr="00875AA8" w:rsidRDefault="00CA550E" w:rsidP="00D5746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4917424D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CA550E" w:rsidRPr="00875AA8" w14:paraId="62A7DBF6" w14:textId="77777777" w:rsidTr="00D5746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5CAE7DA4" w14:textId="77777777" w:rsidR="00CA550E" w:rsidRPr="00875AA8" w:rsidRDefault="00CA550E" w:rsidP="00D57468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2D16E6FA" w14:textId="77777777" w:rsidR="00CA550E" w:rsidRPr="00875AA8" w:rsidRDefault="00CA550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5CAE4FB8" w14:textId="77777777" w:rsidR="00CA550E" w:rsidRDefault="00CA550E" w:rsidP="00CA550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C7F311C" w14:textId="77777777" w:rsidR="00F60E71" w:rsidRDefault="00F60E71" w:rsidP="00F60E7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6B3543" w14:textId="77777777" w:rsidR="00486BB4" w:rsidRDefault="00486BB4" w:rsidP="00F60E7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68BAF5A" w14:textId="77777777" w:rsidR="00F60E71" w:rsidRDefault="00F60E71" w:rsidP="00F60E7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A0E644" w14:textId="77777777" w:rsidR="00F60E71" w:rsidRPr="00875AA8" w:rsidRDefault="00F60E71" w:rsidP="00F60E7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F60E71" w:rsidRPr="00875AA8" w14:paraId="760175F6" w14:textId="77777777" w:rsidTr="00404610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1BAE89A2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11E2D7E8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4681A0C5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F60E71" w:rsidRPr="00875AA8" w14:paraId="14AA5A14" w14:textId="77777777" w:rsidTr="00404610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1175AC0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68013F4E" w14:textId="77777777" w:rsidR="00F60E71" w:rsidRPr="00875AA8" w:rsidRDefault="00F60E71" w:rsidP="00404610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12E67F16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FA62A1D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60E71" w:rsidRPr="00E3784C" w14:paraId="61AA75B8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664E65F0" w14:textId="77777777" w:rsidR="00F60E71" w:rsidRPr="00875AA8" w:rsidRDefault="00F60E71" w:rsidP="0040461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8A99CA0" w14:textId="77777777" w:rsidR="00F60E71" w:rsidRPr="00875AA8" w:rsidRDefault="00F60E71" w:rsidP="0040461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4DEA8A4E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9C8A68E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F60E71" w:rsidRPr="00E3784C" w14:paraId="1C9D1D22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6372EF67" w14:textId="77777777" w:rsidR="00F60E71" w:rsidRPr="00875AA8" w:rsidRDefault="00F60E71" w:rsidP="0040461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B574145" w14:textId="77777777" w:rsidR="00F60E71" w:rsidRPr="00875AA8" w:rsidRDefault="00F60E71" w:rsidP="0040461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hAnsi="Garamond" w:cs="Times New Roman"/>
                <w:sz w:val="16"/>
                <w:szCs w:val="16"/>
                <w:lang w:val="pl-PL"/>
              </w:rPr>
              <w:t>Wykonanie ćwiczeń lub zadań po zajęciach</w:t>
            </w:r>
          </w:p>
        </w:tc>
        <w:tc>
          <w:tcPr>
            <w:tcW w:w="1559" w:type="dxa"/>
            <w:vAlign w:val="center"/>
          </w:tcPr>
          <w:p w14:paraId="6D6FE1C2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834CCAE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F60E71" w:rsidRPr="00E3784C" w14:paraId="72E7C455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527366CF" w14:textId="77777777" w:rsidR="00F60E71" w:rsidRPr="00875AA8" w:rsidRDefault="00F60E71" w:rsidP="0040461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03BFBA7" w14:textId="77777777" w:rsidR="00F60E71" w:rsidRPr="00875AA8" w:rsidRDefault="00F60E71" w:rsidP="0040461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Lektura obowiązkowa</w:t>
            </w: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831F117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7EFAB467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F60E71" w:rsidRPr="00E3784C" w14:paraId="0AE579DE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4063E6E4" w14:textId="77777777" w:rsidR="00F60E71" w:rsidRPr="00875AA8" w:rsidRDefault="00F60E71" w:rsidP="0040461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39D95F7" w14:textId="77777777" w:rsidR="00F60E71" w:rsidRPr="00875AA8" w:rsidRDefault="00F60E71" w:rsidP="0040461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Obowiązkowe zapoznanie się z innymi materiałami lub treściami (np. materiałami audio, video, narzędziami, pomocami, itp.)</w:t>
            </w:r>
          </w:p>
        </w:tc>
        <w:tc>
          <w:tcPr>
            <w:tcW w:w="1559" w:type="dxa"/>
            <w:vAlign w:val="center"/>
          </w:tcPr>
          <w:p w14:paraId="5F8EF61A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0A842754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F60E71" w:rsidRPr="00875AA8" w14:paraId="5A4EC912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2080DD8B" w14:textId="77777777" w:rsidR="00F60E71" w:rsidRPr="00875AA8" w:rsidRDefault="00F60E71" w:rsidP="0040461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ABFD133" w14:textId="77777777" w:rsidR="00F60E71" w:rsidRPr="00875AA8" w:rsidRDefault="00F60E71" w:rsidP="0040461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R</w:t>
            </w: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esearch</w:t>
            </w:r>
            <w:proofErr w:type="spellEnd"/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terenowy</w:t>
            </w:r>
          </w:p>
        </w:tc>
        <w:tc>
          <w:tcPr>
            <w:tcW w:w="1559" w:type="dxa"/>
            <w:vAlign w:val="center"/>
          </w:tcPr>
          <w:p w14:paraId="7BC951BD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551B30C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F60E71" w:rsidRPr="00875AA8" w14:paraId="2647D1C9" w14:textId="77777777" w:rsidTr="00404610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B849F2B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49DAF01D" w14:textId="77777777" w:rsidR="00F60E71" w:rsidRPr="00875AA8" w:rsidRDefault="00F60E71" w:rsidP="00404610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F3A6AEA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14:paraId="2F247FCE" w14:textId="77777777" w:rsidR="00F60E71" w:rsidRPr="00875AA8" w:rsidRDefault="00F60E71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14:paraId="2C47DE98" w14:textId="77777777" w:rsidR="00F60E71" w:rsidRPr="00875AA8" w:rsidRDefault="00F60E71" w:rsidP="00F60E7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DA78865" w14:textId="77777777" w:rsidR="00F60E71" w:rsidRDefault="00F60E71" w:rsidP="00F60E7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C332723" w14:textId="1C3FFBB1" w:rsidR="00F60E71" w:rsidRPr="00875AA8" w:rsidRDefault="00F60E71" w:rsidP="00F60E7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F60E71" w:rsidRPr="004F7BDC" w14:paraId="7B10E083" w14:textId="77777777" w:rsidTr="00404610">
        <w:trPr>
          <w:trHeight w:val="268"/>
        </w:trPr>
        <w:tc>
          <w:tcPr>
            <w:tcW w:w="421" w:type="dxa"/>
            <w:vAlign w:val="center"/>
          </w:tcPr>
          <w:p w14:paraId="31715337" w14:textId="77777777" w:rsidR="00F60E71" w:rsidRPr="00BD5AE5" w:rsidRDefault="00F60E71" w:rsidP="0040461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392353A" w14:textId="5F49F9F9" w:rsidR="00F60E71" w:rsidRPr="004F7BDC" w:rsidRDefault="004F7BDC" w:rsidP="0040461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F7BDC">
              <w:rPr>
                <w:rFonts w:ascii="Garamond" w:hAnsi="Garamond" w:cs="Times New Roman"/>
                <w:sz w:val="18"/>
                <w:szCs w:val="18"/>
                <w:lang w:val="pl-PL"/>
              </w:rPr>
              <w:t>Oświetlenie i nasłonecznienie pomieszczeń</w:t>
            </w:r>
            <w:r w:rsidRPr="004F7BDC"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 w:rsidRPr="004F7BDC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4F7BDC">
              <w:rPr>
                <w:rFonts w:ascii="Garamond" w:hAnsi="Garamond" w:cs="Times New Roman"/>
                <w:sz w:val="18"/>
                <w:szCs w:val="18"/>
                <w:lang w:val="pl-PL"/>
              </w:rPr>
              <w:t>Opracowanie zbiorowe</w:t>
            </w:r>
            <w:r w:rsidRPr="004F7BDC"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 w:rsidRPr="004F7BDC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  <w:hyperlink r:id="rId11" w:tooltip="Wydawnictwo Uniwersytetu Gdańskiego" w:history="1">
              <w:r w:rsidRPr="004F7BDC">
                <w:rPr>
                  <w:rStyle w:val="Hipercze"/>
                  <w:rFonts w:ascii="Garamond" w:hAnsi="Garamond" w:cs="Times New Roman"/>
                  <w:color w:val="auto"/>
                  <w:sz w:val="18"/>
                  <w:szCs w:val="18"/>
                  <w:u w:val="none"/>
                  <w:lang w:val="pl-PL"/>
                </w:rPr>
                <w:t>Wydawnictwo Uniwersytetu Gdańskiego</w:t>
              </w:r>
            </w:hyperlink>
            <w:r>
              <w:rPr>
                <w:rFonts w:ascii="Garamond" w:hAnsi="Garamond" w:cs="Times New Roman"/>
                <w:sz w:val="18"/>
                <w:szCs w:val="18"/>
                <w:u w:val="single"/>
                <w:lang w:val="pl-PL"/>
              </w:rPr>
              <w:t xml:space="preserve"> </w:t>
            </w:r>
            <w:r w:rsidRPr="004F7BDC">
              <w:rPr>
                <w:rFonts w:ascii="Garamond" w:hAnsi="Garamond" w:cs="Times New Roman"/>
                <w:sz w:val="18"/>
                <w:szCs w:val="18"/>
                <w:lang w:val="pl-PL"/>
              </w:rPr>
              <w:t>2023</w:t>
            </w:r>
          </w:p>
        </w:tc>
      </w:tr>
    </w:tbl>
    <w:p w14:paraId="31C34B4A" w14:textId="77777777" w:rsidR="00F60E71" w:rsidRPr="00875AA8" w:rsidRDefault="00F60E71" w:rsidP="00F60E7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C2C1E31" w14:textId="77777777" w:rsidR="00F60E71" w:rsidRPr="00875AA8" w:rsidRDefault="00F60E71" w:rsidP="00F60E7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CA550E" w:rsidRPr="00E7478E" w14:paraId="1435D764" w14:textId="77777777" w:rsidTr="00CA550E">
        <w:trPr>
          <w:trHeight w:val="268"/>
        </w:trPr>
        <w:tc>
          <w:tcPr>
            <w:tcW w:w="421" w:type="dxa"/>
            <w:vAlign w:val="center"/>
          </w:tcPr>
          <w:p w14:paraId="338EFC24" w14:textId="77777777" w:rsidR="00CA550E" w:rsidRPr="00BD5AE5" w:rsidRDefault="00CA550E" w:rsidP="0040461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F6BCFB7" w14:textId="57AB3E11" w:rsidR="00CA550E" w:rsidRPr="00E7478E" w:rsidRDefault="00E7478E" w:rsidP="0040461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7478E">
              <w:rPr>
                <w:rFonts w:ascii="Garamond" w:hAnsi="Garamond" w:cs="Times New Roman"/>
                <w:sz w:val="18"/>
                <w:szCs w:val="18"/>
                <w:lang w:val="pl-PL"/>
              </w:rPr>
              <w:t>Obliczenia oświetlenia</w:t>
            </w:r>
            <w:r w:rsidRPr="00E7478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E7478E">
              <w:rPr>
                <w:rFonts w:ascii="Garamond" w:hAnsi="Garamond" w:cs="Times New Roman"/>
                <w:sz w:val="18"/>
                <w:szCs w:val="18"/>
                <w:lang w:val="pl-PL"/>
              </w:rPr>
              <w:t>Żagan</w:t>
            </w:r>
            <w:proofErr w:type="spellEnd"/>
            <w:r w:rsidRPr="00E7478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Wojciech</w:t>
            </w:r>
            <w:r w:rsidRPr="00E7478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hyperlink r:id="rId12" w:tooltip="Oficyna Wydawnicza Politechniki Warszawska" w:history="1">
              <w:r w:rsidRPr="00E7478E">
                <w:rPr>
                  <w:rStyle w:val="Hipercze"/>
                  <w:rFonts w:ascii="Garamond" w:hAnsi="Garamond" w:cs="Times New Roman"/>
                  <w:color w:val="auto"/>
                  <w:sz w:val="18"/>
                  <w:szCs w:val="18"/>
                  <w:u w:val="none"/>
                  <w:lang w:val="pl-PL"/>
                </w:rPr>
                <w:t>Oficyna Wydawnicza Politechniki Warszaw</w:t>
              </w:r>
            </w:hyperlink>
            <w:r w:rsidRPr="00E7478E">
              <w:rPr>
                <w:rFonts w:ascii="Garamond" w:hAnsi="Garamond" w:cs="Times New Roman"/>
                <w:sz w:val="18"/>
                <w:szCs w:val="18"/>
                <w:lang w:val="pl-PL"/>
              </w:rPr>
              <w:t>skiej 2018</w:t>
            </w:r>
          </w:p>
        </w:tc>
      </w:tr>
    </w:tbl>
    <w:p w14:paraId="7094D72A" w14:textId="77777777" w:rsidR="00F60E71" w:rsidRPr="00875AA8" w:rsidRDefault="00F60E71" w:rsidP="00F60E71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1E1196D2" w14:textId="77777777" w:rsidR="003D36F5" w:rsidRDefault="003D36F5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3D36F5" w:rsidSect="007E68FB">
      <w:headerReference w:type="default" r:id="rId13"/>
      <w:footerReference w:type="default" r:id="rId14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6A92" w14:textId="77777777" w:rsidR="008D7D31" w:rsidRDefault="008D7D31">
      <w:pPr>
        <w:spacing w:after="0" w:line="240" w:lineRule="auto"/>
      </w:pPr>
      <w:r>
        <w:separator/>
      </w:r>
    </w:p>
  </w:endnote>
  <w:endnote w:type="continuationSeparator" w:id="0">
    <w:p w14:paraId="6FBC3F92" w14:textId="77777777" w:rsidR="008D7D31" w:rsidRDefault="008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7B4B10F0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B05EFC" w:rsidRPr="00B05EFC">
      <w:rPr>
        <w:rFonts w:ascii="Times New Roman" w:hAnsi="Times New Roman" w:cs="Times New Roman"/>
        <w:sz w:val="20"/>
        <w:szCs w:val="20"/>
        <w:lang w:val="pl-PL"/>
      </w:rPr>
      <w:t>Projektowanie oświetlenia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07AD4" w14:textId="77777777" w:rsidR="008D7D31" w:rsidRDefault="008D7D31">
      <w:pPr>
        <w:spacing w:after="0" w:line="240" w:lineRule="auto"/>
      </w:pPr>
      <w:r>
        <w:separator/>
      </w:r>
    </w:p>
  </w:footnote>
  <w:footnote w:type="continuationSeparator" w:id="0">
    <w:p w14:paraId="62986327" w14:textId="77777777" w:rsidR="008D7D31" w:rsidRDefault="008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E859613" w:rsidR="00D6125B" w:rsidRPr="00A3045F" w:rsidRDefault="00EE45D1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5DB54C8" wp14:editId="2A505C7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05713">
    <w:abstractNumId w:val="10"/>
  </w:num>
  <w:num w:numId="2" w16cid:durableId="1188836788">
    <w:abstractNumId w:val="2"/>
  </w:num>
  <w:num w:numId="3" w16cid:durableId="1699043306">
    <w:abstractNumId w:val="3"/>
  </w:num>
  <w:num w:numId="4" w16cid:durableId="1280068390">
    <w:abstractNumId w:val="7"/>
  </w:num>
  <w:num w:numId="5" w16cid:durableId="333578565">
    <w:abstractNumId w:val="5"/>
  </w:num>
  <w:num w:numId="6" w16cid:durableId="1803696284">
    <w:abstractNumId w:val="9"/>
  </w:num>
  <w:num w:numId="7" w16cid:durableId="80178533">
    <w:abstractNumId w:val="1"/>
  </w:num>
  <w:num w:numId="8" w16cid:durableId="2088183864">
    <w:abstractNumId w:val="11"/>
  </w:num>
  <w:num w:numId="9" w16cid:durableId="2069448774">
    <w:abstractNumId w:val="8"/>
  </w:num>
  <w:num w:numId="10" w16cid:durableId="1786270298">
    <w:abstractNumId w:val="6"/>
  </w:num>
  <w:num w:numId="11" w16cid:durableId="487668806">
    <w:abstractNumId w:val="4"/>
  </w:num>
  <w:num w:numId="12" w16cid:durableId="95559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94C46"/>
    <w:rsid w:val="000A146D"/>
    <w:rsid w:val="000A4A3C"/>
    <w:rsid w:val="000B3411"/>
    <w:rsid w:val="000C0F2C"/>
    <w:rsid w:val="000D6612"/>
    <w:rsid w:val="000D6C6D"/>
    <w:rsid w:val="000E1039"/>
    <w:rsid w:val="000E23E2"/>
    <w:rsid w:val="000E55A3"/>
    <w:rsid w:val="001010FD"/>
    <w:rsid w:val="001066D9"/>
    <w:rsid w:val="00113F26"/>
    <w:rsid w:val="001257D8"/>
    <w:rsid w:val="001366DE"/>
    <w:rsid w:val="00136CBE"/>
    <w:rsid w:val="00142334"/>
    <w:rsid w:val="0015170D"/>
    <w:rsid w:val="00190358"/>
    <w:rsid w:val="00192A86"/>
    <w:rsid w:val="00196676"/>
    <w:rsid w:val="001A3CF7"/>
    <w:rsid w:val="001B6D39"/>
    <w:rsid w:val="001C008D"/>
    <w:rsid w:val="001C6690"/>
    <w:rsid w:val="001D556D"/>
    <w:rsid w:val="001F5B36"/>
    <w:rsid w:val="00201E1B"/>
    <w:rsid w:val="00203756"/>
    <w:rsid w:val="00222DE5"/>
    <w:rsid w:val="002574C9"/>
    <w:rsid w:val="00266590"/>
    <w:rsid w:val="002A4092"/>
    <w:rsid w:val="002A519E"/>
    <w:rsid w:val="002C745F"/>
    <w:rsid w:val="002D0322"/>
    <w:rsid w:val="002E0901"/>
    <w:rsid w:val="002F3930"/>
    <w:rsid w:val="00304AC9"/>
    <w:rsid w:val="0031358A"/>
    <w:rsid w:val="003222E6"/>
    <w:rsid w:val="00343F03"/>
    <w:rsid w:val="003522E8"/>
    <w:rsid w:val="003554DD"/>
    <w:rsid w:val="00370D0A"/>
    <w:rsid w:val="003752AF"/>
    <w:rsid w:val="00376545"/>
    <w:rsid w:val="0039186A"/>
    <w:rsid w:val="003A0495"/>
    <w:rsid w:val="003A7BC2"/>
    <w:rsid w:val="003D36F5"/>
    <w:rsid w:val="003E7C6B"/>
    <w:rsid w:val="00416B28"/>
    <w:rsid w:val="00427190"/>
    <w:rsid w:val="00435970"/>
    <w:rsid w:val="00486BB4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4F7BDC"/>
    <w:rsid w:val="00520037"/>
    <w:rsid w:val="005259D9"/>
    <w:rsid w:val="00527687"/>
    <w:rsid w:val="00536308"/>
    <w:rsid w:val="00545006"/>
    <w:rsid w:val="0054C0B7"/>
    <w:rsid w:val="005503C0"/>
    <w:rsid w:val="00557ADD"/>
    <w:rsid w:val="00560F03"/>
    <w:rsid w:val="005620D0"/>
    <w:rsid w:val="00574BE2"/>
    <w:rsid w:val="005A2361"/>
    <w:rsid w:val="005A4F9E"/>
    <w:rsid w:val="005B71CC"/>
    <w:rsid w:val="005D5108"/>
    <w:rsid w:val="005D60DA"/>
    <w:rsid w:val="005E4722"/>
    <w:rsid w:val="005E5DA7"/>
    <w:rsid w:val="005E7B41"/>
    <w:rsid w:val="005F1666"/>
    <w:rsid w:val="00601706"/>
    <w:rsid w:val="00603A3D"/>
    <w:rsid w:val="00606DBF"/>
    <w:rsid w:val="0062291A"/>
    <w:rsid w:val="0063278D"/>
    <w:rsid w:val="00633357"/>
    <w:rsid w:val="0064643F"/>
    <w:rsid w:val="006542BB"/>
    <w:rsid w:val="00655679"/>
    <w:rsid w:val="00667D13"/>
    <w:rsid w:val="00667FAA"/>
    <w:rsid w:val="006701F4"/>
    <w:rsid w:val="00675719"/>
    <w:rsid w:val="006855C2"/>
    <w:rsid w:val="00686E02"/>
    <w:rsid w:val="00687B4C"/>
    <w:rsid w:val="00691EA8"/>
    <w:rsid w:val="006A1E4A"/>
    <w:rsid w:val="006C328A"/>
    <w:rsid w:val="006C4540"/>
    <w:rsid w:val="006C5DB2"/>
    <w:rsid w:val="006D04ED"/>
    <w:rsid w:val="006E2F86"/>
    <w:rsid w:val="006E7175"/>
    <w:rsid w:val="006F1E4D"/>
    <w:rsid w:val="00700FBA"/>
    <w:rsid w:val="0070259C"/>
    <w:rsid w:val="00706643"/>
    <w:rsid w:val="007378F2"/>
    <w:rsid w:val="00745A38"/>
    <w:rsid w:val="00751241"/>
    <w:rsid w:val="00752317"/>
    <w:rsid w:val="00760A5C"/>
    <w:rsid w:val="00761177"/>
    <w:rsid w:val="00772324"/>
    <w:rsid w:val="00777F72"/>
    <w:rsid w:val="0078334C"/>
    <w:rsid w:val="00784EBD"/>
    <w:rsid w:val="007C0825"/>
    <w:rsid w:val="007D37F7"/>
    <w:rsid w:val="007E68FB"/>
    <w:rsid w:val="00804069"/>
    <w:rsid w:val="00807872"/>
    <w:rsid w:val="008130E1"/>
    <w:rsid w:val="0081752A"/>
    <w:rsid w:val="0083476F"/>
    <w:rsid w:val="00836EFD"/>
    <w:rsid w:val="00837528"/>
    <w:rsid w:val="00840C39"/>
    <w:rsid w:val="008623E1"/>
    <w:rsid w:val="00867B7E"/>
    <w:rsid w:val="008721A1"/>
    <w:rsid w:val="00875AA8"/>
    <w:rsid w:val="008D47F3"/>
    <w:rsid w:val="008D7D31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875CB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59F0"/>
    <w:rsid w:val="009D6751"/>
    <w:rsid w:val="009D747C"/>
    <w:rsid w:val="009D7C4E"/>
    <w:rsid w:val="009E46CA"/>
    <w:rsid w:val="009E6AF7"/>
    <w:rsid w:val="00A0427E"/>
    <w:rsid w:val="00A3045F"/>
    <w:rsid w:val="00A30B4F"/>
    <w:rsid w:val="00A354B9"/>
    <w:rsid w:val="00A36603"/>
    <w:rsid w:val="00A3671B"/>
    <w:rsid w:val="00A64199"/>
    <w:rsid w:val="00A65D58"/>
    <w:rsid w:val="00A67256"/>
    <w:rsid w:val="00A902A7"/>
    <w:rsid w:val="00A95A52"/>
    <w:rsid w:val="00AC71F1"/>
    <w:rsid w:val="00B01CE3"/>
    <w:rsid w:val="00B05EFC"/>
    <w:rsid w:val="00B13198"/>
    <w:rsid w:val="00B36024"/>
    <w:rsid w:val="00B44A16"/>
    <w:rsid w:val="00B455F0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A550E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5344E"/>
    <w:rsid w:val="00D6125B"/>
    <w:rsid w:val="00D86D96"/>
    <w:rsid w:val="00DB1D26"/>
    <w:rsid w:val="00DC15D9"/>
    <w:rsid w:val="00DC4277"/>
    <w:rsid w:val="00DC57A3"/>
    <w:rsid w:val="00DC5A95"/>
    <w:rsid w:val="00DD5AA8"/>
    <w:rsid w:val="00DE49E8"/>
    <w:rsid w:val="00DF1913"/>
    <w:rsid w:val="00DF5668"/>
    <w:rsid w:val="00E0648C"/>
    <w:rsid w:val="00E06C47"/>
    <w:rsid w:val="00E13578"/>
    <w:rsid w:val="00E33915"/>
    <w:rsid w:val="00E3784C"/>
    <w:rsid w:val="00E73DE6"/>
    <w:rsid w:val="00E7478E"/>
    <w:rsid w:val="00EA06FD"/>
    <w:rsid w:val="00EA5BB0"/>
    <w:rsid w:val="00EB22AA"/>
    <w:rsid w:val="00EB7BB9"/>
    <w:rsid w:val="00EC0B45"/>
    <w:rsid w:val="00EE45D1"/>
    <w:rsid w:val="00EF4B40"/>
    <w:rsid w:val="00EF6180"/>
    <w:rsid w:val="00F31DB5"/>
    <w:rsid w:val="00F42783"/>
    <w:rsid w:val="00F44A38"/>
    <w:rsid w:val="00F44B1B"/>
    <w:rsid w:val="00F559BF"/>
    <w:rsid w:val="00F60E71"/>
    <w:rsid w:val="00F61803"/>
    <w:rsid w:val="00F67CD7"/>
    <w:rsid w:val="00F70EC9"/>
    <w:rsid w:val="00F80A29"/>
    <w:rsid w:val="00F81603"/>
    <w:rsid w:val="00F82D3A"/>
    <w:rsid w:val="00F831B6"/>
    <w:rsid w:val="00F85CAA"/>
    <w:rsid w:val="00FA4EE8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Hipercze">
    <w:name w:val="Hyperlink"/>
    <w:basedOn w:val="Domylnaczcionkaakapitu"/>
    <w:uiPriority w:val="99"/>
    <w:unhideWhenUsed/>
    <w:rsid w:val="004F7B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7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mpik.com/szukaj/produkt?publisherFacet=oficyna+wydawnicza+politechniki+warszawsk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pik.com/szukaj/produkt?publisherFacet=wydawnictwo+uniwersytetu+gda%C5%84skieg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FC2505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FC2505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B7FE5"/>
    <w:rsid w:val="000F4214"/>
    <w:rsid w:val="0015170D"/>
    <w:rsid w:val="001C6690"/>
    <w:rsid w:val="002B619D"/>
    <w:rsid w:val="00310CF0"/>
    <w:rsid w:val="00312CE9"/>
    <w:rsid w:val="00374ABD"/>
    <w:rsid w:val="003C339B"/>
    <w:rsid w:val="003D705E"/>
    <w:rsid w:val="003E7FD8"/>
    <w:rsid w:val="00421329"/>
    <w:rsid w:val="004A2683"/>
    <w:rsid w:val="004D25A3"/>
    <w:rsid w:val="005016E8"/>
    <w:rsid w:val="0053771E"/>
    <w:rsid w:val="00560F03"/>
    <w:rsid w:val="005871F9"/>
    <w:rsid w:val="005D316F"/>
    <w:rsid w:val="0065328E"/>
    <w:rsid w:val="006533B9"/>
    <w:rsid w:val="006701F4"/>
    <w:rsid w:val="00700192"/>
    <w:rsid w:val="00742D80"/>
    <w:rsid w:val="00761177"/>
    <w:rsid w:val="007C0825"/>
    <w:rsid w:val="00852A84"/>
    <w:rsid w:val="009031FE"/>
    <w:rsid w:val="00934845"/>
    <w:rsid w:val="00935E76"/>
    <w:rsid w:val="00955B3B"/>
    <w:rsid w:val="00990653"/>
    <w:rsid w:val="00A878CF"/>
    <w:rsid w:val="00B22041"/>
    <w:rsid w:val="00B37E2A"/>
    <w:rsid w:val="00B52280"/>
    <w:rsid w:val="00BE477A"/>
    <w:rsid w:val="00C47C8B"/>
    <w:rsid w:val="00C6166A"/>
    <w:rsid w:val="00CC5215"/>
    <w:rsid w:val="00CE7927"/>
    <w:rsid w:val="00D24BE5"/>
    <w:rsid w:val="00D3399F"/>
    <w:rsid w:val="00DE60DB"/>
    <w:rsid w:val="00DF3F6C"/>
    <w:rsid w:val="00E13578"/>
    <w:rsid w:val="00E27018"/>
    <w:rsid w:val="00E73DE6"/>
    <w:rsid w:val="00F74E6F"/>
    <w:rsid w:val="00FA4EE8"/>
    <w:rsid w:val="00FC250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6</cp:revision>
  <cp:lastPrinted>2021-06-05T12:43:00Z</cp:lastPrinted>
  <dcterms:created xsi:type="dcterms:W3CDTF">2026-01-14T11:56:00Z</dcterms:created>
  <dcterms:modified xsi:type="dcterms:W3CDTF">2026-01-14T18:00:00Z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