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4A687BEB" w:rsidR="008819DF" w:rsidRPr="00A60DF5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A60DF5">
        <w:rPr>
          <w:rFonts w:ascii="Garamond" w:hAnsi="Garamond" w:cs="Times New Roman"/>
          <w:b/>
          <w:bCs/>
          <w:sz w:val="24"/>
          <w:szCs w:val="24"/>
        </w:rPr>
        <w:t>Język</w:t>
      </w:r>
      <w:proofErr w:type="spellEnd"/>
      <w:r w:rsidRPr="00A60DF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A60DF5">
        <w:rPr>
          <w:rFonts w:ascii="Garamond" w:hAnsi="Garamond" w:cs="Times New Roman"/>
          <w:b/>
          <w:bCs/>
          <w:sz w:val="24"/>
          <w:szCs w:val="24"/>
        </w:rPr>
        <w:t>obcy</w:t>
      </w:r>
      <w:proofErr w:type="spellEnd"/>
      <w:r w:rsidRPr="00A60DF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="009459BE" w:rsidRPr="00A60DF5">
        <w:rPr>
          <w:rFonts w:ascii="Garamond" w:hAnsi="Garamond" w:cs="Times New Roman"/>
          <w:b/>
          <w:bCs/>
          <w:sz w:val="24"/>
          <w:szCs w:val="24"/>
        </w:rPr>
        <w:t>niemiecki</w:t>
      </w:r>
      <w:proofErr w:type="spellEnd"/>
      <w:r w:rsidR="00CD3895">
        <w:rPr>
          <w:rFonts w:ascii="Garamond" w:hAnsi="Garamond" w:cs="Times New Roman"/>
          <w:b/>
          <w:bCs/>
          <w:sz w:val="24"/>
          <w:szCs w:val="24"/>
        </w:rPr>
        <w:t xml:space="preserve"> DW</w:t>
      </w:r>
    </w:p>
    <w:p w14:paraId="66E7BBDC" w14:textId="1951CF67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Foreign language: </w:t>
      </w:r>
      <w:r w:rsidR="009459BE">
        <w:rPr>
          <w:rFonts w:ascii="Garamond" w:hAnsi="Garamond" w:cs="Times New Roman"/>
          <w:i/>
          <w:iCs/>
          <w:sz w:val="24"/>
          <w:szCs w:val="24"/>
          <w:lang w:val="en-US"/>
        </w:rPr>
        <w:t>German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56663849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4396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4396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565BB87E" w:rsidR="00B01CE3" w:rsidRPr="00EA5BB0" w:rsidRDefault="00C914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31F4F74D" w:rsidR="00B01CE3" w:rsidRPr="0049627E" w:rsidRDefault="00CD389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BE09652" w:rsidR="00B01CE3" w:rsidRPr="0049627E" w:rsidRDefault="00C914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5F158F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6AD04FF9" w:rsidR="001F74AB" w:rsidRPr="00875AA8" w:rsidRDefault="00E5377A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Utrwalenie i poszerzenie kompetencji językowych w zakresie słownictwa ogólnego i struktur gramatycznych na poziomie B2 Europejskiego Systemu Opisu Kształcenia Językowego.</w:t>
            </w:r>
          </w:p>
        </w:tc>
      </w:tr>
      <w:tr w:rsidR="00A60DF5" w:rsidRPr="005F158F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A60DF5" w:rsidRPr="0059795B" w:rsidRDefault="00A60DF5" w:rsidP="00A60DF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60A6E702" w:rsidR="00A60DF5" w:rsidRPr="003A014F" w:rsidRDefault="00A60DF5" w:rsidP="00A60DF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elementami specjalistycznej terminologii w języku </w:t>
            </w:r>
            <w:r w:rsidR="00A522BC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zakresu architektury wnętrz.</w:t>
            </w:r>
          </w:p>
        </w:tc>
      </w:tr>
      <w:tr w:rsidR="00A60DF5" w:rsidRPr="005F158F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A60DF5" w:rsidRPr="0059795B" w:rsidRDefault="00A60DF5" w:rsidP="00A60DF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49DCCDAE" w:rsidR="00A60DF5" w:rsidRPr="003A014F" w:rsidRDefault="00A60DF5" w:rsidP="00A60DF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Doskonalenie umiejętności czytania ze zrozumieniem tekstów niefachowych oraz tworzenia wypowiedzi pisemnych (e-mail, opinia, krótki esej).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5F158F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22ACA1B3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zna i rozumie rozbudowane struktury leksykalne i gramatyczne języka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niemieckiego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 na poziomie B2, niezbędne do opisywania </w:t>
            </w:r>
            <w:r w:rsidR="00A60DF5">
              <w:rPr>
                <w:rFonts w:ascii="Garamond" w:hAnsi="Garamond"/>
                <w:sz w:val="18"/>
                <w:szCs w:val="18"/>
                <w:lang w:val="pl-PL"/>
              </w:rPr>
              <w:t>architektury i wyposażenia wnętrz.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1194861D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9E9BD76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671610D0" w:rsidR="00C61491" w:rsidRPr="00875AA8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C61491" w:rsidRPr="00CD3895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5B25232C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3AC33496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54CC35A" w14:textId="6DC54404" w:rsidR="00C61491" w:rsidRPr="00875AA8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8B21E4" w:rsidRPr="00CD3895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2C21147E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C1BDE0C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4D7FB407" w14:textId="242235A6" w:rsidR="008B21E4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5F158F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D3895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602FB5A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porozumiewać się w języku </w:t>
            </w:r>
            <w:r w:rsidR="009459BE">
              <w:rPr>
                <w:rFonts w:ascii="Garamond" w:hAnsi="Garamond" w:cs="Times New Roman"/>
                <w:sz w:val="16"/>
                <w:szCs w:val="16"/>
                <w:lang w:val="pl-PL"/>
              </w:rPr>
              <w:t>niemieckim</w:t>
            </w: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73E2431F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4A35E17D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1018618A" w:rsidR="00C61491" w:rsidRPr="00875AA8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C61491" w:rsidRPr="00CD3895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24F9DD2F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20A71E2E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Wypowiedzi ustne podczas zajęć.</w:t>
            </w:r>
          </w:p>
          <w:p w14:paraId="505B3520" w14:textId="463D96D7" w:rsidR="00C61491" w:rsidRPr="00875AA8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  <w:tr w:rsidR="00E40A67" w:rsidRPr="00CD3895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003E540D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722B3164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1A1BB26F" w14:textId="7E12ABC8" w:rsidR="00E40A67" w:rsidRPr="00CA5EB4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Egzamin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5F158F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5F158F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7A77584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7E542A6E" w:rsidR="00C61491" w:rsidRPr="009711B0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8B21E4" w:rsidRPr="005F158F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31441841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jest gotów do samodzielnego poszerzania kompetencji językowych, korzystając z różnorodnych źródeł informacji w języku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niemieckim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3ABA55B9" w14:textId="77777777" w:rsidR="0022597C" w:rsidRPr="0057526C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711DE87A" w14:textId="19777626" w:rsidR="008B21E4" w:rsidRDefault="0022597C" w:rsidP="002259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59331CF3" w:rsidR="00B01CE3" w:rsidRPr="00875AA8" w:rsidRDefault="00CD3895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Lektoraty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4396D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4E94C797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Etapy</w:t>
            </w:r>
            <w:proofErr w:type="spellEnd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powstawania</w:t>
            </w:r>
            <w:proofErr w:type="spellEnd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budynku</w:t>
            </w:r>
            <w:proofErr w:type="spellEnd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14:paraId="32E244FC" w14:textId="20F4591D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597E718E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4396D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061EBDD8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Zaimki i zdania względne. </w:t>
            </w:r>
          </w:p>
        </w:tc>
        <w:tc>
          <w:tcPr>
            <w:tcW w:w="1701" w:type="dxa"/>
            <w:vAlign w:val="center"/>
          </w:tcPr>
          <w:p w14:paraId="49A01F5F" w14:textId="085A1CC1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7855ACA4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4396D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61EE0648" w:rsidR="00C4396D" w:rsidRPr="00011576" w:rsidRDefault="00C4396D" w:rsidP="00C4396D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proofErr w:type="spellStart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Wyposażenie</w:t>
            </w:r>
            <w:proofErr w:type="spellEnd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pracowni</w:t>
            </w:r>
            <w:proofErr w:type="spellEnd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architektonicznej</w:t>
            </w:r>
            <w:proofErr w:type="spellEnd"/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14:paraId="504EC075" w14:textId="42DF9548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53E45D07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4396D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474B9AE1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Tryb przypuszczający czasowników słabych i mocnych </w:t>
            </w:r>
            <w:proofErr w:type="spellStart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>Konjunkitv</w:t>
            </w:r>
            <w:proofErr w:type="spellEnd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II. </w:t>
            </w:r>
          </w:p>
        </w:tc>
        <w:tc>
          <w:tcPr>
            <w:tcW w:w="1701" w:type="dxa"/>
            <w:vAlign w:val="center"/>
          </w:tcPr>
          <w:p w14:paraId="5447707F" w14:textId="0490FB21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2E2C128C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4396D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4FBEEAB2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1576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Drzwi i okna – elementy konstrukcji, style</w:t>
            </w:r>
          </w:p>
        </w:tc>
        <w:tc>
          <w:tcPr>
            <w:tcW w:w="1701" w:type="dxa"/>
            <w:vAlign w:val="center"/>
          </w:tcPr>
          <w:p w14:paraId="36E69469" w14:textId="109BDB3F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14E58D0C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4396D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5A3849E0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Strona bierna </w:t>
            </w:r>
            <w:proofErr w:type="spellStart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>Passiv</w:t>
            </w:r>
            <w:proofErr w:type="spellEnd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wszystkie czasy. </w:t>
            </w:r>
          </w:p>
        </w:tc>
        <w:tc>
          <w:tcPr>
            <w:tcW w:w="1701" w:type="dxa"/>
            <w:vAlign w:val="center"/>
          </w:tcPr>
          <w:p w14:paraId="51C9421B" w14:textId="3B1BAD80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5C16EAD1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4396D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6CEC2ACB" w:rsidR="00C4396D" w:rsidRPr="00011576" w:rsidRDefault="00C4396D" w:rsidP="00C4396D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i tłumaczenie tekstów specjalistycznych z zakresu architektury wnętrz. </w:t>
            </w:r>
          </w:p>
        </w:tc>
        <w:tc>
          <w:tcPr>
            <w:tcW w:w="1701" w:type="dxa"/>
            <w:vAlign w:val="center"/>
          </w:tcPr>
          <w:p w14:paraId="336BAC40" w14:textId="22662C83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7B2BC5E0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4396D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28BD35C8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 przeszły </w:t>
            </w:r>
            <w:proofErr w:type="spellStart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>Plusqamperfekt</w:t>
            </w:r>
            <w:proofErr w:type="spellEnd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4A29C605" w14:textId="2FEA7A71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6B37E194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4396D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4BB7FCDC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wybranego tematu z zakresu architektury wnętrz w języku niemieckim - wypowiedź ustna</w:t>
            </w:r>
          </w:p>
        </w:tc>
        <w:tc>
          <w:tcPr>
            <w:tcW w:w="1701" w:type="dxa"/>
            <w:vAlign w:val="center"/>
          </w:tcPr>
          <w:p w14:paraId="3DCF0BD1" w14:textId="3EA457E8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4F88CC6C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4396D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C4396D" w:rsidRPr="00875AA8" w:rsidRDefault="00C4396D" w:rsidP="00C4396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36D6CBE7" w:rsidR="00C4396D" w:rsidRPr="00011576" w:rsidRDefault="00C4396D" w:rsidP="00C439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 przyszły Futur I </w:t>
            </w:r>
            <w:proofErr w:type="spellStart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proofErr w:type="spellEnd"/>
            <w:r w:rsidRPr="0001157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II.</w:t>
            </w:r>
          </w:p>
        </w:tc>
        <w:tc>
          <w:tcPr>
            <w:tcW w:w="1701" w:type="dxa"/>
            <w:vAlign w:val="center"/>
          </w:tcPr>
          <w:p w14:paraId="6FEA85A4" w14:textId="0101B6E9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01D11BEE" w:rsidR="00C4396D" w:rsidRPr="00875AA8" w:rsidRDefault="00C4396D" w:rsidP="00C439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18A72574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4B152F51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1E3FCBE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Objaśnianie reguł gramatycznych, wprowadzanie nowego słownictwa (prezentacje, mapy myśli).</w:t>
      </w:r>
    </w:p>
    <w:p w14:paraId="6263D160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aktywizujące: Dyskusja dydaktyczna, praca w parach i grupach, gry komunikacyjne, burza mózgów.</w:t>
      </w:r>
    </w:p>
    <w:p w14:paraId="2A642D3D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eksponujące: Praca z materiałami audio i wideo (podcasty, filmy krótkometrażowe), praca z tekstem autentycznym.</w:t>
      </w:r>
    </w:p>
    <w:p w14:paraId="60283D13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gramatyczno-leksykalne, pisanie krótkich form użytkowych, rozumienie ze słuchu.</w:t>
      </w:r>
    </w:p>
    <w:p w14:paraId="69167480" w14:textId="1D75749E" w:rsidR="006D6CDB" w:rsidRPr="00C9143B" w:rsidRDefault="00C37BFA" w:rsidP="00A3045F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Formy pracy: Ćwiczenia (lektorat), praca indywidualna i zespołowa.</w:t>
      </w:r>
    </w:p>
    <w:p w14:paraId="5B2BC084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7E34FC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388564F1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C9143B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C9143B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CD40FA6" w:rsidR="0078197A" w:rsidRPr="00875AA8" w:rsidRDefault="00CD389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Lektoraty</w:t>
            </w:r>
          </w:p>
        </w:tc>
      </w:tr>
      <w:tr w:rsidR="001F74AB" w:rsidRPr="00875AA8" w14:paraId="2432CC9D" w14:textId="77777777" w:rsidTr="00C9143B">
        <w:trPr>
          <w:trHeight w:val="263"/>
        </w:trPr>
        <w:tc>
          <w:tcPr>
            <w:tcW w:w="5807" w:type="dxa"/>
            <w:vAlign w:val="center"/>
          </w:tcPr>
          <w:p w14:paraId="3D810092" w14:textId="50023B87" w:rsidR="001F74AB" w:rsidRPr="00875AA8" w:rsidRDefault="00C9143B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</w:t>
            </w:r>
          </w:p>
        </w:tc>
        <w:tc>
          <w:tcPr>
            <w:tcW w:w="1559" w:type="dxa"/>
            <w:vAlign w:val="center"/>
          </w:tcPr>
          <w:p w14:paraId="18FFB0EA" w14:textId="5B13B0E0" w:rsidR="001F74AB" w:rsidRPr="00875AA8" w:rsidRDefault="00C9143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C9143B" w:rsidRPr="00875AA8" w14:paraId="70557C31" w14:textId="77777777" w:rsidTr="00C9143B">
        <w:trPr>
          <w:trHeight w:val="263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1F56FB17" w14:textId="3EA0BB68" w:rsidR="00C9143B" w:rsidRPr="00CA5EB4" w:rsidRDefault="00C9143B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6EB6A2F" w14:textId="0A513320" w:rsidR="00C9143B" w:rsidRDefault="00C9143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tr w:rsidR="00C9143B" w:rsidRPr="00875AA8" w14:paraId="49A27963" w14:textId="77777777" w:rsidTr="00C9143B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295D36E8" w:rsidR="00C9143B" w:rsidRPr="00875AA8" w:rsidRDefault="00C9143B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CE3C8FC" w14:textId="22EAEB9A" w:rsidR="00C9143B" w:rsidRPr="00875AA8" w:rsidRDefault="00C9143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</w:p>
        </w:tc>
      </w:tr>
      <w:bookmarkEnd w:id="3"/>
    </w:tbl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6527F99C" w14:textId="77777777" w:rsidR="005F158F" w:rsidRDefault="005F158F" w:rsidP="0042445C">
      <w:pPr>
        <w:pStyle w:val="Gwkaistopka"/>
        <w:rPr>
          <w:lang w:val="pl-PL"/>
        </w:rPr>
      </w:pPr>
    </w:p>
    <w:p w14:paraId="0FC952FF" w14:textId="77777777" w:rsidR="005F158F" w:rsidRDefault="005F158F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23D7D31B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Czytanie artykułów lub książek w języku </w:t>
            </w:r>
            <w:r w:rsidR="009459B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niemieckim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13009620" w:rsidR="001F74AB" w:rsidRPr="00E32BB4" w:rsidRDefault="005D37D0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Hartmut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Aufderstrasse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. Delfin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Lehrwerk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fuer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Deutsch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als</w:t>
            </w:r>
            <w:proofErr w:type="spellEnd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Fremdsprache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Max Hueber Verlag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2001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A05E" w14:textId="77777777" w:rsidR="00337EFD" w:rsidRDefault="00337EFD">
      <w:pPr>
        <w:spacing w:after="0" w:line="240" w:lineRule="auto"/>
      </w:pPr>
      <w:r>
        <w:separator/>
      </w:r>
    </w:p>
  </w:endnote>
  <w:endnote w:type="continuationSeparator" w:id="0">
    <w:p w14:paraId="1C65A9D1" w14:textId="77777777" w:rsidR="00337EFD" w:rsidRDefault="0033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33E48DBA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 xml:space="preserve">Język obcy: </w:t>
    </w:r>
    <w:r w:rsidR="009459BE">
      <w:rPr>
        <w:rFonts w:ascii="Garamond" w:hAnsi="Garamond" w:cs="Times New Roman"/>
        <w:b/>
        <w:bCs/>
        <w:sz w:val="24"/>
        <w:szCs w:val="24"/>
        <w:lang w:val="pl-PL"/>
      </w:rPr>
      <w:t>niemiecki</w:t>
    </w:r>
    <w:r w:rsidR="00CD3895">
      <w:rPr>
        <w:rFonts w:ascii="Garamond" w:hAnsi="Garamond" w:cs="Times New Roman"/>
        <w:b/>
        <w:bCs/>
        <w:sz w:val="24"/>
        <w:szCs w:val="24"/>
        <w:lang w:val="pl-PL"/>
      </w:rPr>
      <w:t xml:space="preserve"> DW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E5E2" w14:textId="77777777" w:rsidR="00337EFD" w:rsidRDefault="00337EFD">
      <w:pPr>
        <w:spacing w:after="0" w:line="240" w:lineRule="auto"/>
      </w:pPr>
      <w:r>
        <w:separator/>
      </w:r>
    </w:p>
  </w:footnote>
  <w:footnote w:type="continuationSeparator" w:id="0">
    <w:p w14:paraId="048BEF9D" w14:textId="77777777" w:rsidR="00337EFD" w:rsidRDefault="00337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1200">
    <w:abstractNumId w:val="10"/>
  </w:num>
  <w:num w:numId="2" w16cid:durableId="534848944">
    <w:abstractNumId w:val="2"/>
  </w:num>
  <w:num w:numId="3" w16cid:durableId="1074550753">
    <w:abstractNumId w:val="3"/>
  </w:num>
  <w:num w:numId="4" w16cid:durableId="643051518">
    <w:abstractNumId w:val="7"/>
  </w:num>
  <w:num w:numId="5" w16cid:durableId="1028264508">
    <w:abstractNumId w:val="5"/>
  </w:num>
  <w:num w:numId="6" w16cid:durableId="1519126599">
    <w:abstractNumId w:val="9"/>
  </w:num>
  <w:num w:numId="7" w16cid:durableId="1619871127">
    <w:abstractNumId w:val="1"/>
  </w:num>
  <w:num w:numId="8" w16cid:durableId="848835054">
    <w:abstractNumId w:val="11"/>
  </w:num>
  <w:num w:numId="9" w16cid:durableId="219024189">
    <w:abstractNumId w:val="8"/>
  </w:num>
  <w:num w:numId="10" w16cid:durableId="2115054786">
    <w:abstractNumId w:val="6"/>
  </w:num>
  <w:num w:numId="11" w16cid:durableId="1642229333">
    <w:abstractNumId w:val="4"/>
  </w:num>
  <w:num w:numId="12" w16cid:durableId="314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1576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FF3"/>
    <w:rsid w:val="00203756"/>
    <w:rsid w:val="0022597C"/>
    <w:rsid w:val="00231F16"/>
    <w:rsid w:val="00232163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5819"/>
    <w:rsid w:val="002D73E0"/>
    <w:rsid w:val="002F3930"/>
    <w:rsid w:val="002F6E92"/>
    <w:rsid w:val="00304AC9"/>
    <w:rsid w:val="0031358A"/>
    <w:rsid w:val="00337EFD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87079"/>
    <w:rsid w:val="0049627E"/>
    <w:rsid w:val="004A1C9B"/>
    <w:rsid w:val="004A3C93"/>
    <w:rsid w:val="004B21E0"/>
    <w:rsid w:val="004C0558"/>
    <w:rsid w:val="004D16D0"/>
    <w:rsid w:val="004E2012"/>
    <w:rsid w:val="004E3F38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37D0"/>
    <w:rsid w:val="005D60DA"/>
    <w:rsid w:val="005E4722"/>
    <w:rsid w:val="005E7B41"/>
    <w:rsid w:val="005F0CE5"/>
    <w:rsid w:val="005F158F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D6CDB"/>
    <w:rsid w:val="006E7175"/>
    <w:rsid w:val="006F1E4D"/>
    <w:rsid w:val="006F6BFD"/>
    <w:rsid w:val="00704FB7"/>
    <w:rsid w:val="00706643"/>
    <w:rsid w:val="00712B5E"/>
    <w:rsid w:val="00716878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37282"/>
    <w:rsid w:val="0086121D"/>
    <w:rsid w:val="008623E1"/>
    <w:rsid w:val="008721A1"/>
    <w:rsid w:val="00873643"/>
    <w:rsid w:val="00875AA8"/>
    <w:rsid w:val="008819DF"/>
    <w:rsid w:val="00884D52"/>
    <w:rsid w:val="008A3AB2"/>
    <w:rsid w:val="008B21E4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27DBB"/>
    <w:rsid w:val="00941CE9"/>
    <w:rsid w:val="0094369A"/>
    <w:rsid w:val="009459BE"/>
    <w:rsid w:val="00946552"/>
    <w:rsid w:val="0095068D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522BC"/>
    <w:rsid w:val="00A60DF5"/>
    <w:rsid w:val="00A65D58"/>
    <w:rsid w:val="00A81385"/>
    <w:rsid w:val="00A95A52"/>
    <w:rsid w:val="00A9700A"/>
    <w:rsid w:val="00AC71F1"/>
    <w:rsid w:val="00AD4532"/>
    <w:rsid w:val="00AD7753"/>
    <w:rsid w:val="00AE4E22"/>
    <w:rsid w:val="00AE5B36"/>
    <w:rsid w:val="00B01CE3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A2B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6820"/>
    <w:rsid w:val="00BD7E4F"/>
    <w:rsid w:val="00BF0AC2"/>
    <w:rsid w:val="00BF0DEB"/>
    <w:rsid w:val="00BF5F78"/>
    <w:rsid w:val="00C0226C"/>
    <w:rsid w:val="00C0574F"/>
    <w:rsid w:val="00C061F6"/>
    <w:rsid w:val="00C152E6"/>
    <w:rsid w:val="00C23076"/>
    <w:rsid w:val="00C2513F"/>
    <w:rsid w:val="00C331C5"/>
    <w:rsid w:val="00C37BFA"/>
    <w:rsid w:val="00C37F77"/>
    <w:rsid w:val="00C41CF8"/>
    <w:rsid w:val="00C4396D"/>
    <w:rsid w:val="00C51975"/>
    <w:rsid w:val="00C5441B"/>
    <w:rsid w:val="00C61491"/>
    <w:rsid w:val="00C73B99"/>
    <w:rsid w:val="00C81742"/>
    <w:rsid w:val="00C868D1"/>
    <w:rsid w:val="00C9143B"/>
    <w:rsid w:val="00CA30B2"/>
    <w:rsid w:val="00CA67AC"/>
    <w:rsid w:val="00CB37B2"/>
    <w:rsid w:val="00CB43A3"/>
    <w:rsid w:val="00CB75B5"/>
    <w:rsid w:val="00CC0CFB"/>
    <w:rsid w:val="00CD173C"/>
    <w:rsid w:val="00CD3895"/>
    <w:rsid w:val="00CD536B"/>
    <w:rsid w:val="00CE580C"/>
    <w:rsid w:val="00D07750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2BB4"/>
    <w:rsid w:val="00E40A67"/>
    <w:rsid w:val="00E44C2F"/>
    <w:rsid w:val="00E5377A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2D5819"/>
    <w:rsid w:val="00310CF0"/>
    <w:rsid w:val="00312CE9"/>
    <w:rsid w:val="00336686"/>
    <w:rsid w:val="0036512E"/>
    <w:rsid w:val="00374ABD"/>
    <w:rsid w:val="003C5003"/>
    <w:rsid w:val="003D705E"/>
    <w:rsid w:val="003E7FD8"/>
    <w:rsid w:val="00421329"/>
    <w:rsid w:val="004D25A3"/>
    <w:rsid w:val="0053771E"/>
    <w:rsid w:val="005738C1"/>
    <w:rsid w:val="0062223B"/>
    <w:rsid w:val="00643B33"/>
    <w:rsid w:val="006C50D5"/>
    <w:rsid w:val="00716878"/>
    <w:rsid w:val="0073338C"/>
    <w:rsid w:val="00746017"/>
    <w:rsid w:val="007D02FD"/>
    <w:rsid w:val="007F7E5C"/>
    <w:rsid w:val="00833C28"/>
    <w:rsid w:val="00863ADE"/>
    <w:rsid w:val="00884D52"/>
    <w:rsid w:val="00896804"/>
    <w:rsid w:val="008D2A60"/>
    <w:rsid w:val="009F5A8D"/>
    <w:rsid w:val="00A57812"/>
    <w:rsid w:val="00A9700A"/>
    <w:rsid w:val="00AD17C1"/>
    <w:rsid w:val="00B22041"/>
    <w:rsid w:val="00B35DA4"/>
    <w:rsid w:val="00BE0F69"/>
    <w:rsid w:val="00BF39D6"/>
    <w:rsid w:val="00C152E6"/>
    <w:rsid w:val="00C15DCD"/>
    <w:rsid w:val="00C33024"/>
    <w:rsid w:val="00C6166A"/>
    <w:rsid w:val="00CC5215"/>
    <w:rsid w:val="00D0481A"/>
    <w:rsid w:val="00D317F9"/>
    <w:rsid w:val="00D3399F"/>
    <w:rsid w:val="00D80503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95</cp:revision>
  <cp:lastPrinted>2021-06-05T12:43:00Z</cp:lastPrinted>
  <dcterms:created xsi:type="dcterms:W3CDTF">2023-12-04T09:26:00Z</dcterms:created>
  <dcterms:modified xsi:type="dcterms:W3CDTF">2026-01-14T13:11:00Z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