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1524603" w14:textId="4CE0DDFE" w:rsidR="0063091F" w:rsidRPr="0059795B" w:rsidRDefault="003302B2" w:rsidP="0063091F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bookmarkStart w:id="0" w:name="_Hlk215563024"/>
      <w:r>
        <w:rPr>
          <w:rFonts w:ascii="Garamond" w:hAnsi="Garamond" w:cs="Times New Roman"/>
          <w:b/>
          <w:bCs/>
          <w:sz w:val="24"/>
          <w:szCs w:val="24"/>
          <w:lang w:val="pl-PL"/>
        </w:rPr>
        <w:t>Prawo autorskie dla projektantów</w:t>
      </w:r>
    </w:p>
    <w:bookmarkEnd w:id="0"/>
    <w:p w14:paraId="2517BBC0" w14:textId="165891CB" w:rsidR="0090638D" w:rsidRDefault="003302B2" w:rsidP="00A3045F">
      <w:pPr>
        <w:spacing w:after="0" w:line="276" w:lineRule="auto"/>
        <w:jc w:val="center"/>
        <w:rPr>
          <w:rFonts w:ascii="Garamond" w:hAnsi="Garamond" w:cs="Times New Roman"/>
          <w:i/>
          <w:iCs/>
          <w:sz w:val="21"/>
          <w:szCs w:val="21"/>
          <w:lang w:val="pl-PL"/>
        </w:rPr>
      </w:pPr>
      <w:r w:rsidRPr="003302B2">
        <w:rPr>
          <w:rFonts w:ascii="Garamond" w:hAnsi="Garamond" w:cs="Times New Roman"/>
          <w:i/>
          <w:iCs/>
          <w:sz w:val="21"/>
          <w:szCs w:val="21"/>
          <w:lang w:val="pl-PL"/>
        </w:rPr>
        <w:t xml:space="preserve">Copyright for </w:t>
      </w:r>
      <w:proofErr w:type="spellStart"/>
      <w:r w:rsidRPr="003302B2">
        <w:rPr>
          <w:rFonts w:ascii="Garamond" w:hAnsi="Garamond" w:cs="Times New Roman"/>
          <w:i/>
          <w:iCs/>
          <w:sz w:val="21"/>
          <w:szCs w:val="21"/>
          <w:lang w:val="pl-PL"/>
        </w:rPr>
        <w:t>Designers</w:t>
      </w:r>
      <w:proofErr w:type="spellEnd"/>
    </w:p>
    <w:p w14:paraId="32E3E784" w14:textId="77777777" w:rsidR="003302B2" w:rsidRDefault="003302B2" w:rsidP="00A3045F">
      <w:pPr>
        <w:spacing w:after="0" w:line="276" w:lineRule="auto"/>
        <w:jc w:val="center"/>
        <w:rPr>
          <w:rFonts w:ascii="Garamond" w:hAnsi="Garamond" w:cs="Times New Roman"/>
          <w:i/>
          <w:iCs/>
          <w:sz w:val="21"/>
          <w:szCs w:val="21"/>
        </w:rPr>
      </w:pPr>
    </w:p>
    <w:p w14:paraId="0E6610CC" w14:textId="77777777" w:rsidR="003302B2" w:rsidRPr="00556D8E" w:rsidRDefault="003302B2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3F95A756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9C229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C229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27620E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1E414200" w:rsidR="00B01CE3" w:rsidRPr="00EA5BB0" w:rsidRDefault="0027620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46F6C7A8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7620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302B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7495C511" w:rsidR="00B01CE3" w:rsidRPr="00EA5BB0" w:rsidRDefault="003302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proofErr w:type="spellStart"/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Ogólnoakademicki</w:t>
                </w:r>
                <w:proofErr w:type="spellEnd"/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71387650" w:rsidR="00B01CE3" w:rsidRPr="00EA5BB0" w:rsidRDefault="003302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6B0012FF" w:rsidR="00B01CE3" w:rsidRPr="00EA5BB0" w:rsidRDefault="00476199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144EA99C" w:rsidR="00B01CE3" w:rsidRPr="0049627E" w:rsidRDefault="00C82F4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607257F5" w:rsidR="00B01CE3" w:rsidRPr="0049627E" w:rsidRDefault="0063091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4994A5B2" w:rsidR="00B01CE3" w:rsidRPr="0049627E" w:rsidRDefault="00AD60F8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F83C3A2" w:rsidR="00B01CE3" w:rsidRPr="0049627E" w:rsidRDefault="003302B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216D61DA" w:rsidR="00B01CE3" w:rsidRPr="0049627E" w:rsidRDefault="0063091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21EF37FD" w:rsidR="00B01CE3" w:rsidRPr="0049627E" w:rsidRDefault="00447A8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15215D9F" w:rsidR="00B01CE3" w:rsidRPr="0049627E" w:rsidRDefault="0063091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66A5843D" w:rsidR="00B01CE3" w:rsidRPr="0049627E" w:rsidRDefault="00AD60F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F724FC1" w:rsidR="00B01CE3" w:rsidRPr="0049627E" w:rsidRDefault="003302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14:paraId="421A5AC9" w14:textId="02E2DF32" w:rsidR="00B01CE3" w:rsidRPr="0049627E" w:rsidRDefault="003302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AE896F1" w:rsidR="00B01CE3" w:rsidRPr="0049627E" w:rsidRDefault="003302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190D4477" w:rsidR="00B01CE3" w:rsidRPr="0049627E" w:rsidRDefault="003302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63091F" w:rsidRPr="0027620E" w14:paraId="53B2C93E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7621FCE4" w14:textId="0B8695D6" w:rsidR="0063091F" w:rsidRPr="00A3671B" w:rsidRDefault="0063091F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50BEF8E0" w:rsidR="0063091F" w:rsidRPr="00875AA8" w:rsidRDefault="00006FF8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6FF8">
              <w:rPr>
                <w:rFonts w:ascii="Garamond" w:hAnsi="Garamond" w:cs="Times New Roman"/>
                <w:sz w:val="16"/>
                <w:szCs w:val="16"/>
                <w:lang w:val="pl-PL"/>
              </w:rPr>
              <w:t>Zdob</w:t>
            </w:r>
            <w:r w:rsidR="00C46B6A">
              <w:rPr>
                <w:rFonts w:ascii="Garamond" w:hAnsi="Garamond" w:cs="Times New Roman"/>
                <w:sz w:val="16"/>
                <w:szCs w:val="16"/>
                <w:lang w:val="pl-PL"/>
              </w:rPr>
              <w:t>yci</w:t>
            </w:r>
            <w:r w:rsidRPr="00006FF8">
              <w:rPr>
                <w:rFonts w:ascii="Garamond" w:hAnsi="Garamond" w:cs="Times New Roman"/>
                <w:sz w:val="16"/>
                <w:szCs w:val="16"/>
                <w:lang w:val="pl-PL"/>
              </w:rPr>
              <w:t>e wiedzy na temat polskiego i unijnego systemu ochrony prawa autorskiego oraz własności przemysłowej ze szczególnym uwzględnieniem specyfiki branży projektowej i architektonicznej.</w:t>
            </w:r>
          </w:p>
        </w:tc>
      </w:tr>
      <w:tr w:rsidR="00006FF8" w:rsidRPr="0027620E" w14:paraId="5E5F0D6C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03A0EA67" w14:textId="77777777" w:rsidR="00006FF8" w:rsidRPr="0059795B" w:rsidRDefault="00006FF8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F4D2A5D" w14:textId="6E20E066" w:rsidR="00006FF8" w:rsidRPr="00006FF8" w:rsidRDefault="00006FF8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06FF8">
              <w:rPr>
                <w:rFonts w:ascii="Garamond" w:hAnsi="Garamond" w:cs="Times New Roman"/>
                <w:sz w:val="16"/>
                <w:szCs w:val="16"/>
                <w:lang w:val="pl-PL"/>
              </w:rPr>
              <w:t>Nabycie umiejętności rozróżniania praw osobistych od majątkowych, identyfikacji plagiatu oraz prawidłowego konstruowania umów o przeniesienie praw autorskich i licencji.</w:t>
            </w:r>
          </w:p>
        </w:tc>
      </w:tr>
      <w:tr w:rsidR="00006FF8" w:rsidRPr="0027620E" w14:paraId="467FE7C6" w14:textId="77777777" w:rsidTr="000737F9">
        <w:trPr>
          <w:trHeight w:val="268"/>
        </w:trPr>
        <w:tc>
          <w:tcPr>
            <w:tcW w:w="519" w:type="dxa"/>
            <w:vAlign w:val="center"/>
          </w:tcPr>
          <w:p w14:paraId="5324FAAA" w14:textId="77777777" w:rsidR="00006FF8" w:rsidRPr="0059795B" w:rsidRDefault="00006FF8" w:rsidP="0063091F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CB13D0D" w14:textId="43BCB73F" w:rsidR="00006FF8" w:rsidRPr="00006FF8" w:rsidRDefault="00006FF8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006FF8">
              <w:rPr>
                <w:rFonts w:ascii="Garamond" w:hAnsi="Garamond" w:cs="Times New Roman"/>
                <w:sz w:val="16"/>
                <w:szCs w:val="16"/>
                <w:lang w:val="pl-PL"/>
              </w:rPr>
              <w:t>Kształtowanie postawy etycznej w zawodzie projektanta, opartej na poszanowaniu cudzej własności intelektualnej oraz świadomości prawnej własnego dorobku twórczego.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27620E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27620E" w14:paraId="53EB31E1" w14:textId="77777777" w:rsidTr="00A61D0B">
        <w:tc>
          <w:tcPr>
            <w:tcW w:w="562" w:type="dxa"/>
            <w:vAlign w:val="center"/>
          </w:tcPr>
          <w:p w14:paraId="2632D72E" w14:textId="79AAEFF1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3328070B" w:rsidR="0063091F" w:rsidRPr="00875AA8" w:rsidRDefault="00BC4192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19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zna i rozumie pojęcia utworu, twórcy, współtwórcy, plagiatu oraz zasady ochrony własności przemysłowej i prawa autorskiego w kontekście działalności projektowej.</w:t>
            </w:r>
          </w:p>
        </w:tc>
        <w:tc>
          <w:tcPr>
            <w:tcW w:w="1559" w:type="dxa"/>
            <w:vAlign w:val="center"/>
          </w:tcPr>
          <w:p w14:paraId="4C6A6773" w14:textId="54648B50" w:rsidR="0063091F" w:rsidRPr="007A4049" w:rsidRDefault="00BC4192" w:rsidP="007A40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4192">
              <w:rPr>
                <w:rFonts w:ascii="Garamond" w:hAnsi="Garamond" w:cs="Times New Roman"/>
                <w:sz w:val="16"/>
                <w:szCs w:val="16"/>
                <w:lang w:val="en-US"/>
              </w:rPr>
              <w:t>AW_WK03</w:t>
            </w:r>
          </w:p>
        </w:tc>
        <w:tc>
          <w:tcPr>
            <w:tcW w:w="2551" w:type="dxa"/>
            <w:vAlign w:val="center"/>
          </w:tcPr>
          <w:p w14:paraId="290F8843" w14:textId="42F75ED7" w:rsidR="0063091F" w:rsidRPr="00875AA8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  <w:r w:rsidR="00BC419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; </w:t>
            </w:r>
            <w:r w:rsidR="00BC4192" w:rsidRPr="00BC419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Analiza kazusów prawnych</w:t>
            </w:r>
          </w:p>
        </w:tc>
      </w:tr>
      <w:tr w:rsidR="0063091F" w:rsidRPr="0027620E" w14:paraId="0CEF1363" w14:textId="77777777" w:rsidTr="00A61D0B">
        <w:tc>
          <w:tcPr>
            <w:tcW w:w="562" w:type="dxa"/>
            <w:vAlign w:val="center"/>
          </w:tcPr>
          <w:p w14:paraId="00E55FC8" w14:textId="2DC3F028" w:rsidR="0063091F" w:rsidRPr="00875AA8" w:rsidRDefault="0063091F" w:rsidP="0063091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5AA8D7FE" w:rsidR="0063091F" w:rsidRPr="00875AA8" w:rsidRDefault="00BC4192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19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identyfikuje zakres ochrony praw autorskich osobistych i majątkowych oraz zasady ich obrotu (licencje, przeniesienie praw) w relacji projektant-inwestor.</w:t>
            </w:r>
          </w:p>
        </w:tc>
        <w:tc>
          <w:tcPr>
            <w:tcW w:w="1559" w:type="dxa"/>
            <w:vAlign w:val="center"/>
          </w:tcPr>
          <w:p w14:paraId="3991B154" w14:textId="70266A1C" w:rsidR="0063091F" w:rsidRPr="00875AA8" w:rsidRDefault="00BC4192" w:rsidP="007A404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192">
              <w:rPr>
                <w:rFonts w:ascii="Garamond" w:hAnsi="Garamond" w:cs="Times New Roman"/>
                <w:sz w:val="16"/>
                <w:szCs w:val="16"/>
                <w:lang w:val="en-US"/>
              </w:rPr>
              <w:t>AW_WK03</w:t>
            </w:r>
          </w:p>
        </w:tc>
        <w:tc>
          <w:tcPr>
            <w:tcW w:w="2551" w:type="dxa"/>
            <w:vAlign w:val="center"/>
          </w:tcPr>
          <w:p w14:paraId="254CC35A" w14:textId="16C28297" w:rsidR="0063091F" w:rsidRPr="00875AA8" w:rsidRDefault="0063091F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4" w:name="_Hlk215566245"/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  <w:r w:rsidR="00BC419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; </w:t>
            </w:r>
            <w:bookmarkEnd w:id="4"/>
            <w:r w:rsidR="00BC4192" w:rsidRPr="00BC419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Analiza zapisów w przykładowej umowie projektowej</w:t>
            </w:r>
          </w:p>
        </w:tc>
      </w:tr>
    </w:tbl>
    <w:p w14:paraId="4D10D4B8" w14:textId="77777777" w:rsidR="009C486D" w:rsidRPr="0059512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27620E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AD22D6" w14:paraId="325018F1" w14:textId="77777777" w:rsidTr="00327276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63091F" w:rsidRPr="00875AA8" w:rsidRDefault="0063091F" w:rsidP="0063091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77FE8FAB" w:rsidR="0063091F" w:rsidRPr="00875AA8" w:rsidRDefault="00BC4192" w:rsidP="0063091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19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samodzielnie interpretować podstawowe przepisy prawa autorskiego w celu ochrony własnych projektów oraz planowania bezpiecznej ścieżki zawodowej.</w:t>
            </w:r>
          </w:p>
        </w:tc>
        <w:tc>
          <w:tcPr>
            <w:tcW w:w="1560" w:type="dxa"/>
            <w:vAlign w:val="center"/>
          </w:tcPr>
          <w:p w14:paraId="38A1C942" w14:textId="1752A6C1" w:rsidR="0063091F" w:rsidRPr="004F32DE" w:rsidRDefault="00BC4192" w:rsidP="004F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4192">
              <w:rPr>
                <w:rFonts w:ascii="Garamond" w:hAnsi="Garamond" w:cs="Times New Roman"/>
                <w:sz w:val="16"/>
                <w:szCs w:val="16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31B2C584" w14:textId="076D6180" w:rsidR="0063091F" w:rsidRPr="00875AA8" w:rsidRDefault="00BC4192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419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556E1702" w14:textId="77777777" w:rsid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p w14:paraId="65BD7C09" w14:textId="77777777" w:rsid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p w14:paraId="499D697F" w14:textId="77777777" w:rsidR="00C46B6A" w:rsidRDefault="00C46B6A" w:rsidP="00B948AA">
      <w:pPr>
        <w:spacing w:after="0" w:line="240" w:lineRule="auto"/>
        <w:rPr>
          <w:sz w:val="20"/>
          <w:szCs w:val="20"/>
          <w:lang w:val="pl-PL"/>
        </w:rPr>
      </w:pPr>
    </w:p>
    <w:p w14:paraId="0D4EDF38" w14:textId="77777777" w:rsidR="00C46B6A" w:rsidRDefault="00C46B6A" w:rsidP="00B948AA">
      <w:pPr>
        <w:spacing w:after="0" w:line="240" w:lineRule="auto"/>
        <w:rPr>
          <w:sz w:val="20"/>
          <w:szCs w:val="20"/>
          <w:lang w:val="pl-PL"/>
        </w:rPr>
      </w:pPr>
    </w:p>
    <w:p w14:paraId="56BBD438" w14:textId="77777777" w:rsidR="00595124" w:rsidRPr="00595124" w:rsidRDefault="00595124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27620E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3091F" w:rsidRPr="0027620E" w14:paraId="1294CA08" w14:textId="77777777" w:rsidTr="00841592">
        <w:tc>
          <w:tcPr>
            <w:tcW w:w="562" w:type="dxa"/>
            <w:vAlign w:val="center"/>
          </w:tcPr>
          <w:p w14:paraId="45A4248C" w14:textId="12676C0D" w:rsidR="0063091F" w:rsidRPr="009711B0" w:rsidRDefault="0063091F" w:rsidP="006309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A26D660" w:rsidR="0063091F" w:rsidRPr="009711B0" w:rsidRDefault="00BC4192" w:rsidP="0063091F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BC419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jest gotów do respektowania zasad etyki zawodowej, dbania o dorobek własny i cudzy oraz unikania naruszeń praw autorskich (plagiatu, nielegalnych zapożyczeń).</w:t>
            </w:r>
          </w:p>
        </w:tc>
        <w:tc>
          <w:tcPr>
            <w:tcW w:w="1559" w:type="dxa"/>
            <w:vAlign w:val="center"/>
          </w:tcPr>
          <w:p w14:paraId="34160FEF" w14:textId="4864F4C7" w:rsidR="0063091F" w:rsidRPr="004F32DE" w:rsidRDefault="00BC4192" w:rsidP="004F3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4192">
              <w:rPr>
                <w:rFonts w:ascii="Garamond" w:hAnsi="Garamond" w:cs="Times New Roman"/>
                <w:sz w:val="16"/>
                <w:szCs w:val="16"/>
                <w:lang w:val="en-US"/>
              </w:rPr>
              <w:t>AW_KR03</w:t>
            </w:r>
          </w:p>
        </w:tc>
        <w:tc>
          <w:tcPr>
            <w:tcW w:w="2558" w:type="dxa"/>
            <w:vAlign w:val="center"/>
          </w:tcPr>
          <w:p w14:paraId="4D6E1126" w14:textId="25D60D7C" w:rsidR="0063091F" w:rsidRPr="009711B0" w:rsidRDefault="00BC4192" w:rsidP="006309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620E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Dyskusja nad granicami inspiracji a plagiatem;</w:t>
            </w:r>
          </w:p>
        </w:tc>
      </w:tr>
      <w:tr w:rsidR="00BC4192" w:rsidRPr="00AD22D6" w14:paraId="77392F48" w14:textId="77777777" w:rsidTr="00841592">
        <w:tc>
          <w:tcPr>
            <w:tcW w:w="562" w:type="dxa"/>
            <w:vAlign w:val="center"/>
          </w:tcPr>
          <w:p w14:paraId="4F6FF71B" w14:textId="77777777" w:rsidR="00BC4192" w:rsidRPr="009711B0" w:rsidRDefault="00BC4192" w:rsidP="006309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567ACA4" w14:textId="07218F05" w:rsidR="00BC4192" w:rsidRPr="00BC4192" w:rsidRDefault="00BC4192" w:rsidP="0063091F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BC4192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Student jest gotów do ciągłego aktualizowania wiedzy prawnej i zasięgania opinii ekspertów w sytuacjach wątpliwych, rozumiejąc konsekwencje prawne swoich działań.</w:t>
            </w:r>
          </w:p>
        </w:tc>
        <w:tc>
          <w:tcPr>
            <w:tcW w:w="1559" w:type="dxa"/>
            <w:vAlign w:val="center"/>
          </w:tcPr>
          <w:p w14:paraId="4556BD49" w14:textId="14C2A88B" w:rsidR="00BC4192" w:rsidRPr="00510164" w:rsidRDefault="00BC4192" w:rsidP="004F32DE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en-US"/>
              </w:rPr>
            </w:pPr>
            <w:r w:rsidRPr="00BC4192">
              <w:rPr>
                <w:rFonts w:ascii="Garamond" w:hAnsi="Garamond" w:cs="Times New Roman"/>
                <w:sz w:val="16"/>
                <w:szCs w:val="16"/>
                <w:lang w:val="en-US"/>
              </w:rPr>
              <w:t>AW_KR01</w:t>
            </w:r>
          </w:p>
        </w:tc>
        <w:tc>
          <w:tcPr>
            <w:tcW w:w="2558" w:type="dxa"/>
            <w:vAlign w:val="center"/>
          </w:tcPr>
          <w:p w14:paraId="2BA86BB8" w14:textId="5DD1EFDC" w:rsidR="00BC4192" w:rsidRPr="006447F6" w:rsidRDefault="00DE5AF3" w:rsidP="0063091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</w:rPr>
            </w:pPr>
            <w:proofErr w:type="spellStart"/>
            <w:r w:rsidRPr="00DE5AF3">
              <w:rPr>
                <w:rFonts w:ascii="Garamond" w:hAnsi="Garamond" w:cs="Times New Roman"/>
                <w:bCs/>
                <w:sz w:val="18"/>
                <w:szCs w:val="18"/>
              </w:rPr>
              <w:t>Udział</w:t>
            </w:r>
            <w:proofErr w:type="spellEnd"/>
            <w:r w:rsidRPr="00DE5AF3">
              <w:rPr>
                <w:rFonts w:ascii="Garamond" w:hAnsi="Garamond" w:cs="Times New Roman"/>
                <w:bCs/>
                <w:sz w:val="18"/>
                <w:szCs w:val="18"/>
              </w:rPr>
              <w:t xml:space="preserve"> w </w:t>
            </w:r>
            <w:proofErr w:type="spellStart"/>
            <w:r w:rsidRPr="00DE5AF3">
              <w:rPr>
                <w:rFonts w:ascii="Garamond" w:hAnsi="Garamond" w:cs="Times New Roman"/>
                <w:bCs/>
                <w:sz w:val="18"/>
                <w:szCs w:val="18"/>
              </w:rPr>
              <w:t>dyskusji</w:t>
            </w:r>
            <w:proofErr w:type="spellEnd"/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A50A985" w:rsidR="00B01CE3" w:rsidRPr="00875AA8" w:rsidRDefault="00C82F4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3091F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17484723" w:rsidR="0063091F" w:rsidRPr="00875AA8" w:rsidRDefault="00DA779C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779C">
              <w:rPr>
                <w:rFonts w:ascii="Garamond" w:hAnsi="Garamond"/>
                <w:sz w:val="18"/>
                <w:szCs w:val="18"/>
                <w:lang w:val="pl-PL"/>
              </w:rPr>
              <w:t>Podstawy ochrony: Przedmiot i podmiot prawa autorskiego</w:t>
            </w:r>
          </w:p>
        </w:tc>
        <w:tc>
          <w:tcPr>
            <w:tcW w:w="1701" w:type="dxa"/>
            <w:vAlign w:val="center"/>
          </w:tcPr>
          <w:p w14:paraId="32E244FC" w14:textId="1FFEB5C0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1791A130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63091F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3343BFF5" w:rsidR="0063091F" w:rsidRPr="00CD05CD" w:rsidRDefault="00DA779C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779C">
              <w:rPr>
                <w:rFonts w:ascii="Garamond" w:hAnsi="Garamond"/>
                <w:sz w:val="18"/>
                <w:szCs w:val="18"/>
                <w:lang w:val="pl-PL"/>
              </w:rPr>
              <w:t>Treść praw autorskich: Rozróżnienie autorskich praw osobistych (nienaruszalność formy, autorstwo) i majątkowych (zarabianie na projekcie, pola eksploatacji).</w:t>
            </w:r>
          </w:p>
        </w:tc>
        <w:tc>
          <w:tcPr>
            <w:tcW w:w="1701" w:type="dxa"/>
            <w:vAlign w:val="center"/>
          </w:tcPr>
          <w:p w14:paraId="49A01F5F" w14:textId="31BBD33D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EE05C0D" w14:textId="0AA1123C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63091F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17E9CB17" w:rsidR="0063091F" w:rsidRPr="00CD05CD" w:rsidRDefault="00DA779C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779C">
              <w:rPr>
                <w:rFonts w:ascii="Garamond" w:hAnsi="Garamond" w:cs="Times New Roman"/>
                <w:sz w:val="18"/>
                <w:szCs w:val="18"/>
                <w:lang w:val="pl-PL"/>
              </w:rPr>
              <w:t>Umowy w pracy projektanta: Podstawowe różnice między przeniesieniem praw autorskich a licencją (wyłączną i niewyłączną); klauzule zabezpieczające interesy projektanta.</w:t>
            </w:r>
          </w:p>
        </w:tc>
        <w:tc>
          <w:tcPr>
            <w:tcW w:w="1701" w:type="dxa"/>
            <w:vAlign w:val="center"/>
          </w:tcPr>
          <w:p w14:paraId="504EC075" w14:textId="56DEA6A0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59F18A42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5" w:name="_Hlk215567070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  <w:bookmarkEnd w:id="5"/>
          </w:p>
        </w:tc>
      </w:tr>
      <w:tr w:rsidR="0063091F" w:rsidRPr="00875AA8" w14:paraId="2C9D625A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63091F" w:rsidRPr="00875AA8" w:rsidRDefault="0063091F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684EEDC2" w:rsidR="0063091F" w:rsidRPr="00875AA8" w:rsidRDefault="00DA779C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779C">
              <w:rPr>
                <w:rFonts w:ascii="Garamond" w:hAnsi="Garamond" w:cs="Times New Roman"/>
                <w:sz w:val="18"/>
                <w:szCs w:val="18"/>
                <w:lang w:val="pl-PL"/>
              </w:rPr>
              <w:t>Granice twórczości: Inspiracja a opracowanie (utwór zależny) i plagiat; prawo cytatu i dozwolony użytek w działalności artystycznej.</w:t>
            </w:r>
          </w:p>
        </w:tc>
        <w:tc>
          <w:tcPr>
            <w:tcW w:w="1701" w:type="dxa"/>
            <w:vAlign w:val="center"/>
          </w:tcPr>
          <w:p w14:paraId="5447707F" w14:textId="56F03249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3B39D10" w14:textId="09AF6E5D" w:rsidR="0063091F" w:rsidRPr="00875AA8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DA779C" w:rsidRPr="00875AA8" w14:paraId="5A48AB7A" w14:textId="77777777" w:rsidTr="000F71F5">
        <w:trPr>
          <w:trHeight w:val="273"/>
        </w:trPr>
        <w:tc>
          <w:tcPr>
            <w:tcW w:w="562" w:type="dxa"/>
            <w:vAlign w:val="center"/>
          </w:tcPr>
          <w:p w14:paraId="17718710" w14:textId="77777777" w:rsidR="00DA779C" w:rsidRPr="00875AA8" w:rsidRDefault="00DA779C" w:rsidP="0063091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9572E1A" w14:textId="752C9F00" w:rsidR="00DA779C" w:rsidRPr="00CA5EB4" w:rsidRDefault="00DA779C" w:rsidP="0063091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779C">
              <w:rPr>
                <w:rFonts w:ascii="Garamond" w:hAnsi="Garamond" w:cs="Times New Roman"/>
                <w:sz w:val="18"/>
                <w:szCs w:val="18"/>
                <w:lang w:val="pl-PL"/>
              </w:rPr>
              <w:t>Wizerunek i design: Prawo do publikacji zdjęć realizacji w portfolio i mediach społecznościowych; podstawy ochrony wzorów przemysłowych (design mebli i detali).</w:t>
            </w:r>
          </w:p>
        </w:tc>
        <w:tc>
          <w:tcPr>
            <w:tcW w:w="1701" w:type="dxa"/>
            <w:vAlign w:val="center"/>
          </w:tcPr>
          <w:p w14:paraId="20908B9D" w14:textId="034C4961" w:rsidR="00DA779C" w:rsidRPr="00CA5EB4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448DCBA" w14:textId="3929EACB" w:rsidR="00DA779C" w:rsidRDefault="00DA779C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AE68B21" w:rsidR="0042445C" w:rsidRPr="00875AA8" w:rsidRDefault="0063091F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5E13D7E9" w:rsidR="0042445C" w:rsidRPr="00875AA8" w:rsidRDefault="00D41FF3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1EA9BE" w14:textId="77777777" w:rsidR="00C24F77" w:rsidRPr="0059795B" w:rsidRDefault="00C24F77" w:rsidP="00C24F77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6" w:name="_Hlk81320153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bookmarkEnd w:id="6"/>
    <w:p w14:paraId="5E9A0EDB" w14:textId="63034B13" w:rsidR="00DE5AF3" w:rsidRPr="00C46B6A" w:rsidRDefault="00DE5AF3" w:rsidP="00DE5AF3">
      <w:pPr>
        <w:spacing w:after="0" w:line="240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DE5AF3">
        <w:rPr>
          <w:rFonts w:ascii="Garamond" w:hAnsi="Garamond" w:cs="Times New Roman"/>
          <w:b/>
          <w:sz w:val="18"/>
          <w:szCs w:val="18"/>
          <w:lang w:val="pl-PL"/>
        </w:rPr>
        <w:t xml:space="preserve">    </w:t>
      </w:r>
      <w:r w:rsidRPr="00C46B6A">
        <w:rPr>
          <w:rFonts w:ascii="Garamond" w:hAnsi="Garamond" w:cs="Times New Roman"/>
          <w:bCs/>
          <w:sz w:val="18"/>
          <w:szCs w:val="18"/>
          <w:lang w:val="pl-PL"/>
        </w:rPr>
        <w:t>Metody podające: Wykład informacyjny, objaśnianie przepisów ustawy.</w:t>
      </w:r>
    </w:p>
    <w:p w14:paraId="3B374B7F" w14:textId="659A8E62" w:rsidR="00DE5AF3" w:rsidRPr="00C46B6A" w:rsidRDefault="00DE5AF3" w:rsidP="00DE5AF3">
      <w:pPr>
        <w:spacing w:after="0" w:line="240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46B6A">
        <w:rPr>
          <w:rFonts w:ascii="Garamond" w:hAnsi="Garamond" w:cs="Times New Roman"/>
          <w:bCs/>
          <w:sz w:val="18"/>
          <w:szCs w:val="18"/>
          <w:lang w:val="pl-PL"/>
        </w:rPr>
        <w:t xml:space="preserve">    Metody aktywizujące:</w:t>
      </w:r>
      <w:r w:rsidR="001310FD" w:rsidRPr="00C46B6A">
        <w:rPr>
          <w:rFonts w:ascii="Garamond" w:hAnsi="Garamond" w:cs="Times New Roman"/>
          <w:bCs/>
          <w:sz w:val="18"/>
          <w:szCs w:val="18"/>
          <w:lang w:val="pl-PL"/>
        </w:rPr>
        <w:t xml:space="preserve"> Case </w:t>
      </w:r>
      <w:proofErr w:type="spellStart"/>
      <w:r w:rsidR="001310FD" w:rsidRPr="00C46B6A">
        <w:rPr>
          <w:rFonts w:ascii="Garamond" w:hAnsi="Garamond" w:cs="Times New Roman"/>
          <w:bCs/>
          <w:sz w:val="18"/>
          <w:szCs w:val="18"/>
          <w:lang w:val="pl-PL"/>
        </w:rPr>
        <w:t>study</w:t>
      </w:r>
      <w:proofErr w:type="spellEnd"/>
      <w:r w:rsidRPr="00C46B6A">
        <w:rPr>
          <w:rFonts w:ascii="Garamond" w:hAnsi="Garamond" w:cs="Times New Roman"/>
          <w:bCs/>
          <w:sz w:val="18"/>
          <w:szCs w:val="18"/>
          <w:lang w:val="pl-PL"/>
        </w:rPr>
        <w:t>.</w:t>
      </w:r>
    </w:p>
    <w:p w14:paraId="7865D7EF" w14:textId="700FC095" w:rsidR="00DE5AF3" w:rsidRPr="00C46B6A" w:rsidRDefault="00DE5AF3" w:rsidP="00DE5AF3">
      <w:pPr>
        <w:spacing w:after="0" w:line="240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46B6A">
        <w:rPr>
          <w:rFonts w:ascii="Garamond" w:hAnsi="Garamond" w:cs="Times New Roman"/>
          <w:bCs/>
          <w:sz w:val="18"/>
          <w:szCs w:val="18"/>
          <w:lang w:val="pl-PL"/>
        </w:rPr>
        <w:t xml:space="preserve">    Metody praktyczne: Analiza i redagowanie zapisów w umowach o prace projektowe</w:t>
      </w:r>
      <w:r w:rsidR="001310FD" w:rsidRPr="00C46B6A">
        <w:rPr>
          <w:rFonts w:ascii="Garamond" w:hAnsi="Garamond" w:cs="Times New Roman"/>
          <w:bCs/>
          <w:sz w:val="18"/>
          <w:szCs w:val="18"/>
          <w:lang w:val="pl-PL"/>
        </w:rPr>
        <w:t>.</w:t>
      </w:r>
    </w:p>
    <w:p w14:paraId="43CE88D6" w14:textId="2930FA89" w:rsidR="00E06C47" w:rsidRPr="00C46B6A" w:rsidRDefault="00DE5AF3" w:rsidP="00DE5AF3">
      <w:pPr>
        <w:spacing w:after="0" w:line="240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46B6A">
        <w:rPr>
          <w:rFonts w:ascii="Garamond" w:hAnsi="Garamond" w:cs="Times New Roman"/>
          <w:bCs/>
          <w:sz w:val="18"/>
          <w:szCs w:val="18"/>
          <w:lang w:val="pl-PL"/>
        </w:rPr>
        <w:t xml:space="preserve">    Formy pracy: Wykład, własna z tekstem prawnym.</w:t>
      </w:r>
    </w:p>
    <w:p w14:paraId="7D3A5FF9" w14:textId="77777777" w:rsidR="00DE5AF3" w:rsidRPr="00875AA8" w:rsidRDefault="00DE5AF3" w:rsidP="00DE5AF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7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63091F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CD194A6" w:rsidR="0063091F" w:rsidRPr="00875AA8" w:rsidRDefault="0063091F" w:rsidP="0063091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  <w:tc>
          <w:tcPr>
            <w:tcW w:w="1559" w:type="dxa"/>
            <w:vAlign w:val="center"/>
          </w:tcPr>
          <w:p w14:paraId="18FFB0EA" w14:textId="7ED2FA94" w:rsidR="0063091F" w:rsidRPr="00875AA8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75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63091F" w:rsidRPr="00875AA8" w14:paraId="3D2205A7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04E3DF6E" w14:textId="13BA1EB5" w:rsidR="0063091F" w:rsidRPr="00CA5EB4" w:rsidRDefault="0063091F" w:rsidP="0063091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Wykonanie zadań </w:t>
            </w:r>
            <w:r w:rsid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 ramach pracy własnej</w:t>
            </w:r>
          </w:p>
        </w:tc>
        <w:tc>
          <w:tcPr>
            <w:tcW w:w="1559" w:type="dxa"/>
            <w:vAlign w:val="center"/>
          </w:tcPr>
          <w:p w14:paraId="34FF31B0" w14:textId="7EE3F194" w:rsidR="0063091F" w:rsidRPr="00CA5EB4" w:rsidRDefault="0063091F" w:rsidP="006309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7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39E652C" w:rsidR="009C486D" w:rsidRPr="00D41FF3" w:rsidRDefault="009C486D" w:rsidP="00D41FF3">
      <w:pPr>
        <w:pStyle w:val="Gwkaistopka"/>
        <w:rPr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B4565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0B4565" w:rsidRPr="00875AA8" w:rsidRDefault="000B4565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bookmarkStart w:id="8" w:name="_Hlk215566531"/>
          </w:p>
        </w:tc>
        <w:tc>
          <w:tcPr>
            <w:tcW w:w="6777" w:type="dxa"/>
            <w:vAlign w:val="center"/>
          </w:tcPr>
          <w:p w14:paraId="0D122C6D" w14:textId="3BF5E166" w:rsidR="000B4565" w:rsidRPr="00875AA8" w:rsidRDefault="001310FD" w:rsidP="000B45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</w:t>
            </w:r>
            <w:bookmarkStart w:id="9" w:name="_Hlk215566542"/>
            <w:r w:rsidRP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Ustawy o prawie autorskim i prawach pokrewnych</w:t>
            </w:r>
            <w:bookmarkEnd w:id="9"/>
            <w:r w:rsidRP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D3F1796" w14:textId="1CEB96DD" w:rsidR="000B4565" w:rsidRPr="00875AA8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487892A0" w14:textId="451CC135" w:rsidR="000B4565" w:rsidRPr="00875AA8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8"/>
      <w:tr w:rsidR="000B4565" w:rsidRPr="00476199" w14:paraId="53E73D2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9951EF1" w14:textId="77777777" w:rsidR="000B4565" w:rsidRPr="00875AA8" w:rsidRDefault="000B4565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8D0CB1C" w14:textId="42C61C24" w:rsidR="000B4565" w:rsidRPr="00CA5EB4" w:rsidRDefault="001310FD" w:rsidP="000B456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Analiza przykładowego wzoru umowy o prace projektowe pod kątem klauzul autorskich.</w:t>
            </w:r>
          </w:p>
        </w:tc>
        <w:tc>
          <w:tcPr>
            <w:tcW w:w="1559" w:type="dxa"/>
            <w:vAlign w:val="center"/>
          </w:tcPr>
          <w:p w14:paraId="6D0CB68E" w14:textId="5793DA98" w:rsidR="000B4565" w:rsidRPr="00CA5EB4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1BC44712" w14:textId="28A883C3" w:rsidR="000B4565" w:rsidRPr="00875AA8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1310FD" w:rsidRPr="00476199" w14:paraId="6F36641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1F67652" w14:textId="77777777" w:rsidR="001310FD" w:rsidRPr="00875AA8" w:rsidRDefault="001310FD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726108B" w14:textId="093E1A98" w:rsidR="001310FD" w:rsidRPr="001310FD" w:rsidRDefault="001310FD" w:rsidP="000B456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Sporządzenie notatki na temat ochrony wzoru przemysłowego.</w:t>
            </w:r>
          </w:p>
        </w:tc>
        <w:tc>
          <w:tcPr>
            <w:tcW w:w="1559" w:type="dxa"/>
            <w:vAlign w:val="center"/>
          </w:tcPr>
          <w:p w14:paraId="2A55556D" w14:textId="51D7B928" w:rsidR="001310FD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6BB0187" w14:textId="19E6F25F" w:rsidR="001310FD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1310FD" w:rsidRPr="00476199" w14:paraId="685B50F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CB5D379" w14:textId="77777777" w:rsidR="001310FD" w:rsidRPr="00875AA8" w:rsidRDefault="001310FD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67EB740" w14:textId="739A210E" w:rsidR="001310FD" w:rsidRPr="001310FD" w:rsidRDefault="001310FD" w:rsidP="000B456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1310F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opisu stanu faktycznego wybranego sporu o prawa autorskie (na podstawie doniesień medialnych lub orzecznictwa).</w:t>
            </w:r>
          </w:p>
        </w:tc>
        <w:tc>
          <w:tcPr>
            <w:tcW w:w="1559" w:type="dxa"/>
            <w:vAlign w:val="center"/>
          </w:tcPr>
          <w:p w14:paraId="0648FA7B" w14:textId="4FC84E79" w:rsidR="001310FD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38BDE733" w14:textId="3BE798D7" w:rsidR="001310FD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="001310FD" w:rsidRPr="00476199" w14:paraId="0842D98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404661B" w14:textId="77777777" w:rsidR="001310FD" w:rsidRPr="00875AA8" w:rsidRDefault="001310FD" w:rsidP="000B45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CDC8A4" w14:textId="27CD44E8" w:rsidR="001310FD" w:rsidRPr="001310FD" w:rsidRDefault="001310FD" w:rsidP="000B456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6C970335" w14:textId="7AF31550" w:rsidR="001310FD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862FAF7" w14:textId="14D7551A" w:rsidR="001310FD" w:rsidRDefault="001310FD" w:rsidP="000B45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B7B4FC8" w:rsidR="00CB75B5" w:rsidRPr="00875AA8" w:rsidRDefault="003302B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433FA9E7" w14:textId="34E7B469" w:rsidR="00CB75B5" w:rsidRPr="00875AA8" w:rsidRDefault="003302B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C750539" w14:textId="77777777" w:rsidR="00C46B6A" w:rsidRPr="00875AA8" w:rsidRDefault="00C46B6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B4565" w:rsidRPr="0027620E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29286226" w:rsidR="000B4565" w:rsidRPr="00BD5AE5" w:rsidRDefault="000B4565" w:rsidP="000B45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477FED0D" w:rsidR="000B4565" w:rsidRPr="0027620E" w:rsidRDefault="001310FD" w:rsidP="000B45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620E">
              <w:rPr>
                <w:rFonts w:ascii="Garamond" w:hAnsi="Garamond"/>
                <w:sz w:val="18"/>
                <w:szCs w:val="18"/>
                <w:lang w:val="pl-PL"/>
              </w:rPr>
              <w:t>Ustawa z dnia 4 lutego 1994 r. o prawie autorskim i prawach pokrewnych</w:t>
            </w:r>
          </w:p>
        </w:tc>
      </w:tr>
      <w:tr w:rsidR="000B4565" w:rsidRPr="0027620E" w14:paraId="2439A35E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70DF1C2F" w14:textId="5F08DA17" w:rsidR="000B4565" w:rsidRPr="009D0083" w:rsidRDefault="000B4565" w:rsidP="000B45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3A492C6A" w14:textId="73BA4F98" w:rsidR="000B4565" w:rsidRPr="009D0083" w:rsidRDefault="001310FD" w:rsidP="000B4565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27620E">
              <w:rPr>
                <w:rFonts w:ascii="Garamond" w:hAnsi="Garamond"/>
                <w:sz w:val="18"/>
                <w:szCs w:val="18"/>
                <w:lang w:val="pl-PL"/>
              </w:rPr>
              <w:t>Barta J., Markiewicz R., Prawo autorskie, Wydawnictwo Wolters Kluwer, 2021</w:t>
            </w:r>
          </w:p>
        </w:tc>
      </w:tr>
    </w:tbl>
    <w:p w14:paraId="372D7929" w14:textId="77777777" w:rsidR="009C486D" w:rsidRPr="0027620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B4565" w:rsidRPr="0027620E" w14:paraId="34DF038C" w14:textId="77777777" w:rsidTr="00A6279B">
        <w:trPr>
          <w:trHeight w:val="268"/>
        </w:trPr>
        <w:tc>
          <w:tcPr>
            <w:tcW w:w="421" w:type="dxa"/>
            <w:vAlign w:val="center"/>
          </w:tcPr>
          <w:p w14:paraId="6B8AAA79" w14:textId="139BDB2D" w:rsidR="000B4565" w:rsidRPr="00BD5AE5" w:rsidRDefault="000B4565" w:rsidP="000B4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16561003" w14:textId="4E11D113" w:rsidR="000B4565" w:rsidRPr="0027620E" w:rsidRDefault="001310FD" w:rsidP="000B45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620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Bednarska W., </w:t>
            </w:r>
            <w:proofErr w:type="spellStart"/>
            <w:r w:rsidRPr="0027620E">
              <w:rPr>
                <w:rFonts w:ascii="Garamond" w:hAnsi="Garamond" w:cs="Times New Roman"/>
                <w:sz w:val="18"/>
                <w:szCs w:val="18"/>
                <w:lang w:val="pl-PL"/>
              </w:rPr>
              <w:t>Bywatel</w:t>
            </w:r>
            <w:proofErr w:type="spellEnd"/>
            <w:r w:rsidRPr="0027620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 i inni, Prawo autorskie dla projektantów, Wydawnictwo </w:t>
            </w:r>
            <w:proofErr w:type="spellStart"/>
            <w:r w:rsidRPr="0027620E">
              <w:rPr>
                <w:rFonts w:ascii="Garamond" w:hAnsi="Garamond" w:cs="Times New Roman"/>
                <w:sz w:val="18"/>
                <w:szCs w:val="18"/>
                <w:lang w:val="pl-PL"/>
              </w:rPr>
              <w:t>Od.Nowa</w:t>
            </w:r>
            <w:proofErr w:type="spellEnd"/>
            <w:r w:rsidRPr="0027620E">
              <w:rPr>
                <w:rFonts w:ascii="Garamond" w:hAnsi="Garamond" w:cs="Times New Roman"/>
                <w:sz w:val="18"/>
                <w:szCs w:val="18"/>
                <w:lang w:val="pl-PL"/>
              </w:rPr>
              <w:t>, 2019</w:t>
            </w:r>
          </w:p>
        </w:tc>
      </w:tr>
    </w:tbl>
    <w:p w14:paraId="29BC9017" w14:textId="77777777" w:rsidR="009C486D" w:rsidRPr="0027620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66D6138B" w:rsidR="00F70EC9" w:rsidRPr="0027620E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27620E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6279" w14:textId="77777777" w:rsidR="00486E90" w:rsidRDefault="00486E90">
      <w:pPr>
        <w:spacing w:after="0" w:line="240" w:lineRule="auto"/>
      </w:pPr>
      <w:r>
        <w:separator/>
      </w:r>
    </w:p>
  </w:endnote>
  <w:endnote w:type="continuationSeparator" w:id="0">
    <w:p w14:paraId="7E704FC9" w14:textId="77777777" w:rsidR="00486E90" w:rsidRDefault="0048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4D71" w14:textId="619E9F2C" w:rsidR="0063091F" w:rsidRPr="0059795B" w:rsidRDefault="00BA42CB" w:rsidP="0063091F">
    <w:pPr>
      <w:spacing w:after="0" w:line="240" w:lineRule="auto"/>
      <w:rPr>
        <w:rFonts w:ascii="Garamond" w:hAnsi="Garamond" w:cs="Times New Roman"/>
        <w:b/>
        <w:bCs/>
        <w:sz w:val="24"/>
        <w:szCs w:val="24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302B2" w:rsidRPr="003302B2">
      <w:rPr>
        <w:rFonts w:ascii="Garamond" w:hAnsi="Garamond" w:cs="Times New Roman"/>
        <w:b/>
        <w:bCs/>
        <w:sz w:val="24"/>
        <w:szCs w:val="24"/>
        <w:lang w:val="pl-PL"/>
      </w:rPr>
      <w:t>Prawo autorskie dla projektantów</w:t>
    </w:r>
  </w:p>
  <w:p w14:paraId="03BF60CB" w14:textId="745CABEF" w:rsidR="00AD22D6" w:rsidRPr="0027620E" w:rsidRDefault="00AD22D6" w:rsidP="00AD22D6">
    <w:pPr>
      <w:spacing w:after="0" w:line="240" w:lineRule="auto"/>
      <w:rPr>
        <w:rFonts w:ascii="Garamond" w:hAnsi="Garamond" w:cs="Times New Roman"/>
        <w:b/>
        <w:sz w:val="24"/>
        <w:szCs w:val="24"/>
        <w:lang w:val="pl-PL"/>
      </w:rPr>
    </w:pPr>
  </w:p>
  <w:p w14:paraId="07AE6E05" w14:textId="5FF10224" w:rsidR="00F80EAC" w:rsidRPr="00556D8E" w:rsidRDefault="00F80EAC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5C71" w14:textId="77777777" w:rsidR="00486E90" w:rsidRDefault="00486E90">
      <w:pPr>
        <w:spacing w:after="0" w:line="240" w:lineRule="auto"/>
      </w:pPr>
      <w:r>
        <w:separator/>
      </w:r>
    </w:p>
  </w:footnote>
  <w:footnote w:type="continuationSeparator" w:id="0">
    <w:p w14:paraId="455C0D1A" w14:textId="77777777" w:rsidR="00486E90" w:rsidRDefault="0048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0028B23E" w:rsidR="00D6125B" w:rsidRPr="00A3045F" w:rsidRDefault="00135682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44AA84D" wp14:editId="2F275928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08FA"/>
    <w:multiLevelType w:val="hybridMultilevel"/>
    <w:tmpl w:val="8AF42ECE"/>
    <w:lvl w:ilvl="0" w:tplc="28AA8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6752">
    <w:abstractNumId w:val="10"/>
  </w:num>
  <w:num w:numId="2" w16cid:durableId="1685395216">
    <w:abstractNumId w:val="2"/>
  </w:num>
  <w:num w:numId="3" w16cid:durableId="1921669987">
    <w:abstractNumId w:val="3"/>
  </w:num>
  <w:num w:numId="4" w16cid:durableId="1278946040">
    <w:abstractNumId w:val="7"/>
  </w:num>
  <w:num w:numId="5" w16cid:durableId="1451239955">
    <w:abstractNumId w:val="5"/>
  </w:num>
  <w:num w:numId="6" w16cid:durableId="683433180">
    <w:abstractNumId w:val="9"/>
  </w:num>
  <w:num w:numId="7" w16cid:durableId="1119714616">
    <w:abstractNumId w:val="1"/>
  </w:num>
  <w:num w:numId="8" w16cid:durableId="900335334">
    <w:abstractNumId w:val="12"/>
  </w:num>
  <w:num w:numId="9" w16cid:durableId="1812672815">
    <w:abstractNumId w:val="8"/>
  </w:num>
  <w:num w:numId="10" w16cid:durableId="2140876648">
    <w:abstractNumId w:val="6"/>
  </w:num>
  <w:num w:numId="11" w16cid:durableId="457065102">
    <w:abstractNumId w:val="4"/>
  </w:num>
  <w:num w:numId="12" w16cid:durableId="428045901">
    <w:abstractNumId w:val="0"/>
  </w:num>
  <w:num w:numId="13" w16cid:durableId="583338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6FF8"/>
    <w:rsid w:val="00017E80"/>
    <w:rsid w:val="0002124B"/>
    <w:rsid w:val="000252CC"/>
    <w:rsid w:val="0003687D"/>
    <w:rsid w:val="000424AA"/>
    <w:rsid w:val="0005488E"/>
    <w:rsid w:val="00055B79"/>
    <w:rsid w:val="00063555"/>
    <w:rsid w:val="00077BD1"/>
    <w:rsid w:val="000860EA"/>
    <w:rsid w:val="0008780B"/>
    <w:rsid w:val="000A146D"/>
    <w:rsid w:val="000B4565"/>
    <w:rsid w:val="000D6C6D"/>
    <w:rsid w:val="000E1039"/>
    <w:rsid w:val="000E23E2"/>
    <w:rsid w:val="000E55A3"/>
    <w:rsid w:val="001010FD"/>
    <w:rsid w:val="001066D9"/>
    <w:rsid w:val="001257D8"/>
    <w:rsid w:val="001310FD"/>
    <w:rsid w:val="00135682"/>
    <w:rsid w:val="001366DE"/>
    <w:rsid w:val="00136CBE"/>
    <w:rsid w:val="00142334"/>
    <w:rsid w:val="00156B29"/>
    <w:rsid w:val="00190358"/>
    <w:rsid w:val="00191B22"/>
    <w:rsid w:val="00192A86"/>
    <w:rsid w:val="001979D7"/>
    <w:rsid w:val="001A3CF7"/>
    <w:rsid w:val="001B6D39"/>
    <w:rsid w:val="001C008D"/>
    <w:rsid w:val="001C29D5"/>
    <w:rsid w:val="001D556D"/>
    <w:rsid w:val="001F5B36"/>
    <w:rsid w:val="00201E1B"/>
    <w:rsid w:val="00203756"/>
    <w:rsid w:val="00233281"/>
    <w:rsid w:val="002574C9"/>
    <w:rsid w:val="00266590"/>
    <w:rsid w:val="0027620E"/>
    <w:rsid w:val="002A4092"/>
    <w:rsid w:val="002A519E"/>
    <w:rsid w:val="002C745F"/>
    <w:rsid w:val="002D0322"/>
    <w:rsid w:val="002D73E0"/>
    <w:rsid w:val="002F3930"/>
    <w:rsid w:val="00304AC9"/>
    <w:rsid w:val="0031358A"/>
    <w:rsid w:val="00320E4F"/>
    <w:rsid w:val="003302B2"/>
    <w:rsid w:val="003333CD"/>
    <w:rsid w:val="00343F03"/>
    <w:rsid w:val="003554DD"/>
    <w:rsid w:val="003752AF"/>
    <w:rsid w:val="00376545"/>
    <w:rsid w:val="00377455"/>
    <w:rsid w:val="0039186A"/>
    <w:rsid w:val="003A0495"/>
    <w:rsid w:val="003A222F"/>
    <w:rsid w:val="003A7BC2"/>
    <w:rsid w:val="003E7C6B"/>
    <w:rsid w:val="004029D7"/>
    <w:rsid w:val="00402E28"/>
    <w:rsid w:val="00416B28"/>
    <w:rsid w:val="0042445C"/>
    <w:rsid w:val="00430962"/>
    <w:rsid w:val="00447A84"/>
    <w:rsid w:val="00476199"/>
    <w:rsid w:val="00486E90"/>
    <w:rsid w:val="0049627E"/>
    <w:rsid w:val="004A1C9B"/>
    <w:rsid w:val="004A3C93"/>
    <w:rsid w:val="004B21E0"/>
    <w:rsid w:val="004C0558"/>
    <w:rsid w:val="004D16D0"/>
    <w:rsid w:val="004E2012"/>
    <w:rsid w:val="004E3B07"/>
    <w:rsid w:val="004E3F38"/>
    <w:rsid w:val="004F32DE"/>
    <w:rsid w:val="00510164"/>
    <w:rsid w:val="005259D9"/>
    <w:rsid w:val="00527687"/>
    <w:rsid w:val="00536308"/>
    <w:rsid w:val="00545006"/>
    <w:rsid w:val="0054C0B7"/>
    <w:rsid w:val="005503C0"/>
    <w:rsid w:val="00556D8E"/>
    <w:rsid w:val="005606CF"/>
    <w:rsid w:val="005620D0"/>
    <w:rsid w:val="00562DEE"/>
    <w:rsid w:val="00574BE2"/>
    <w:rsid w:val="0058401F"/>
    <w:rsid w:val="00584A9F"/>
    <w:rsid w:val="005917E9"/>
    <w:rsid w:val="00595124"/>
    <w:rsid w:val="005A4F9E"/>
    <w:rsid w:val="005D60DA"/>
    <w:rsid w:val="005D6824"/>
    <w:rsid w:val="005E4722"/>
    <w:rsid w:val="005E7B41"/>
    <w:rsid w:val="005F1666"/>
    <w:rsid w:val="00603A3D"/>
    <w:rsid w:val="00606DBF"/>
    <w:rsid w:val="00614F42"/>
    <w:rsid w:val="0062223B"/>
    <w:rsid w:val="0062291A"/>
    <w:rsid w:val="0063091F"/>
    <w:rsid w:val="0063278D"/>
    <w:rsid w:val="00633FA6"/>
    <w:rsid w:val="006542BB"/>
    <w:rsid w:val="00655679"/>
    <w:rsid w:val="00667D13"/>
    <w:rsid w:val="00675719"/>
    <w:rsid w:val="00686E02"/>
    <w:rsid w:val="00687B4C"/>
    <w:rsid w:val="00691EA8"/>
    <w:rsid w:val="006A004F"/>
    <w:rsid w:val="006A1E4A"/>
    <w:rsid w:val="006A75CA"/>
    <w:rsid w:val="006C2B82"/>
    <w:rsid w:val="006C5DB2"/>
    <w:rsid w:val="006D04ED"/>
    <w:rsid w:val="006E7175"/>
    <w:rsid w:val="006F1E4D"/>
    <w:rsid w:val="00706643"/>
    <w:rsid w:val="0071660A"/>
    <w:rsid w:val="007378F2"/>
    <w:rsid w:val="00746017"/>
    <w:rsid w:val="00751241"/>
    <w:rsid w:val="00752317"/>
    <w:rsid w:val="00760A5C"/>
    <w:rsid w:val="00772324"/>
    <w:rsid w:val="00777F72"/>
    <w:rsid w:val="0078197A"/>
    <w:rsid w:val="0078334C"/>
    <w:rsid w:val="007A4049"/>
    <w:rsid w:val="007E027B"/>
    <w:rsid w:val="007E5D3F"/>
    <w:rsid w:val="007F1621"/>
    <w:rsid w:val="00804069"/>
    <w:rsid w:val="00807872"/>
    <w:rsid w:val="0081752A"/>
    <w:rsid w:val="0083476F"/>
    <w:rsid w:val="00836EFD"/>
    <w:rsid w:val="008623E1"/>
    <w:rsid w:val="008721A1"/>
    <w:rsid w:val="00875AA8"/>
    <w:rsid w:val="008B083A"/>
    <w:rsid w:val="008C4E6E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C2290"/>
    <w:rsid w:val="009C3EBF"/>
    <w:rsid w:val="009C486D"/>
    <w:rsid w:val="009C4CAC"/>
    <w:rsid w:val="009C65D7"/>
    <w:rsid w:val="009D29B3"/>
    <w:rsid w:val="009D496E"/>
    <w:rsid w:val="009D6751"/>
    <w:rsid w:val="009E46CA"/>
    <w:rsid w:val="009E6AF7"/>
    <w:rsid w:val="00A0232E"/>
    <w:rsid w:val="00A3045F"/>
    <w:rsid w:val="00A36603"/>
    <w:rsid w:val="00A3671B"/>
    <w:rsid w:val="00A522B2"/>
    <w:rsid w:val="00A65D58"/>
    <w:rsid w:val="00A95A52"/>
    <w:rsid w:val="00A9700A"/>
    <w:rsid w:val="00AA5196"/>
    <w:rsid w:val="00AC71F1"/>
    <w:rsid w:val="00AD22D6"/>
    <w:rsid w:val="00AD60F8"/>
    <w:rsid w:val="00AE4E22"/>
    <w:rsid w:val="00B01CE3"/>
    <w:rsid w:val="00B05343"/>
    <w:rsid w:val="00B36024"/>
    <w:rsid w:val="00B44A16"/>
    <w:rsid w:val="00B47E60"/>
    <w:rsid w:val="00B5742B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4192"/>
    <w:rsid w:val="00BC77A7"/>
    <w:rsid w:val="00BD5AE5"/>
    <w:rsid w:val="00BD7E4F"/>
    <w:rsid w:val="00BF0AC2"/>
    <w:rsid w:val="00BF0DEB"/>
    <w:rsid w:val="00C0226C"/>
    <w:rsid w:val="00C0574F"/>
    <w:rsid w:val="00C12C26"/>
    <w:rsid w:val="00C152E6"/>
    <w:rsid w:val="00C23076"/>
    <w:rsid w:val="00C24F77"/>
    <w:rsid w:val="00C37F77"/>
    <w:rsid w:val="00C46B6A"/>
    <w:rsid w:val="00C51975"/>
    <w:rsid w:val="00C81742"/>
    <w:rsid w:val="00C81BF3"/>
    <w:rsid w:val="00C82F40"/>
    <w:rsid w:val="00C868D1"/>
    <w:rsid w:val="00CA30B2"/>
    <w:rsid w:val="00CA67AC"/>
    <w:rsid w:val="00CB43A3"/>
    <w:rsid w:val="00CB75B5"/>
    <w:rsid w:val="00CC0CFB"/>
    <w:rsid w:val="00CD05CD"/>
    <w:rsid w:val="00CD173C"/>
    <w:rsid w:val="00CD536B"/>
    <w:rsid w:val="00CE3118"/>
    <w:rsid w:val="00CE580C"/>
    <w:rsid w:val="00D204D6"/>
    <w:rsid w:val="00D22D46"/>
    <w:rsid w:val="00D25E97"/>
    <w:rsid w:val="00D33113"/>
    <w:rsid w:val="00D361A1"/>
    <w:rsid w:val="00D41FF3"/>
    <w:rsid w:val="00D438E0"/>
    <w:rsid w:val="00D45455"/>
    <w:rsid w:val="00D5707F"/>
    <w:rsid w:val="00D6125B"/>
    <w:rsid w:val="00DA779C"/>
    <w:rsid w:val="00DB1D26"/>
    <w:rsid w:val="00DC4277"/>
    <w:rsid w:val="00DD5AA8"/>
    <w:rsid w:val="00DE49E8"/>
    <w:rsid w:val="00DE5AF3"/>
    <w:rsid w:val="00DF1913"/>
    <w:rsid w:val="00DF5668"/>
    <w:rsid w:val="00E0648C"/>
    <w:rsid w:val="00E06C47"/>
    <w:rsid w:val="00E27076"/>
    <w:rsid w:val="00E35825"/>
    <w:rsid w:val="00E4237C"/>
    <w:rsid w:val="00E44C2F"/>
    <w:rsid w:val="00E7305E"/>
    <w:rsid w:val="00E82F2A"/>
    <w:rsid w:val="00EA5BB0"/>
    <w:rsid w:val="00EB22AA"/>
    <w:rsid w:val="00EB7BB9"/>
    <w:rsid w:val="00EC0B45"/>
    <w:rsid w:val="00ED4037"/>
    <w:rsid w:val="00EF4B40"/>
    <w:rsid w:val="00F44361"/>
    <w:rsid w:val="00F44A38"/>
    <w:rsid w:val="00F44B1B"/>
    <w:rsid w:val="00F52BB0"/>
    <w:rsid w:val="00F559BF"/>
    <w:rsid w:val="00F6602E"/>
    <w:rsid w:val="00F67CD7"/>
    <w:rsid w:val="00F70EC9"/>
    <w:rsid w:val="00F80A29"/>
    <w:rsid w:val="00F80EAC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05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41478"/>
    <w:rsid w:val="000B6D75"/>
    <w:rsid w:val="000E3369"/>
    <w:rsid w:val="000E3E81"/>
    <w:rsid w:val="001216FC"/>
    <w:rsid w:val="00173E33"/>
    <w:rsid w:val="00310CF0"/>
    <w:rsid w:val="00312CE9"/>
    <w:rsid w:val="00336686"/>
    <w:rsid w:val="00374ABD"/>
    <w:rsid w:val="003D705E"/>
    <w:rsid w:val="003E7FD8"/>
    <w:rsid w:val="00402E28"/>
    <w:rsid w:val="00421329"/>
    <w:rsid w:val="00450552"/>
    <w:rsid w:val="004D25A3"/>
    <w:rsid w:val="0053771E"/>
    <w:rsid w:val="005D6824"/>
    <w:rsid w:val="005E5B13"/>
    <w:rsid w:val="0062223B"/>
    <w:rsid w:val="006F7773"/>
    <w:rsid w:val="007133E6"/>
    <w:rsid w:val="00746017"/>
    <w:rsid w:val="007A743C"/>
    <w:rsid w:val="00896804"/>
    <w:rsid w:val="008B083A"/>
    <w:rsid w:val="0095033C"/>
    <w:rsid w:val="0098010A"/>
    <w:rsid w:val="00A9700A"/>
    <w:rsid w:val="00B22041"/>
    <w:rsid w:val="00BF39D6"/>
    <w:rsid w:val="00C152E6"/>
    <w:rsid w:val="00C6166A"/>
    <w:rsid w:val="00CC5215"/>
    <w:rsid w:val="00CF7DC4"/>
    <w:rsid w:val="00D3399F"/>
    <w:rsid w:val="00E27076"/>
    <w:rsid w:val="00E7305E"/>
    <w:rsid w:val="00F5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1824260034F840770BD588D7139" ma:contentTypeVersion="7" ma:contentTypeDescription="Create a new document." ma:contentTypeScope="" ma:versionID="9e9c413cf3ea387b7e8966959e123ba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1b7c896f2031d8ff41e1177c317bead5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59A1C-EAD0-4C1E-93F4-12E84598F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C2282-588E-467B-9CDF-5F34B129C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875FE-25F4-4FF2-9ED2-E726F4B7E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706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65</cp:revision>
  <cp:lastPrinted>2021-06-05T12:43:00Z</cp:lastPrinted>
  <dcterms:created xsi:type="dcterms:W3CDTF">2023-12-04T09:26:00Z</dcterms:created>
  <dcterms:modified xsi:type="dcterms:W3CDTF">2026-01-14T15:46:00Z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