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588393FD" w14:textId="60F03CB7" w:rsidR="0070259C" w:rsidRDefault="004F4883" w:rsidP="00A3045F">
      <w:pPr>
        <w:spacing w:after="0" w:line="276" w:lineRule="auto"/>
        <w:jc w:val="center"/>
        <w:rPr>
          <w:rFonts w:ascii="Garamond" w:hAnsi="Garamond" w:cs="Times New Roman"/>
          <w:b/>
          <w:sz w:val="24"/>
          <w:szCs w:val="24"/>
          <w:lang w:val="pl-PL"/>
        </w:rPr>
      </w:pPr>
      <w:r w:rsidRPr="004F4883">
        <w:rPr>
          <w:rFonts w:ascii="Garamond" w:hAnsi="Garamond" w:cs="Times New Roman"/>
          <w:b/>
          <w:sz w:val="24"/>
          <w:szCs w:val="24"/>
          <w:lang w:val="pl-PL"/>
        </w:rPr>
        <w:t>Projektowanie elementów wyposażenia wnętrz</w:t>
      </w:r>
      <w:r w:rsidR="00FC0925">
        <w:rPr>
          <w:rFonts w:ascii="Garamond" w:hAnsi="Garamond" w:cs="Times New Roman"/>
          <w:b/>
          <w:sz w:val="24"/>
          <w:szCs w:val="24"/>
          <w:lang w:val="pl-PL"/>
        </w:rPr>
        <w:t xml:space="preserve"> </w:t>
      </w:r>
    </w:p>
    <w:p w14:paraId="537503A9" w14:textId="7B369557" w:rsidR="004F4883" w:rsidRPr="00FC0925" w:rsidRDefault="00FC0925" w:rsidP="00A3045F">
      <w:pPr>
        <w:spacing w:after="0" w:line="276" w:lineRule="auto"/>
        <w:jc w:val="center"/>
        <w:rPr>
          <w:rFonts w:ascii="Garamond" w:hAnsi="Garamond" w:cs="Times New Roman"/>
          <w:i/>
          <w:iCs/>
          <w:sz w:val="24"/>
          <w:szCs w:val="24"/>
          <w:lang w:val="en-US"/>
        </w:rPr>
      </w:pPr>
      <w:r w:rsidRPr="00FC0925">
        <w:rPr>
          <w:rFonts w:ascii="Garamond" w:hAnsi="Garamond" w:cs="Times New Roman"/>
          <w:i/>
          <w:iCs/>
          <w:sz w:val="24"/>
          <w:szCs w:val="24"/>
          <w:lang w:val="en-US"/>
        </w:rPr>
        <w:t xml:space="preserve">Interior Furniture and Fixtures Design </w:t>
      </w:r>
    </w:p>
    <w:p w14:paraId="1D38263B" w14:textId="77777777" w:rsidR="004F4883" w:rsidRPr="00FC0925" w:rsidRDefault="004F4883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en-US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641961731"/>
              <w:placeholder>
                <w:docPart w:val="C0F9BF3C2BB044F6B0B7C94495E9239F"/>
              </w:placeholder>
              <w:comboBox>
                <w:listItem w:displayText="2021/2022" w:value="2021/2022"/>
                <w:listItem w:displayText="2022/2023" w:value="2022/2023"/>
                <w:listItem w:displayText="2023/2024" w:value="2023/2024"/>
                <w:listItem w:displayText="2024/2025" w:value="2024/2025"/>
                <w:listItem w:displayText="2025/2026" w:value="2025/2026"/>
                <w:listItem w:displayText="2026/2027" w:value="2026/2027"/>
                <w:listItem w:displayText="2027/2028" w:value="2027/2028"/>
                <w:listItem w:displayText="2028/2029" w:value="2028/2029"/>
                <w:listItem w:displayText="2029/2030" w:value="2029/2030"/>
              </w:comboBox>
            </w:sdtPr>
            <w:sdtContent>
              <w:p w14:paraId="252A4FA9" w14:textId="2D6614E9" w:rsidR="00B01CE3" w:rsidRPr="00875AA8" w:rsidRDefault="00633357" w:rsidP="00633357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202</w:t>
                </w:r>
                <w:r w:rsidR="00E3784C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5</w:t>
                </w: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/202</w:t>
                </w:r>
                <w:r w:rsidR="00E3784C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6</w:t>
                </w:r>
              </w:p>
            </w:sdtContent>
          </w:sdt>
        </w:tc>
      </w:tr>
      <w:tr w:rsidR="00B01CE3" w:rsidRPr="00875AA8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3D2C44A6" w:rsidR="00B01CE3" w:rsidRPr="00EA5BB0" w:rsidRDefault="00A641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2CE8A01F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3D36F5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3D36F5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III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34B8B939" w:rsidR="00B01CE3" w:rsidRPr="00EA5BB0" w:rsidRDefault="00A0427E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0B91B389" w:rsidR="00B01CE3" w:rsidRPr="00EA5BB0" w:rsidRDefault="002C74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11CDF117" w:rsidR="00B01CE3" w:rsidRPr="00EA5BB0" w:rsidRDefault="00F31DB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FBC25400EFFC4F7AA2DE1B3F1F5DC282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17A8E379" w:rsidR="00B01CE3" w:rsidRPr="00EA5BB0" w:rsidRDefault="00D41B3C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2D748108" w:rsidR="00B01CE3" w:rsidRPr="00EA5BB0" w:rsidRDefault="00F31DB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499C57EF" w:rsidR="00B01CE3" w:rsidRPr="0049627E" w:rsidRDefault="00C21B10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Ćwiczenia</w:t>
                </w:r>
              </w:p>
            </w:tc>
          </w:sdtContent>
        </w:sdt>
        <w:bookmarkEnd w:id="1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6E381F5E73614E9C962721D783AB71B8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2C359F8E" w:rsidR="00B01CE3" w:rsidRPr="0049627E" w:rsidRDefault="004F4883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45</w:t>
                </w:r>
              </w:p>
            </w:tc>
          </w:sdtContent>
        </w:sdt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Niestacjonarne)"/>
            <w:tag w:val="Godziny zajęć (Niestacjonarne)"/>
            <w:id w:val="-1670710382"/>
            <w:placeholder>
              <w:docPart w:val="A73F559F2E1941448D94A3E77A662FCD"/>
            </w:placeholder>
            <w:dropDownList>
              <w:listItem w:displayText="4" w:value="4"/>
              <w:listItem w:displayText="8" w:value="8"/>
              <w:listItem w:displayText="12" w:value="12"/>
              <w:listItem w:displayText="16" w:value="16"/>
              <w:listItem w:displayText="24" w:value="24"/>
              <w:listItem w:displayText="32" w:value="32"/>
            </w:dropDownList>
          </w:sdtPr>
          <w:sdtContent>
            <w:tc>
              <w:tcPr>
                <w:tcW w:w="1545" w:type="dxa"/>
                <w:vAlign w:val="center"/>
              </w:tcPr>
              <w:p w14:paraId="66DF4C90" w14:textId="02AFCE62" w:rsidR="00B01CE3" w:rsidRPr="0049627E" w:rsidRDefault="004F4883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24</w:t>
                </w:r>
              </w:p>
            </w:tc>
          </w:sdtContent>
        </w:sdt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1538C602" w:rsidR="00B01CE3" w:rsidRPr="0049627E" w:rsidRDefault="004F4883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6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4E2412FD" w:rsidR="00B01CE3" w:rsidRPr="0049627E" w:rsidRDefault="00C21B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3D020622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2AD95E65" w:rsidR="00B01CE3" w:rsidRPr="0049627E" w:rsidRDefault="004F488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45</w:t>
            </w:r>
          </w:p>
        </w:tc>
        <w:tc>
          <w:tcPr>
            <w:tcW w:w="1545" w:type="dxa"/>
            <w:vAlign w:val="center"/>
          </w:tcPr>
          <w:p w14:paraId="4FFB2E58" w14:textId="25E5F1B8" w:rsidR="00B01CE3" w:rsidRPr="0049627E" w:rsidRDefault="004F488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24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5AF8A1C5" w:rsidR="00B01CE3" w:rsidRPr="0049627E" w:rsidRDefault="00C21B10" w:rsidP="00C21B10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        1</w:t>
            </w:r>
            <w:r w:rsidR="004F4883">
              <w:rPr>
                <w:rFonts w:ascii="Garamond" w:hAnsi="Garamond" w:cs="Times New Roman"/>
                <w:sz w:val="18"/>
                <w:szCs w:val="18"/>
                <w:lang w:val="pl-PL"/>
              </w:rPr>
              <w:t>0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45" w:type="dxa"/>
            <w:vAlign w:val="center"/>
          </w:tcPr>
          <w:p w14:paraId="421A5AC9" w14:textId="4598D2F5" w:rsidR="00B01CE3" w:rsidRPr="0049627E" w:rsidRDefault="004F488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126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14D44E15" w:rsidR="00B01CE3" w:rsidRPr="0049627E" w:rsidRDefault="00C21B1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</w:t>
            </w:r>
            <w:r w:rsidR="004F4883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1545" w:type="dxa"/>
            <w:vAlign w:val="center"/>
          </w:tcPr>
          <w:p w14:paraId="0AABB361" w14:textId="1029CDFD" w:rsidR="00B01CE3" w:rsidRPr="0049627E" w:rsidRDefault="00C21B10" w:rsidP="00222DE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</w:t>
            </w:r>
            <w:r w:rsidR="004F4883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283E9074" w14:textId="77777777" w:rsidR="009D747C" w:rsidRDefault="009D747C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E57F70B" w14:textId="77777777" w:rsidR="009D747C" w:rsidRDefault="009D747C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5101C7F" w14:textId="3CF89A2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F31DB5" w:rsidRPr="00E04A55" w14:paraId="53B2C93E" w14:textId="77777777" w:rsidTr="00A3671B">
        <w:trPr>
          <w:trHeight w:val="268"/>
        </w:trPr>
        <w:tc>
          <w:tcPr>
            <w:tcW w:w="519" w:type="dxa"/>
            <w:vAlign w:val="center"/>
          </w:tcPr>
          <w:p w14:paraId="7621FCE4" w14:textId="3CA73308" w:rsidR="00F31DB5" w:rsidRPr="00A3671B" w:rsidRDefault="00F31DB5" w:rsidP="00F31DB5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10EF9EFB" w14:textId="5B08250B" w:rsidR="00F31DB5" w:rsidRPr="0085471D" w:rsidRDefault="0085471D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5471D">
              <w:rPr>
                <w:rFonts w:ascii="Garamond" w:hAnsi="Garamond" w:cs="Times New Roman"/>
                <w:sz w:val="18"/>
                <w:szCs w:val="18"/>
                <w:lang w:val="pl-PL"/>
              </w:rPr>
              <w:t>Poznanie zasad projektowania elementów wyposażenia wnętrz, obejmujących ergonomię, funkcję, estetykę, konstrukcję, materiał oraz pełny proces twórczy.</w:t>
            </w:r>
          </w:p>
        </w:tc>
      </w:tr>
      <w:tr w:rsidR="00F31DB5" w:rsidRPr="00E04A55" w14:paraId="42978730" w14:textId="77777777" w:rsidTr="00A3671B">
        <w:trPr>
          <w:trHeight w:val="268"/>
        </w:trPr>
        <w:tc>
          <w:tcPr>
            <w:tcW w:w="519" w:type="dxa"/>
            <w:vAlign w:val="center"/>
          </w:tcPr>
          <w:p w14:paraId="0CDF22FF" w14:textId="755D90BF" w:rsidR="00F31DB5" w:rsidRPr="00A3671B" w:rsidRDefault="00F31DB5" w:rsidP="00F31DB5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674E5173" w14:textId="36B6635D" w:rsidR="00F31DB5" w:rsidRPr="0085471D" w:rsidRDefault="0085471D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5471D">
              <w:rPr>
                <w:rFonts w:ascii="Garamond" w:hAnsi="Garamond" w:cs="Times New Roman"/>
                <w:sz w:val="18"/>
                <w:szCs w:val="18"/>
                <w:lang w:val="pl-PL"/>
              </w:rPr>
              <w:t>Rozwinięcie umiejętności kreatywnego projektowania elementów wyposażenia wnętrz poprzez analizę funkcji, pracę z materiałami, modelowanie i tworzenie autorskich rozwiązań.</w:t>
            </w:r>
          </w:p>
        </w:tc>
      </w:tr>
    </w:tbl>
    <w:p w14:paraId="3D5D94EE" w14:textId="77777777" w:rsidR="0042393F" w:rsidRPr="00875AA8" w:rsidRDefault="0042393F" w:rsidP="0042393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4A27453A" w14:textId="77777777" w:rsidR="0042393F" w:rsidRDefault="0042393F" w:rsidP="0042393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F97A8F2" w14:textId="77777777" w:rsidR="0042393F" w:rsidRPr="00875AA8" w:rsidRDefault="0042393F" w:rsidP="0042393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42393F" w:rsidRPr="00875AA8" w14:paraId="25ABF4CB" w14:textId="77777777" w:rsidTr="00D5746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83934D0" w14:textId="77777777" w:rsidR="0042393F" w:rsidRPr="00875AA8" w:rsidRDefault="0042393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42393F" w:rsidRPr="00E04A55" w14:paraId="41DFC82B" w14:textId="77777777" w:rsidTr="00D5746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50DAD26E" w14:textId="77777777" w:rsidR="0042393F" w:rsidRPr="00875AA8" w:rsidRDefault="0042393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75C7B91F" w14:textId="77777777" w:rsidR="0042393F" w:rsidRPr="00875AA8" w:rsidRDefault="0042393F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0A15E170" w14:textId="77777777" w:rsidR="0042393F" w:rsidRPr="00F831B6" w:rsidRDefault="0042393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zna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04762CE1" w14:textId="77777777" w:rsidR="0042393F" w:rsidRPr="00875AA8" w:rsidRDefault="0042393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44A46724" w14:textId="77777777" w:rsidR="0042393F" w:rsidRPr="00875AA8" w:rsidRDefault="0042393F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Metody weryfikacji </w:t>
            </w:r>
          </w:p>
          <w:p w14:paraId="72159AC7" w14:textId="77777777" w:rsidR="0042393F" w:rsidRPr="00875AA8" w:rsidRDefault="0042393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42393F" w:rsidRPr="00DC2550" w14:paraId="56B9D0F0" w14:textId="77777777" w:rsidTr="00D57468">
        <w:tc>
          <w:tcPr>
            <w:tcW w:w="562" w:type="dxa"/>
            <w:vAlign w:val="center"/>
          </w:tcPr>
          <w:p w14:paraId="410EE779" w14:textId="77777777" w:rsidR="0042393F" w:rsidRPr="00DC2550" w:rsidRDefault="0042393F" w:rsidP="00D57468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73D2DC3A" w14:textId="77777777" w:rsidR="0042393F" w:rsidRPr="00DC2550" w:rsidRDefault="0042393F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550">
              <w:rPr>
                <w:rFonts w:ascii="Garamond" w:hAnsi="Garamond" w:cs="Times New Roman"/>
                <w:bCs/>
                <w:color w:val="000000" w:themeColor="text1"/>
                <w:sz w:val="18"/>
                <w:szCs w:val="18"/>
                <w:lang w:val="pl-PL"/>
              </w:rPr>
              <w:t xml:space="preserve">Posiada </w:t>
            </w:r>
            <w:r w:rsidRPr="00DC2550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>zaawansowaną</w:t>
            </w:r>
            <w:r w:rsidRPr="00DC2550">
              <w:rPr>
                <w:rFonts w:ascii="Garamond" w:hAnsi="Garamond" w:cs="Times New Roman"/>
                <w:bCs/>
                <w:color w:val="000000" w:themeColor="text1"/>
                <w:sz w:val="18"/>
                <w:szCs w:val="18"/>
                <w:lang w:val="pl-PL"/>
              </w:rPr>
              <w:t xml:space="preserve"> wiedzę w zakresie rozwiązań funkcjonalnych, technicznych i technologicznych wypracowanych na gruncie nauk inżynieryjno-technicznych związaną z projektowaniem i realizacją elementów wyposażenia wnętrz, również w kontekście zastosowania tej wiedzy w działalności zawodowej.</w:t>
            </w:r>
          </w:p>
        </w:tc>
        <w:tc>
          <w:tcPr>
            <w:tcW w:w="1559" w:type="dxa"/>
            <w:vAlign w:val="center"/>
          </w:tcPr>
          <w:p w14:paraId="7B57A403" w14:textId="77777777" w:rsidR="0042393F" w:rsidRPr="00DC2550" w:rsidRDefault="0042393F" w:rsidP="00D57468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r w:rsidRPr="00DC2550">
              <w:rPr>
                <w:rFonts w:ascii="Garamond" w:hAnsi="Garamond" w:cs="Times New Roman"/>
                <w:sz w:val="18"/>
                <w:szCs w:val="18"/>
                <w:lang w:val="en-US"/>
              </w:rPr>
              <w:t>AW_WG01</w:t>
            </w:r>
          </w:p>
        </w:tc>
        <w:tc>
          <w:tcPr>
            <w:tcW w:w="2551" w:type="dxa"/>
            <w:vAlign w:val="center"/>
          </w:tcPr>
          <w:p w14:paraId="6C3C0C89" w14:textId="77777777" w:rsidR="0042393F" w:rsidRPr="00DC2550" w:rsidRDefault="0042393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 Udział w dyskusji / burzy mózgów.</w:t>
            </w:r>
          </w:p>
        </w:tc>
      </w:tr>
      <w:tr w:rsidR="0042393F" w:rsidRPr="00DC2550" w14:paraId="084753D0" w14:textId="77777777" w:rsidTr="00D57468">
        <w:tc>
          <w:tcPr>
            <w:tcW w:w="562" w:type="dxa"/>
            <w:vAlign w:val="center"/>
          </w:tcPr>
          <w:p w14:paraId="31917A0E" w14:textId="77777777" w:rsidR="0042393F" w:rsidRPr="00DC2550" w:rsidRDefault="0042393F" w:rsidP="00D57468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35043005" w14:textId="77777777" w:rsidR="0042393F" w:rsidRPr="00DC2550" w:rsidRDefault="0042393F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550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>Identyfikuje powiązania i zależności między projektowanymi obiektami a ergonomią i warunkami konstrukcyjnymi i użytkowymi.</w:t>
            </w:r>
          </w:p>
        </w:tc>
        <w:tc>
          <w:tcPr>
            <w:tcW w:w="1559" w:type="dxa"/>
            <w:vAlign w:val="center"/>
          </w:tcPr>
          <w:p w14:paraId="7CB30DD9" w14:textId="77777777" w:rsidR="0042393F" w:rsidRPr="00DC2550" w:rsidRDefault="0042393F" w:rsidP="00D57468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</w:rPr>
            </w:pPr>
            <w:r w:rsidRPr="00DC2550">
              <w:rPr>
                <w:rFonts w:ascii="Garamond" w:hAnsi="Garamond" w:cs="Times New Roman"/>
                <w:sz w:val="18"/>
                <w:szCs w:val="18"/>
              </w:rPr>
              <w:t>AW_WG14</w:t>
            </w:r>
          </w:p>
        </w:tc>
        <w:tc>
          <w:tcPr>
            <w:tcW w:w="2551" w:type="dxa"/>
            <w:vAlign w:val="center"/>
          </w:tcPr>
          <w:p w14:paraId="7C273C75" w14:textId="77777777" w:rsidR="0042393F" w:rsidRPr="00DC2550" w:rsidRDefault="0042393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 Udział w dyskusji / burzy mózgów.</w:t>
            </w:r>
          </w:p>
        </w:tc>
      </w:tr>
    </w:tbl>
    <w:p w14:paraId="3366F70E" w14:textId="77777777" w:rsidR="0042393F" w:rsidRPr="00DC2550" w:rsidRDefault="0042393F" w:rsidP="0042393F">
      <w:pPr>
        <w:spacing w:after="0" w:line="240" w:lineRule="auto"/>
        <w:rPr>
          <w:rFonts w:ascii="Garamond" w:hAnsi="Garamond"/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42393F" w:rsidRPr="00DC2550" w14:paraId="4DA0F298" w14:textId="77777777" w:rsidTr="00D5746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020992C" w14:textId="77777777" w:rsidR="0042393F" w:rsidRPr="00DC2550" w:rsidRDefault="0042393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C255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42393F" w:rsidRPr="00E04A55" w14:paraId="73387879" w14:textId="77777777" w:rsidTr="00D5746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287813E" w14:textId="77777777" w:rsidR="0042393F" w:rsidRPr="00DC2550" w:rsidRDefault="0042393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C255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13760111" w14:textId="77777777" w:rsidR="0042393F" w:rsidRPr="00DC2550" w:rsidRDefault="0042393F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DC255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31139EFA" w14:textId="77777777" w:rsidR="0042393F" w:rsidRPr="00DC2550" w:rsidRDefault="0042393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DC2550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58C6A054" w14:textId="77777777" w:rsidR="0042393F" w:rsidRPr="00DC2550" w:rsidRDefault="0042393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C255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5701A99B" w14:textId="77777777" w:rsidR="0042393F" w:rsidRPr="00DC2550" w:rsidRDefault="0042393F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DC255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75D47925" w14:textId="77777777" w:rsidR="0042393F" w:rsidRPr="00DC2550" w:rsidRDefault="0042393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C255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42393F" w:rsidRPr="00DC2550" w14:paraId="33F2124D" w14:textId="77777777" w:rsidTr="00D5746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5872B9DC" w14:textId="77777777" w:rsidR="0042393F" w:rsidRPr="00DC2550" w:rsidRDefault="0042393F" w:rsidP="00D57468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4510929" w14:textId="77777777" w:rsidR="0042393F" w:rsidRPr="00DC2550" w:rsidRDefault="0042393F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550">
              <w:rPr>
                <w:rFonts w:ascii="Garamond" w:hAnsi="Garamond" w:cs="Times New Roman"/>
                <w:sz w:val="18"/>
                <w:szCs w:val="18"/>
                <w:lang w:val="pl-PL"/>
              </w:rPr>
              <w:t>Potrafi prowadzić działania projektowe z zakresu projektowania elementów wyposażenia wnętrz z uwzględnieniem wymagań funkcjonalnych, technicznych, konstrukcyjnych i estetycznych, tworzyć i realizować własne koncepcje artystyczne i projektowe oparte na zróżnicowanych zagadnieniach oraz świadomie posługiwać się narzędziami warsztatu projektanta.</w:t>
            </w:r>
          </w:p>
        </w:tc>
        <w:tc>
          <w:tcPr>
            <w:tcW w:w="1560" w:type="dxa"/>
            <w:vAlign w:val="center"/>
          </w:tcPr>
          <w:p w14:paraId="73D9345F" w14:textId="77777777" w:rsidR="0042393F" w:rsidRPr="00DC2550" w:rsidRDefault="0042393F" w:rsidP="00D57468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550">
              <w:rPr>
                <w:rFonts w:ascii="Garamond" w:hAnsi="Garamond" w:cs="Times New Roman"/>
                <w:sz w:val="18"/>
                <w:szCs w:val="18"/>
                <w:lang w:val="pl-PL"/>
              </w:rPr>
              <w:t>AW_UW01</w:t>
            </w:r>
          </w:p>
          <w:p w14:paraId="6EBB0F7A" w14:textId="77777777" w:rsidR="0042393F" w:rsidRPr="00DC2550" w:rsidRDefault="0042393F" w:rsidP="00D57468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550">
              <w:rPr>
                <w:rFonts w:ascii="Garamond" w:hAnsi="Garamond" w:cs="Times New Roman"/>
                <w:sz w:val="18"/>
                <w:szCs w:val="18"/>
                <w:lang w:val="pl-PL"/>
              </w:rPr>
              <w:t>AW_UW02</w:t>
            </w:r>
          </w:p>
          <w:p w14:paraId="194DBBFA" w14:textId="77777777" w:rsidR="0042393F" w:rsidRPr="00DC2550" w:rsidRDefault="0042393F" w:rsidP="00D57468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550">
              <w:rPr>
                <w:rFonts w:ascii="Garamond" w:hAnsi="Garamond" w:cs="Times New Roman"/>
                <w:sz w:val="18"/>
                <w:szCs w:val="18"/>
                <w:lang w:val="pl-PL"/>
              </w:rPr>
              <w:t>AW_UW03</w:t>
            </w:r>
          </w:p>
        </w:tc>
        <w:tc>
          <w:tcPr>
            <w:tcW w:w="2552" w:type="dxa"/>
            <w:vAlign w:val="center"/>
          </w:tcPr>
          <w:p w14:paraId="563114A6" w14:textId="77777777" w:rsidR="0042393F" w:rsidRPr="00DC2550" w:rsidRDefault="0042393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 Udział w dyskusji / burzy mózgów.</w:t>
            </w:r>
          </w:p>
        </w:tc>
      </w:tr>
      <w:tr w:rsidR="0042393F" w:rsidRPr="00DC2550" w14:paraId="60A496F6" w14:textId="77777777" w:rsidTr="00D5746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B4E053" w14:textId="77777777" w:rsidR="0042393F" w:rsidRPr="00DC2550" w:rsidRDefault="0042393F" w:rsidP="00D57468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7E0EAD82" w14:textId="77777777" w:rsidR="0042393F" w:rsidRPr="00DC2550" w:rsidRDefault="0042393F" w:rsidP="00D57468">
            <w:pPr>
              <w:pStyle w:val="Default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DC2550">
              <w:rPr>
                <w:rFonts w:ascii="Garamond" w:hAnsi="Garamond"/>
                <w:sz w:val="18"/>
                <w:szCs w:val="18"/>
                <w:lang w:val="pl-PL"/>
              </w:rPr>
              <w:t>Potrafi formułować problemy projektowe, posiada umiejętność definiowania optymalnych dla użytkownika uwarunkowań funkcjonalno-przestrzennych, w tym także z zakresu projektowania uniwersalnego.</w:t>
            </w:r>
          </w:p>
        </w:tc>
        <w:tc>
          <w:tcPr>
            <w:tcW w:w="1560" w:type="dxa"/>
            <w:vAlign w:val="center"/>
          </w:tcPr>
          <w:p w14:paraId="142360DF" w14:textId="77777777" w:rsidR="0042393F" w:rsidRPr="00DC2550" w:rsidRDefault="0042393F" w:rsidP="00D57468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550">
              <w:rPr>
                <w:rFonts w:ascii="Garamond" w:hAnsi="Garamond" w:cs="Times New Roman"/>
                <w:sz w:val="18"/>
                <w:szCs w:val="18"/>
                <w:lang w:val="pl-PL"/>
              </w:rPr>
              <w:t>AW_UW06</w:t>
            </w:r>
          </w:p>
        </w:tc>
        <w:tc>
          <w:tcPr>
            <w:tcW w:w="2552" w:type="dxa"/>
            <w:vAlign w:val="center"/>
          </w:tcPr>
          <w:p w14:paraId="2C47FC3E" w14:textId="77777777" w:rsidR="0042393F" w:rsidRPr="00DC2550" w:rsidRDefault="0042393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 Udział w dyskusji / burzy mózgów.</w:t>
            </w:r>
          </w:p>
        </w:tc>
      </w:tr>
      <w:tr w:rsidR="0042393F" w:rsidRPr="00342242" w14:paraId="47A03AF9" w14:textId="77777777" w:rsidTr="00D5746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25403D4D" w14:textId="77777777" w:rsidR="0042393F" w:rsidRPr="00875AA8" w:rsidRDefault="0042393F" w:rsidP="00D57468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2C7C75F6" w14:textId="77777777" w:rsidR="0042393F" w:rsidRPr="00290E39" w:rsidRDefault="0042393F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90E3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Potrafi dokonywać krytycznej analizy funkcjonowania projektowanych układów przestrzennych, obiektów i systemów oraz oceniać zależności </w:t>
            </w:r>
            <w:proofErr w:type="spellStart"/>
            <w:r w:rsidRPr="00290E39">
              <w:rPr>
                <w:rFonts w:ascii="Garamond" w:hAnsi="Garamond" w:cs="Times New Roman"/>
                <w:sz w:val="18"/>
                <w:szCs w:val="18"/>
                <w:lang w:val="pl-PL"/>
              </w:rPr>
              <w:t>przyczynowo-skutkowe</w:t>
            </w:r>
            <w:proofErr w:type="spellEnd"/>
            <w:r w:rsidRPr="00290E3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zastosowanych rozwiązań, dobierać właściwe metody, techniki i materiały do tworzenia form plastycznych lub użytkowych, a także podejmować samodzielne decyzje i rozwiązywać problemy w procesie projektowania, realizacji i prezentacji projektów z zakresu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elementów wyposażenia </w:t>
            </w:r>
            <w:r w:rsidRPr="00290E39">
              <w:rPr>
                <w:rFonts w:ascii="Garamond" w:hAnsi="Garamond" w:cs="Times New Roman"/>
                <w:sz w:val="18"/>
                <w:szCs w:val="18"/>
                <w:lang w:val="pl-PL"/>
              </w:rPr>
              <w:t>wnętrz.</w:t>
            </w:r>
          </w:p>
        </w:tc>
        <w:tc>
          <w:tcPr>
            <w:tcW w:w="1560" w:type="dxa"/>
            <w:vAlign w:val="center"/>
          </w:tcPr>
          <w:p w14:paraId="3DC620AE" w14:textId="77777777" w:rsidR="0042393F" w:rsidRPr="00E91454" w:rsidRDefault="0042393F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9145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AW_UW08</w:t>
            </w:r>
          </w:p>
          <w:p w14:paraId="74E08388" w14:textId="77777777" w:rsidR="0042393F" w:rsidRPr="00E91454" w:rsidRDefault="0042393F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E9145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AW_UW09</w:t>
            </w:r>
          </w:p>
          <w:p w14:paraId="6422EDD1" w14:textId="77777777" w:rsidR="0042393F" w:rsidRPr="00CE01AF" w:rsidRDefault="0042393F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CE01AF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AW_UW10</w:t>
            </w:r>
          </w:p>
        </w:tc>
        <w:tc>
          <w:tcPr>
            <w:tcW w:w="2552" w:type="dxa"/>
            <w:vAlign w:val="center"/>
          </w:tcPr>
          <w:p w14:paraId="2B0A5D0B" w14:textId="77777777" w:rsidR="0042393F" w:rsidRPr="00875AA8" w:rsidRDefault="0042393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 Udział w dyskusji / burzy mózgów.</w:t>
            </w:r>
          </w:p>
        </w:tc>
      </w:tr>
      <w:tr w:rsidR="0042393F" w:rsidRPr="00342242" w14:paraId="67CA316E" w14:textId="77777777" w:rsidTr="00D5746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9034356" w14:textId="77777777" w:rsidR="0042393F" w:rsidRPr="00875AA8" w:rsidRDefault="0042393F" w:rsidP="00D57468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3D3B3520" w14:textId="77777777" w:rsidR="0042393F" w:rsidRPr="00290E39" w:rsidRDefault="0042393F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90E3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Potrafi wykorzystać szeroki warsztat umiejętności warsztatowych  do realizacji własnych koncepcji projektowych i artystycznych, począwszy od technik </w:t>
            </w:r>
            <w:r w:rsidRPr="00290E39">
              <w:rPr>
                <w:rFonts w:ascii="Garamond" w:hAnsi="Garamond" w:cs="Times New Roman"/>
                <w:sz w:val="18"/>
                <w:szCs w:val="18"/>
                <w:lang w:val="pl-PL"/>
              </w:rPr>
              <w:lastRenderedPageBreak/>
              <w:t>tradycyjnych, opartych na własnoręcznym wykonaniu dzieła, poprzez fotografię, po zaawansowaną technikę komputerową.</w:t>
            </w:r>
          </w:p>
        </w:tc>
        <w:tc>
          <w:tcPr>
            <w:tcW w:w="1560" w:type="dxa"/>
            <w:vAlign w:val="center"/>
          </w:tcPr>
          <w:p w14:paraId="2371E245" w14:textId="77777777" w:rsidR="0042393F" w:rsidRPr="00DF05B4" w:rsidRDefault="0042393F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A117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AW_UW13</w:t>
            </w:r>
          </w:p>
        </w:tc>
        <w:tc>
          <w:tcPr>
            <w:tcW w:w="2552" w:type="dxa"/>
            <w:vAlign w:val="center"/>
          </w:tcPr>
          <w:p w14:paraId="63023C25" w14:textId="77777777" w:rsidR="0042393F" w:rsidRPr="00875AA8" w:rsidRDefault="0042393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zajęciami. Udział w dyskusji / burzy mózgów.</w:t>
            </w:r>
          </w:p>
        </w:tc>
      </w:tr>
    </w:tbl>
    <w:p w14:paraId="233C3A30" w14:textId="77777777" w:rsidR="0042393F" w:rsidRDefault="0042393F" w:rsidP="0042393F">
      <w:pPr>
        <w:spacing w:after="0" w:line="240" w:lineRule="auto"/>
        <w:rPr>
          <w:sz w:val="20"/>
          <w:szCs w:val="20"/>
          <w:lang w:val="pl-PL"/>
        </w:rPr>
      </w:pPr>
    </w:p>
    <w:p w14:paraId="58911269" w14:textId="77777777" w:rsidR="0042393F" w:rsidRPr="00B13198" w:rsidRDefault="0042393F" w:rsidP="0042393F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42393F" w:rsidRPr="00875AA8" w14:paraId="4778FA79" w14:textId="77777777" w:rsidTr="00D57468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507C3137" w14:textId="77777777" w:rsidR="0042393F" w:rsidRPr="00875AA8" w:rsidRDefault="0042393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42393F" w:rsidRPr="00E04A55" w14:paraId="4D29F769" w14:textId="77777777" w:rsidTr="00D5746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072DD897" w14:textId="77777777" w:rsidR="0042393F" w:rsidRPr="00875AA8" w:rsidRDefault="0042393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04DACA2A" w14:textId="77777777" w:rsidR="0042393F" w:rsidRPr="00875AA8" w:rsidRDefault="0042393F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88A4E4D" w14:textId="77777777" w:rsidR="0042393F" w:rsidRPr="00F831B6" w:rsidRDefault="0042393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4CEABDC8" w14:textId="77777777" w:rsidR="0042393F" w:rsidRPr="00875AA8" w:rsidRDefault="0042393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47F8B61" w14:textId="77777777" w:rsidR="0042393F" w:rsidRPr="00875AA8" w:rsidRDefault="0042393F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0C12ED65" w14:textId="77777777" w:rsidR="0042393F" w:rsidRPr="00875AA8" w:rsidRDefault="0042393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42393F" w:rsidRPr="00E04A55" w14:paraId="2F7FE470" w14:textId="77777777" w:rsidTr="00D57468">
        <w:tc>
          <w:tcPr>
            <w:tcW w:w="562" w:type="dxa"/>
            <w:vAlign w:val="center"/>
          </w:tcPr>
          <w:p w14:paraId="5E054811" w14:textId="77777777" w:rsidR="0042393F" w:rsidRPr="00875AA8" w:rsidRDefault="0042393F" w:rsidP="00D5746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0BAA949D" w14:textId="77777777" w:rsidR="0042393F" w:rsidRPr="00875AA8" w:rsidRDefault="0042393F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62CF5">
              <w:rPr>
                <w:rFonts w:ascii="Garamond" w:hAnsi="Garamond" w:cs="Times New Roman"/>
                <w:sz w:val="18"/>
                <w:szCs w:val="18"/>
                <w:lang w:val="pl-PL"/>
              </w:rPr>
              <w:t>Jest gotów do uznania znaczenia i efektywnego wykorzystywania wiedzy, wyobraźni i twórczego myślenia na zmienne okoliczności w rozwiązywaniu problemów projektowych oraz do krytycznej oceny swojej wiedzy i odbieranych treści, analizowania otrzymanych opinii i wykorzystywania ich w doskonaleniu pracy projektowej.</w:t>
            </w:r>
          </w:p>
        </w:tc>
        <w:tc>
          <w:tcPr>
            <w:tcW w:w="1559" w:type="dxa"/>
            <w:vAlign w:val="center"/>
          </w:tcPr>
          <w:p w14:paraId="2A13F5BF" w14:textId="77777777" w:rsidR="0042393F" w:rsidRPr="00162CF5" w:rsidRDefault="0042393F" w:rsidP="00D57468">
            <w:pPr>
              <w:autoSpaceDE w:val="0"/>
              <w:autoSpaceDN w:val="0"/>
              <w:adjustRightInd w:val="0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 xml:space="preserve">        </w:t>
            </w:r>
            <w:r w:rsidRPr="00162CF5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AW_KK01</w:t>
            </w:r>
          </w:p>
          <w:p w14:paraId="5AC76864" w14:textId="77777777" w:rsidR="0042393F" w:rsidRPr="00875AA8" w:rsidRDefault="0042393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62CF5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AW_KK02</w:t>
            </w:r>
          </w:p>
        </w:tc>
        <w:tc>
          <w:tcPr>
            <w:tcW w:w="2558" w:type="dxa"/>
            <w:vAlign w:val="center"/>
          </w:tcPr>
          <w:p w14:paraId="2EFCB386" w14:textId="0603769B" w:rsidR="0042393F" w:rsidRPr="00875AA8" w:rsidRDefault="0042393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</w:t>
            </w:r>
            <w:r w:rsidRPr="000A0EA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  <w:tr w:rsidR="0042393F" w:rsidRPr="00E04A55" w14:paraId="79725676" w14:textId="77777777" w:rsidTr="00D57468">
        <w:tc>
          <w:tcPr>
            <w:tcW w:w="562" w:type="dxa"/>
            <w:vAlign w:val="center"/>
          </w:tcPr>
          <w:p w14:paraId="586B5E79" w14:textId="77777777" w:rsidR="0042393F" w:rsidRPr="00875AA8" w:rsidRDefault="0042393F" w:rsidP="00D5746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2A14343B" w14:textId="77777777" w:rsidR="0042393F" w:rsidRPr="00661390" w:rsidRDefault="0042393F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61390">
              <w:rPr>
                <w:rFonts w:ascii="Garamond" w:eastAsia="Times New Roman" w:hAnsi="Garamond" w:cs="Times New Roman"/>
                <w:sz w:val="18"/>
                <w:szCs w:val="18"/>
                <w:lang w:val="pl-PL" w:eastAsia="en-GB"/>
              </w:rPr>
              <w:t>Jest gotów do brania odpowiedzialności za podejmowane decyzje projektowe, potrafi dostrzegać, interpretować i krytycznie oceniać zjawiska wpływające na kształtowanie najbliższego otoczenia człowieka, w tym także w zakresie projektowania uniwersalnego.</w:t>
            </w:r>
          </w:p>
        </w:tc>
        <w:tc>
          <w:tcPr>
            <w:tcW w:w="1559" w:type="dxa"/>
            <w:vAlign w:val="center"/>
          </w:tcPr>
          <w:p w14:paraId="642480F7" w14:textId="77777777" w:rsidR="0042393F" w:rsidRPr="00E91454" w:rsidRDefault="0042393F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145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      </w:t>
            </w:r>
            <w:r w:rsidRPr="004A117D">
              <w:rPr>
                <w:rFonts w:ascii="Times New Roman" w:hAnsi="Times New Roman" w:cs="Times New Roman"/>
                <w:sz w:val="18"/>
                <w:szCs w:val="18"/>
              </w:rPr>
              <w:t>AW_KO01</w:t>
            </w:r>
          </w:p>
        </w:tc>
        <w:tc>
          <w:tcPr>
            <w:tcW w:w="2558" w:type="dxa"/>
            <w:vAlign w:val="center"/>
          </w:tcPr>
          <w:p w14:paraId="67747326" w14:textId="209323EF" w:rsidR="0042393F" w:rsidRPr="00875AA8" w:rsidRDefault="0042393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</w:t>
            </w:r>
            <w:r w:rsidRPr="000A0EA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  <w:tr w:rsidR="0042393F" w:rsidRPr="00E04A55" w14:paraId="41B54831" w14:textId="77777777" w:rsidTr="00D57468">
        <w:tc>
          <w:tcPr>
            <w:tcW w:w="562" w:type="dxa"/>
            <w:vAlign w:val="center"/>
          </w:tcPr>
          <w:p w14:paraId="326BEF05" w14:textId="77777777" w:rsidR="0042393F" w:rsidRPr="00875AA8" w:rsidRDefault="0042393F" w:rsidP="00D5746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71BD59EC" w14:textId="77777777" w:rsidR="0042393F" w:rsidRPr="00661390" w:rsidRDefault="0042393F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61390">
              <w:rPr>
                <w:rFonts w:ascii="Garamond" w:hAnsi="Garamond" w:cs="Times New Roman"/>
                <w:sz w:val="18"/>
                <w:szCs w:val="18"/>
                <w:lang w:val="pl-PL"/>
              </w:rPr>
              <w:t>Jest gotów do ciągłego nabywania wiedzy potrzebnej w toku dalszego kształcenia zawodowego, zasięgania opinii ekspertów w zakresie rozwiązywania trudnych problemów i wyzwań zawodowych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082F9B0A" w14:textId="77777777" w:rsidR="0042393F" w:rsidRDefault="0042393F" w:rsidP="00D574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1454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       </w:t>
            </w:r>
            <w:r w:rsidRPr="004A117D">
              <w:rPr>
                <w:rFonts w:ascii="Times New Roman" w:hAnsi="Times New Roman" w:cs="Times New Roman"/>
                <w:sz w:val="18"/>
                <w:szCs w:val="18"/>
              </w:rPr>
              <w:t>AW_KR01</w:t>
            </w:r>
          </w:p>
        </w:tc>
        <w:tc>
          <w:tcPr>
            <w:tcW w:w="2558" w:type="dxa"/>
            <w:vAlign w:val="center"/>
          </w:tcPr>
          <w:p w14:paraId="255B7C1E" w14:textId="12650E9A" w:rsidR="0042393F" w:rsidRPr="00875AA8" w:rsidRDefault="0042393F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</w:t>
            </w:r>
            <w:r w:rsidRPr="000A0EA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</w:tbl>
    <w:p w14:paraId="13D795EE" w14:textId="77777777" w:rsidR="0042393F" w:rsidRPr="00A3045F" w:rsidRDefault="0042393F" w:rsidP="0042393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08505768" w14:textId="7FEF9AAA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21ABB113" w:rsidR="00B01CE3" w:rsidRPr="00875AA8" w:rsidRDefault="00C21B10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ćwiczenia</w:t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2D1185" w:rsidRPr="00875AA8" w14:paraId="6B01E798" w14:textId="77777777" w:rsidTr="00EE45B6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2D1185" w:rsidRPr="00875AA8" w:rsidRDefault="002D1185" w:rsidP="002D118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A4691A9" w14:textId="24A4036F" w:rsidR="002D1185" w:rsidRPr="002D1185" w:rsidRDefault="00534E2C" w:rsidP="002D1185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FD4D0B">
              <w:rPr>
                <w:rFonts w:ascii="Garamond" w:hAnsi="Garamond"/>
                <w:sz w:val="18"/>
                <w:szCs w:val="18"/>
                <w:lang w:val="pl-PL"/>
              </w:rPr>
              <w:t>Praca koncepcyjna nad formą obiektów.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FD4D0B">
              <w:rPr>
                <w:rFonts w:ascii="Garamond" w:hAnsi="Garamond"/>
                <w:sz w:val="18"/>
                <w:szCs w:val="18"/>
                <w:lang w:val="pl-PL"/>
              </w:rPr>
              <w:t>Omówienie zasad kształtowania formy elementów wyposażenia wnętrz poprzez szkice 2D, analizę proporcji, kompozycję oraz szybkie rysunki koncepcyjne jako narzędzie projektowe.</w:t>
            </w:r>
          </w:p>
        </w:tc>
        <w:tc>
          <w:tcPr>
            <w:tcW w:w="1701" w:type="dxa"/>
            <w:vAlign w:val="center"/>
          </w:tcPr>
          <w:p w14:paraId="504EC075" w14:textId="33815B19" w:rsidR="002D1185" w:rsidRPr="00875AA8" w:rsidRDefault="001F1786" w:rsidP="002D118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5</w:t>
            </w:r>
          </w:p>
        </w:tc>
        <w:tc>
          <w:tcPr>
            <w:tcW w:w="1701" w:type="dxa"/>
            <w:vAlign w:val="center"/>
          </w:tcPr>
          <w:p w14:paraId="783A2DF4" w14:textId="27587481" w:rsidR="002D1185" w:rsidRPr="00875AA8" w:rsidRDefault="001F1786" w:rsidP="002D118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</w:tr>
      <w:tr w:rsidR="002D1185" w:rsidRPr="00875AA8" w14:paraId="2C9D625A" w14:textId="77777777" w:rsidTr="00EE45B6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2D1185" w:rsidRPr="00875AA8" w:rsidRDefault="002D1185" w:rsidP="002D118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7E416B2" w14:textId="10CA2266" w:rsidR="002D1185" w:rsidRPr="002D1185" w:rsidRDefault="002D1185" w:rsidP="002D1185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D1185">
              <w:rPr>
                <w:rFonts w:ascii="Garamond" w:hAnsi="Garamond"/>
                <w:sz w:val="18"/>
                <w:szCs w:val="18"/>
                <w:lang w:val="pl-PL"/>
              </w:rPr>
              <w:t>Ergonomia, funkcja, estetyka, wzornictwo, forma, konstrukcja i materiał</w:t>
            </w:r>
            <w:r w:rsidR="00683957">
              <w:rPr>
                <w:rFonts w:ascii="Garamond" w:hAnsi="Garamond"/>
                <w:sz w:val="18"/>
                <w:szCs w:val="18"/>
                <w:lang w:val="pl-PL"/>
              </w:rPr>
              <w:t xml:space="preserve">. </w:t>
            </w:r>
            <w:r w:rsidRPr="002D1185">
              <w:rPr>
                <w:rFonts w:ascii="Garamond" w:hAnsi="Garamond"/>
                <w:sz w:val="18"/>
                <w:szCs w:val="18"/>
                <w:lang w:val="pl-PL"/>
              </w:rPr>
              <w:t>Analiza kluczowych czynników wpływających na jakość projektu, jego użytkowość i odbiór wizualny, a także zależności między formą a funkcją.</w:t>
            </w:r>
            <w:r w:rsidR="00EC1032"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="00EC1032">
              <w:rPr>
                <w:rFonts w:ascii="Garamond" w:hAnsi="Garamond" w:cs="Times New Roman"/>
                <w:sz w:val="18"/>
                <w:szCs w:val="18"/>
                <w:lang w:val="pl-PL"/>
              </w:rPr>
              <w:t>Testowanie, korekty.</w:t>
            </w:r>
          </w:p>
        </w:tc>
        <w:tc>
          <w:tcPr>
            <w:tcW w:w="1701" w:type="dxa"/>
            <w:vAlign w:val="center"/>
          </w:tcPr>
          <w:p w14:paraId="5447707F" w14:textId="7B2A54B8" w:rsidR="002D1185" w:rsidRPr="00875AA8" w:rsidRDefault="008C6E5F" w:rsidP="002D118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4</w:t>
            </w:r>
          </w:p>
        </w:tc>
        <w:tc>
          <w:tcPr>
            <w:tcW w:w="1701" w:type="dxa"/>
            <w:vAlign w:val="center"/>
          </w:tcPr>
          <w:p w14:paraId="53B39D10" w14:textId="1C2C0DBE" w:rsidR="002D1185" w:rsidRPr="00875AA8" w:rsidRDefault="008C6E5F" w:rsidP="002D118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</w:t>
            </w:r>
          </w:p>
        </w:tc>
      </w:tr>
      <w:tr w:rsidR="007838A0" w:rsidRPr="00875AA8" w14:paraId="75D88084" w14:textId="77777777" w:rsidTr="00EE45B6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7838A0" w:rsidRPr="00875AA8" w:rsidRDefault="007838A0" w:rsidP="007838A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3E6C37E" w14:textId="53F2AE77" w:rsidR="007838A0" w:rsidRPr="002D1185" w:rsidRDefault="007838A0" w:rsidP="007838A0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Graficzne i modelowe opracowanie koncepcji projektowych. Omówienie wytycznych</w:t>
            </w:r>
          </w:p>
        </w:tc>
        <w:tc>
          <w:tcPr>
            <w:tcW w:w="1701" w:type="dxa"/>
            <w:vAlign w:val="center"/>
          </w:tcPr>
          <w:p w14:paraId="36E69469" w14:textId="5638AB43" w:rsidR="007838A0" w:rsidRPr="00875AA8" w:rsidRDefault="007838A0" w:rsidP="007838A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4</w:t>
            </w:r>
          </w:p>
        </w:tc>
        <w:tc>
          <w:tcPr>
            <w:tcW w:w="1701" w:type="dxa"/>
            <w:vAlign w:val="center"/>
          </w:tcPr>
          <w:p w14:paraId="46D85F9A" w14:textId="54E2DEB5" w:rsidR="007838A0" w:rsidRPr="00875AA8" w:rsidRDefault="007838A0" w:rsidP="007838A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</w:t>
            </w:r>
          </w:p>
        </w:tc>
      </w:tr>
      <w:tr w:rsidR="007838A0" w:rsidRPr="00875AA8" w14:paraId="7F10DD70" w14:textId="77777777" w:rsidTr="00EE45B6">
        <w:trPr>
          <w:trHeight w:val="273"/>
        </w:trPr>
        <w:tc>
          <w:tcPr>
            <w:tcW w:w="562" w:type="dxa"/>
            <w:vAlign w:val="center"/>
          </w:tcPr>
          <w:p w14:paraId="0DC74589" w14:textId="66FAFC43" w:rsidR="007838A0" w:rsidRPr="00875AA8" w:rsidRDefault="007838A0" w:rsidP="007838A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0C35CBB" w14:textId="565F0D66" w:rsidR="007838A0" w:rsidRPr="002D1185" w:rsidRDefault="007838A0" w:rsidP="007838A0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Prezentacja projektu: czytelna, twórcza odpowiedź na postawione zadanie. Przegląd prac, ocena, podsumowanie.</w:t>
            </w:r>
          </w:p>
        </w:tc>
        <w:tc>
          <w:tcPr>
            <w:tcW w:w="1701" w:type="dxa"/>
            <w:vAlign w:val="center"/>
          </w:tcPr>
          <w:p w14:paraId="51C9421B" w14:textId="19B891C3" w:rsidR="007838A0" w:rsidRPr="00875AA8" w:rsidRDefault="007838A0" w:rsidP="007838A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4</w:t>
            </w:r>
          </w:p>
        </w:tc>
        <w:tc>
          <w:tcPr>
            <w:tcW w:w="1701" w:type="dxa"/>
            <w:vAlign w:val="center"/>
          </w:tcPr>
          <w:p w14:paraId="30F9ED49" w14:textId="258114AB" w:rsidR="007838A0" w:rsidRPr="00875AA8" w:rsidRDefault="007838A0" w:rsidP="007838A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</w:t>
            </w:r>
          </w:p>
        </w:tc>
      </w:tr>
      <w:tr w:rsidR="007838A0" w:rsidRPr="00875AA8" w14:paraId="77416B82" w14:textId="77777777" w:rsidTr="00EE45B6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7838A0" w:rsidRPr="00875AA8" w:rsidRDefault="007838A0" w:rsidP="007838A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77DB4ED1" w14:textId="0FB8ADAB" w:rsidR="007838A0" w:rsidRPr="002D1185" w:rsidRDefault="007838A0" w:rsidP="007838A0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D1185">
              <w:rPr>
                <w:rFonts w:ascii="Garamond" w:hAnsi="Garamond"/>
                <w:sz w:val="18"/>
                <w:szCs w:val="18"/>
                <w:lang w:val="pl-PL"/>
              </w:rPr>
              <w:t>Świadome kształtowanie formy i kreatywne projektowanie elementów wyposażenia wnętrz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. </w:t>
            </w:r>
            <w:r w:rsidRPr="002D1185">
              <w:rPr>
                <w:rFonts w:ascii="Garamond" w:hAnsi="Garamond"/>
                <w:sz w:val="18"/>
                <w:szCs w:val="18"/>
                <w:lang w:val="pl-PL"/>
              </w:rPr>
              <w:t xml:space="preserve">Ćwiczenie umiejętności tworzenia 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>projektów</w:t>
            </w:r>
            <w:r w:rsidRPr="002D1185">
              <w:rPr>
                <w:rFonts w:ascii="Garamond" w:hAnsi="Garamond"/>
                <w:sz w:val="18"/>
                <w:szCs w:val="18"/>
                <w:lang w:val="pl-PL"/>
              </w:rPr>
              <w:t xml:space="preserve"> jednostkowych oraz przeznaczonych do produkcji seryjnej, z uwzględnieniem przeznaczenia wnętrz mieszkalnych, biurowych i publicznych.</w:t>
            </w:r>
          </w:p>
        </w:tc>
        <w:tc>
          <w:tcPr>
            <w:tcW w:w="1701" w:type="dxa"/>
            <w:vAlign w:val="center"/>
          </w:tcPr>
          <w:p w14:paraId="336BAC40" w14:textId="61015440" w:rsidR="007838A0" w:rsidRPr="00875AA8" w:rsidRDefault="007838A0" w:rsidP="007838A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4</w:t>
            </w:r>
          </w:p>
        </w:tc>
        <w:tc>
          <w:tcPr>
            <w:tcW w:w="1701" w:type="dxa"/>
            <w:vAlign w:val="center"/>
          </w:tcPr>
          <w:p w14:paraId="44BBE4B2" w14:textId="722FCF81" w:rsidR="007838A0" w:rsidRPr="00875AA8" w:rsidRDefault="007838A0" w:rsidP="007838A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</w:t>
            </w:r>
          </w:p>
        </w:tc>
      </w:tr>
      <w:tr w:rsidR="007838A0" w:rsidRPr="00875AA8" w14:paraId="3DFB1E65" w14:textId="77777777" w:rsidTr="00EE45B6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7838A0" w:rsidRPr="00875AA8" w:rsidRDefault="007838A0" w:rsidP="007838A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BA4BE6B" w14:textId="755224C0" w:rsidR="007838A0" w:rsidRPr="002D1185" w:rsidRDefault="007838A0" w:rsidP="007838A0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D1185">
              <w:rPr>
                <w:rFonts w:ascii="Garamond" w:hAnsi="Garamond"/>
                <w:sz w:val="18"/>
                <w:szCs w:val="18"/>
                <w:lang w:val="pl-PL"/>
              </w:rPr>
              <w:t>Zasady projektowania zestawów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. </w:t>
            </w:r>
            <w:r w:rsidRPr="002D1185">
              <w:rPr>
                <w:rFonts w:ascii="Garamond" w:hAnsi="Garamond"/>
                <w:sz w:val="18"/>
                <w:szCs w:val="18"/>
                <w:lang w:val="pl-PL"/>
              </w:rPr>
              <w:t>Omówienie zasad spójności zestawów, kompletów i kolekcji mebli, a także specyfiki projektowania obiektów unikatowych pod względem formy i funkcji.</w:t>
            </w:r>
          </w:p>
        </w:tc>
        <w:tc>
          <w:tcPr>
            <w:tcW w:w="1701" w:type="dxa"/>
            <w:vAlign w:val="center"/>
          </w:tcPr>
          <w:p w14:paraId="4A29C605" w14:textId="65EEB8C7" w:rsidR="007838A0" w:rsidRPr="00875AA8" w:rsidRDefault="007838A0" w:rsidP="007838A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4</w:t>
            </w:r>
          </w:p>
        </w:tc>
        <w:tc>
          <w:tcPr>
            <w:tcW w:w="1701" w:type="dxa"/>
            <w:vAlign w:val="center"/>
          </w:tcPr>
          <w:p w14:paraId="3F9E7BAB" w14:textId="22F57E82" w:rsidR="007838A0" w:rsidRPr="00875AA8" w:rsidRDefault="007838A0" w:rsidP="007838A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</w:t>
            </w:r>
          </w:p>
        </w:tc>
      </w:tr>
      <w:tr w:rsidR="007838A0" w:rsidRPr="00875AA8" w14:paraId="1DD6AEF1" w14:textId="77777777" w:rsidTr="00EE45B6">
        <w:trPr>
          <w:trHeight w:val="273"/>
        </w:trPr>
        <w:tc>
          <w:tcPr>
            <w:tcW w:w="562" w:type="dxa"/>
            <w:vAlign w:val="center"/>
          </w:tcPr>
          <w:p w14:paraId="65C9E946" w14:textId="3A29D37E" w:rsidR="007838A0" w:rsidRPr="00875AA8" w:rsidRDefault="007838A0" w:rsidP="007838A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E070171" w14:textId="358B6CF4" w:rsidR="007838A0" w:rsidRPr="002D1185" w:rsidRDefault="007838A0" w:rsidP="007838A0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D1185">
              <w:rPr>
                <w:rFonts w:ascii="Garamond" w:hAnsi="Garamond"/>
                <w:sz w:val="18"/>
                <w:szCs w:val="18"/>
                <w:lang w:val="pl-PL"/>
              </w:rPr>
              <w:t xml:space="preserve">Analiza współczesnych funkcji 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>elementów wyposażenia wnętrz</w:t>
            </w:r>
            <w:r w:rsidRPr="002D1185">
              <w:rPr>
                <w:rFonts w:ascii="Garamond" w:hAnsi="Garamond"/>
                <w:sz w:val="18"/>
                <w:szCs w:val="18"/>
                <w:lang w:val="pl-PL"/>
              </w:rPr>
              <w:t>, nowych wzorów i sposobów użytkowania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. </w:t>
            </w:r>
          </w:p>
        </w:tc>
        <w:tc>
          <w:tcPr>
            <w:tcW w:w="1701" w:type="dxa"/>
            <w:vAlign w:val="center"/>
          </w:tcPr>
          <w:p w14:paraId="3DCF0BD1" w14:textId="0263BCED" w:rsidR="007838A0" w:rsidRPr="00875AA8" w:rsidRDefault="007838A0" w:rsidP="007838A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5</w:t>
            </w:r>
          </w:p>
        </w:tc>
        <w:tc>
          <w:tcPr>
            <w:tcW w:w="1701" w:type="dxa"/>
            <w:vAlign w:val="center"/>
          </w:tcPr>
          <w:p w14:paraId="4B051A81" w14:textId="7BCA8BD8" w:rsidR="007838A0" w:rsidRPr="00875AA8" w:rsidRDefault="007838A0" w:rsidP="007838A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</w:t>
            </w:r>
          </w:p>
        </w:tc>
      </w:tr>
      <w:tr w:rsidR="007838A0" w:rsidRPr="00875AA8" w14:paraId="455653AF" w14:textId="77777777" w:rsidTr="00EE45B6">
        <w:trPr>
          <w:trHeight w:val="273"/>
        </w:trPr>
        <w:tc>
          <w:tcPr>
            <w:tcW w:w="562" w:type="dxa"/>
            <w:vAlign w:val="center"/>
          </w:tcPr>
          <w:p w14:paraId="5002127D" w14:textId="71A362FC" w:rsidR="007838A0" w:rsidRPr="00875AA8" w:rsidRDefault="007838A0" w:rsidP="007838A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7A8C356D" w14:textId="10198ED6" w:rsidR="007838A0" w:rsidRPr="002D1185" w:rsidRDefault="007838A0" w:rsidP="007838A0">
            <w:pPr>
              <w:spacing w:after="0" w:line="276" w:lineRule="auto"/>
              <w:ind w:right="35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D1185">
              <w:rPr>
                <w:rFonts w:ascii="Garamond" w:hAnsi="Garamond"/>
                <w:sz w:val="18"/>
                <w:szCs w:val="18"/>
                <w:lang w:val="pl-PL"/>
              </w:rPr>
              <w:t>Metodyka projektowania i modelowanie elementów wyposażenia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. </w:t>
            </w:r>
            <w:r w:rsidRPr="002D1185">
              <w:rPr>
                <w:rFonts w:ascii="Garamond" w:hAnsi="Garamond"/>
                <w:sz w:val="18"/>
                <w:szCs w:val="18"/>
                <w:lang w:val="pl-PL"/>
              </w:rPr>
              <w:t>Praca z modelowaniem w skali redukcyjnej i naturalnej, wykonanie zapisu koncepcji i rysunku warsztatowego oraz realizacja prostych autorskich projektów, takich jak lampa z recyklingu czy mały pojemnik.</w:t>
            </w:r>
          </w:p>
        </w:tc>
        <w:tc>
          <w:tcPr>
            <w:tcW w:w="1701" w:type="dxa"/>
            <w:vAlign w:val="center"/>
          </w:tcPr>
          <w:p w14:paraId="6FEA85A4" w14:textId="6D176C7A" w:rsidR="007838A0" w:rsidRPr="00875AA8" w:rsidRDefault="007838A0" w:rsidP="007838A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</w:t>
            </w:r>
          </w:p>
        </w:tc>
        <w:tc>
          <w:tcPr>
            <w:tcW w:w="1701" w:type="dxa"/>
            <w:vAlign w:val="center"/>
          </w:tcPr>
          <w:p w14:paraId="1315C5EA" w14:textId="609D9052" w:rsidR="007838A0" w:rsidRPr="00875AA8" w:rsidRDefault="007838A0" w:rsidP="007838A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6</w:t>
            </w:r>
          </w:p>
        </w:tc>
      </w:tr>
      <w:tr w:rsidR="007838A0" w:rsidRPr="008C6E5F" w14:paraId="516814DF" w14:textId="77777777" w:rsidTr="00EE45B6">
        <w:trPr>
          <w:trHeight w:val="273"/>
        </w:trPr>
        <w:tc>
          <w:tcPr>
            <w:tcW w:w="562" w:type="dxa"/>
            <w:vAlign w:val="center"/>
          </w:tcPr>
          <w:p w14:paraId="3A1E3A9F" w14:textId="77777777" w:rsidR="007838A0" w:rsidRPr="00875AA8" w:rsidRDefault="007838A0" w:rsidP="007838A0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4BBA633" w14:textId="148854F4" w:rsidR="007838A0" w:rsidRPr="002D1185" w:rsidRDefault="007838A0" w:rsidP="007838A0">
            <w:pPr>
              <w:tabs>
                <w:tab w:val="left" w:pos="1460"/>
              </w:tabs>
              <w:spacing w:after="0" w:line="276" w:lineRule="auto"/>
              <w:ind w:right="35"/>
              <w:rPr>
                <w:rFonts w:ascii="Garamond" w:hAnsi="Garamond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Prezentacja projektu: czytelna, twórcza odpowiedź na postawione zadanie. Przegląd prac, ocena, podsumowanie.</w:t>
            </w:r>
          </w:p>
        </w:tc>
        <w:tc>
          <w:tcPr>
            <w:tcW w:w="1701" w:type="dxa"/>
            <w:vAlign w:val="center"/>
          </w:tcPr>
          <w:p w14:paraId="1DE3D476" w14:textId="2E4374C7" w:rsidR="007838A0" w:rsidRDefault="007838A0" w:rsidP="007838A0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5</w:t>
            </w:r>
          </w:p>
        </w:tc>
        <w:tc>
          <w:tcPr>
            <w:tcW w:w="1701" w:type="dxa"/>
            <w:vAlign w:val="center"/>
          </w:tcPr>
          <w:p w14:paraId="485A75DA" w14:textId="1C7C9487" w:rsidR="007838A0" w:rsidRDefault="007838A0" w:rsidP="007838A0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5</w:t>
            </w:r>
          </w:p>
        </w:tc>
      </w:tr>
      <w:tr w:rsidR="007838A0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7838A0" w:rsidRPr="00875AA8" w:rsidRDefault="007838A0" w:rsidP="007838A0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7838A0" w:rsidRPr="00875AA8" w:rsidRDefault="007838A0" w:rsidP="007838A0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0212707A" w:rsidR="007838A0" w:rsidRPr="00875AA8" w:rsidRDefault="007838A0" w:rsidP="007838A0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45</w:t>
            </w:r>
          </w:p>
        </w:tc>
        <w:tc>
          <w:tcPr>
            <w:tcW w:w="1701" w:type="dxa"/>
            <w:vAlign w:val="center"/>
          </w:tcPr>
          <w:p w14:paraId="66A0CC13" w14:textId="712E83AE" w:rsidR="007838A0" w:rsidRPr="00875AA8" w:rsidRDefault="007838A0" w:rsidP="007838A0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24</w:t>
            </w:r>
          </w:p>
        </w:tc>
      </w:tr>
    </w:tbl>
    <w:p w14:paraId="43CE88D6" w14:textId="77777777" w:rsidR="00E06C47" w:rsidRDefault="00E06C47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020E05A" w14:textId="77777777" w:rsidR="00FE2A6B" w:rsidRPr="00D02100" w:rsidRDefault="00FE2A6B" w:rsidP="00FE2A6B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D02100">
        <w:rPr>
          <w:rFonts w:ascii="Garamond" w:hAnsi="Garamond" w:cs="Times New Roman"/>
          <w:b/>
          <w:bCs/>
          <w:sz w:val="18"/>
          <w:szCs w:val="18"/>
          <w:lang w:val="pl-PL"/>
        </w:rPr>
        <w:t>Metody kształcenia</w:t>
      </w:r>
    </w:p>
    <w:tbl>
      <w:tblPr>
        <w:tblW w:w="10490" w:type="dxa"/>
        <w:tblInd w:w="-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5"/>
        <w:gridCol w:w="9375"/>
      </w:tblGrid>
      <w:tr w:rsidR="00FE2A6B" w:rsidRPr="00D02100" w14:paraId="1F01C1A2" w14:textId="77777777" w:rsidTr="00D57468">
        <w:trPr>
          <w:trHeight w:val="27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084B9725" w14:textId="77777777" w:rsidR="00FE2A6B" w:rsidRPr="00D02100" w:rsidRDefault="00FE2A6B" w:rsidP="00D57468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02100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t>Forma zajęć</w:t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 </w:t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56F20DA1" w14:textId="77777777" w:rsidR="00FE2A6B" w:rsidRPr="00D02100" w:rsidRDefault="00FE2A6B" w:rsidP="00D57468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D02100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t>Metody kształcenia</w:t>
            </w:r>
            <w:r w:rsidRPr="00D02100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 </w:t>
            </w:r>
          </w:p>
        </w:tc>
      </w:tr>
      <w:tr w:rsidR="00FE2A6B" w:rsidRPr="00E04A55" w14:paraId="218B5FAA" w14:textId="77777777" w:rsidTr="00D57468">
        <w:trPr>
          <w:trHeight w:val="20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DF795" w14:textId="77777777" w:rsidR="00FE2A6B" w:rsidRPr="00D02100" w:rsidRDefault="00FE2A6B" w:rsidP="00D57468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Ćwiczenia</w:t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FE9B7" w14:textId="77777777" w:rsidR="00FE2A6B" w:rsidRPr="007D5C8B" w:rsidRDefault="00FE2A6B" w:rsidP="00D57468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problemowe: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>klasyczna metoda problemowa</w:t>
            </w:r>
          </w:p>
          <w:p w14:paraId="0656027A" w14:textId="77777777" w:rsidR="00FE2A6B" w:rsidRPr="007D5C8B" w:rsidRDefault="00FE2A6B" w:rsidP="00D57468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aktywizujące: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>analiza przypadków, dyskusja dydaktyczna, debata, burza mózgów</w:t>
            </w:r>
          </w:p>
          <w:p w14:paraId="2CA9B280" w14:textId="77777777" w:rsidR="00FE2A6B" w:rsidRPr="007D5C8B" w:rsidRDefault="00FE2A6B" w:rsidP="00D57468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praktyczne: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 xml:space="preserve">pokaz, ćwiczenia / zadania przedmiotowe, </w:t>
            </w:r>
          </w:p>
          <w:p w14:paraId="0531AA7A" w14:textId="77777777" w:rsidR="00FE2A6B" w:rsidRPr="007D5C8B" w:rsidRDefault="00FE2A6B" w:rsidP="00D57468">
            <w:pPr>
              <w:spacing w:after="0" w:line="360" w:lineRule="auto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007D5C8B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Formy pracy: </w:t>
            </w:r>
            <w:r w:rsidRPr="007D5C8B">
              <w:rPr>
                <w:rFonts w:ascii="Garamond" w:hAnsi="Garamond" w:cs="Times New Roman"/>
                <w:sz w:val="14"/>
                <w:szCs w:val="14"/>
                <w:lang w:val="pl-PL"/>
              </w:rPr>
              <w:t>indywidualna, w małych grupach</w:t>
            </w:r>
          </w:p>
          <w:p w14:paraId="5D65B2DB" w14:textId="77777777" w:rsidR="00FE2A6B" w:rsidRPr="00D02100" w:rsidRDefault="00FE2A6B" w:rsidP="00D57468">
            <w:pPr>
              <w:spacing w:after="0" w:line="276" w:lineRule="auto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</w:p>
        </w:tc>
      </w:tr>
    </w:tbl>
    <w:p w14:paraId="7AE1CA01" w14:textId="77777777" w:rsidR="00FE2A6B" w:rsidRPr="007D5C8B" w:rsidRDefault="00FE2A6B" w:rsidP="00FE2A6B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30F92FB" w14:textId="77777777" w:rsidR="00FE2A6B" w:rsidRDefault="00FE2A6B" w:rsidP="00FE2A6B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4BD3B04" w14:textId="77777777" w:rsidR="00E04A55" w:rsidRDefault="00E04A55" w:rsidP="00FE2A6B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bookmarkStart w:id="3" w:name="_Hlk81320153"/>
      <w:bookmarkStart w:id="4" w:name="_Hlk214631561"/>
    </w:p>
    <w:p w14:paraId="47868285" w14:textId="7489C7A7" w:rsidR="00FE2A6B" w:rsidRPr="0059795B" w:rsidRDefault="00FE2A6B" w:rsidP="00FE2A6B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r w:rsidRPr="0059795B">
        <w:rPr>
          <w:rFonts w:ascii="Garamond" w:hAnsi="Garamond" w:cs="Times New Roman"/>
          <w:b/>
          <w:bCs/>
          <w:sz w:val="18"/>
          <w:szCs w:val="18"/>
          <w:lang w:val="pl-PL"/>
        </w:rPr>
        <w:lastRenderedPageBreak/>
        <w:t>Metody kształcenia</w:t>
      </w:r>
      <w:r>
        <w:rPr>
          <w:rFonts w:ascii="Garamond" w:hAnsi="Garamond" w:cs="Times New Roman"/>
          <w:b/>
          <w:bCs/>
          <w:sz w:val="18"/>
          <w:szCs w:val="18"/>
          <w:lang w:val="pl-PL"/>
        </w:rPr>
        <w:t>:</w:t>
      </w:r>
    </w:p>
    <w:bookmarkEnd w:id="3"/>
    <w:p w14:paraId="0E4A1245" w14:textId="77777777" w:rsidR="00FE2A6B" w:rsidRPr="0059795B" w:rsidRDefault="00FE2A6B" w:rsidP="00FE2A6B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podające: </w:t>
      </w:r>
      <w:r w:rsidRPr="0059795B">
        <w:rPr>
          <w:rFonts w:ascii="Garamond" w:hAnsi="Garamond" w:cs="Times New Roman"/>
          <w:sz w:val="14"/>
          <w:szCs w:val="14"/>
          <w:lang w:val="pl-PL"/>
        </w:rPr>
        <w:t xml:space="preserve">wykład informacyjny (wspomagany prezentacją multimedialną), </w:t>
      </w:r>
      <w:proofErr w:type="spellStart"/>
      <w:r w:rsidRPr="0059795B">
        <w:rPr>
          <w:rFonts w:ascii="Garamond" w:hAnsi="Garamond" w:cs="Times New Roman"/>
          <w:sz w:val="14"/>
          <w:szCs w:val="14"/>
          <w:lang w:val="pl-PL"/>
        </w:rPr>
        <w:t>mikrowykład</w:t>
      </w:r>
      <w:proofErr w:type="spellEnd"/>
      <w:r w:rsidRPr="0059795B">
        <w:rPr>
          <w:rFonts w:ascii="Garamond" w:hAnsi="Garamond" w:cs="Times New Roman"/>
          <w:sz w:val="14"/>
          <w:szCs w:val="14"/>
          <w:lang w:val="pl-PL"/>
        </w:rPr>
        <w:t>, opis, prelekcja, objaśnianie lub wyjaśnianie</w:t>
      </w:r>
    </w:p>
    <w:p w14:paraId="4AAB8E66" w14:textId="77777777" w:rsidR="00FE2A6B" w:rsidRPr="0059795B" w:rsidRDefault="00FE2A6B" w:rsidP="00FE2A6B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problemowe: </w:t>
      </w:r>
      <w:r w:rsidRPr="0059795B">
        <w:rPr>
          <w:rFonts w:ascii="Garamond" w:hAnsi="Garamond" w:cs="Times New Roman"/>
          <w:sz w:val="14"/>
          <w:szCs w:val="14"/>
          <w:lang w:val="pl-PL"/>
        </w:rPr>
        <w:t>klasyczna metoda problemowa</w:t>
      </w:r>
    </w:p>
    <w:p w14:paraId="3282B4C6" w14:textId="77777777" w:rsidR="00FE2A6B" w:rsidRPr="0059795B" w:rsidRDefault="00FE2A6B" w:rsidP="00FE2A6B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aktywizujące: </w:t>
      </w:r>
      <w:r w:rsidRPr="0059795B">
        <w:rPr>
          <w:rFonts w:ascii="Garamond" w:hAnsi="Garamond" w:cs="Times New Roman"/>
          <w:sz w:val="14"/>
          <w:szCs w:val="14"/>
          <w:lang w:val="pl-PL"/>
        </w:rPr>
        <w:t>analiza przypadków, , metoda inscenizacyjna, , dyskusja dydaktyczna, debata, burza mózgów</w:t>
      </w:r>
    </w:p>
    <w:p w14:paraId="5B5DE1FA" w14:textId="77777777" w:rsidR="00FE2A6B" w:rsidRPr="0059795B" w:rsidRDefault="00FE2A6B" w:rsidP="00FE2A6B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eksponujące: </w:t>
      </w:r>
      <w:r w:rsidRPr="0059795B">
        <w:rPr>
          <w:rFonts w:ascii="Garamond" w:hAnsi="Garamond" w:cs="Times New Roman"/>
          <w:sz w:val="14"/>
          <w:szCs w:val="14"/>
          <w:lang w:val="pl-PL"/>
        </w:rPr>
        <w:t xml:space="preserve">film, film edukacyjny, </w:t>
      </w:r>
    </w:p>
    <w:p w14:paraId="3BB309B0" w14:textId="77777777" w:rsidR="00FE2A6B" w:rsidRPr="0059795B" w:rsidRDefault="00FE2A6B" w:rsidP="00FE2A6B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praktyczne: </w:t>
      </w:r>
      <w:r w:rsidRPr="0059795B">
        <w:rPr>
          <w:rFonts w:ascii="Garamond" w:hAnsi="Garamond" w:cs="Times New Roman"/>
          <w:sz w:val="14"/>
          <w:szCs w:val="14"/>
          <w:lang w:val="pl-PL"/>
        </w:rPr>
        <w:t>pokaz, ćwiczenia / zadania przedmiotowe, / zadania produkcyjne (wytwórcze), metoda projektu</w:t>
      </w:r>
    </w:p>
    <w:p w14:paraId="5E8784EB" w14:textId="77777777" w:rsidR="00FE2A6B" w:rsidRPr="0059795B" w:rsidRDefault="00FE2A6B" w:rsidP="00FE2A6B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r w:rsidRPr="0059795B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Formy pracy: </w:t>
      </w:r>
      <w:r w:rsidRPr="0059795B">
        <w:rPr>
          <w:rFonts w:ascii="Garamond" w:hAnsi="Garamond" w:cs="Times New Roman"/>
          <w:sz w:val="14"/>
          <w:szCs w:val="14"/>
          <w:lang w:val="pl-PL"/>
        </w:rPr>
        <w:t>indywidualna, w małych grupach</w:t>
      </w:r>
    </w:p>
    <w:bookmarkEnd w:id="4"/>
    <w:p w14:paraId="22751F91" w14:textId="77777777" w:rsidR="00527B64" w:rsidRDefault="00527B64" w:rsidP="00527B6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248D1C0" w14:textId="77777777" w:rsidR="00527B64" w:rsidRPr="00875AA8" w:rsidRDefault="00527B64" w:rsidP="00527B6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EA35E95" w14:textId="77777777" w:rsidR="00527B64" w:rsidRDefault="00527B64" w:rsidP="00527B6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8925" w:type="dxa"/>
        <w:tblLayout w:type="fixed"/>
        <w:tblLook w:val="04A0" w:firstRow="1" w:lastRow="0" w:firstColumn="1" w:lastColumn="0" w:noHBand="0" w:noVBand="1"/>
      </w:tblPr>
      <w:tblGrid>
        <w:gridCol w:w="7366"/>
        <w:gridCol w:w="1559"/>
      </w:tblGrid>
      <w:tr w:rsidR="00527B64" w:rsidRPr="00875AA8" w14:paraId="64140E59" w14:textId="77777777" w:rsidTr="00404610">
        <w:trPr>
          <w:trHeight w:val="440"/>
        </w:trPr>
        <w:tc>
          <w:tcPr>
            <w:tcW w:w="7366" w:type="dxa"/>
            <w:vMerge w:val="restart"/>
            <w:shd w:val="clear" w:color="auto" w:fill="D9E2F3" w:themeFill="accent5" w:themeFillTint="33"/>
            <w:vAlign w:val="center"/>
          </w:tcPr>
          <w:p w14:paraId="1C705DF0" w14:textId="77777777" w:rsidR="00527B64" w:rsidRPr="00875AA8" w:rsidRDefault="00527B64" w:rsidP="00404610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DD08892" w14:textId="77777777" w:rsidR="00527B64" w:rsidRPr="00875AA8" w:rsidRDefault="00527B64" w:rsidP="00404610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527B64" w:rsidRPr="00875AA8" w14:paraId="4996DA83" w14:textId="77777777" w:rsidTr="00404610">
        <w:trPr>
          <w:trHeight w:val="440"/>
        </w:trPr>
        <w:tc>
          <w:tcPr>
            <w:tcW w:w="7366" w:type="dxa"/>
            <w:vMerge/>
            <w:shd w:val="clear" w:color="auto" w:fill="D9E2F3" w:themeFill="accent5" w:themeFillTint="33"/>
            <w:vAlign w:val="center"/>
          </w:tcPr>
          <w:p w14:paraId="707746D8" w14:textId="77777777" w:rsidR="00527B64" w:rsidRPr="00875AA8" w:rsidRDefault="00527B64" w:rsidP="00404610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AE5B67E" w14:textId="77777777" w:rsidR="00527B64" w:rsidRPr="00875AA8" w:rsidRDefault="00527B64" w:rsidP="00404610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ćwiczenia</w:t>
            </w:r>
          </w:p>
        </w:tc>
      </w:tr>
      <w:tr w:rsidR="00527B64" w:rsidRPr="00875AA8" w14:paraId="001CE61B" w14:textId="77777777" w:rsidTr="00404610">
        <w:trPr>
          <w:trHeight w:val="263"/>
        </w:trPr>
        <w:tc>
          <w:tcPr>
            <w:tcW w:w="7366" w:type="dxa"/>
            <w:vAlign w:val="center"/>
          </w:tcPr>
          <w:p w14:paraId="3B49AC28" w14:textId="77777777" w:rsidR="00527B64" w:rsidRPr="00875AA8" w:rsidRDefault="00527B64" w:rsidP="00404610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Przygotowanie projektu zaliczeniowego</w:t>
            </w:r>
          </w:p>
        </w:tc>
        <w:tc>
          <w:tcPr>
            <w:tcW w:w="1559" w:type="dxa"/>
            <w:vAlign w:val="center"/>
          </w:tcPr>
          <w:p w14:paraId="145E48D6" w14:textId="77777777" w:rsidR="00527B64" w:rsidRPr="00875AA8" w:rsidRDefault="00527B64" w:rsidP="00404610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70</w:t>
            </w:r>
          </w:p>
        </w:tc>
      </w:tr>
      <w:tr w:rsidR="00527B64" w:rsidRPr="00964650" w14:paraId="5BE7E8D1" w14:textId="77777777" w:rsidTr="00404610">
        <w:trPr>
          <w:trHeight w:val="263"/>
        </w:trPr>
        <w:tc>
          <w:tcPr>
            <w:tcW w:w="7366" w:type="dxa"/>
            <w:vAlign w:val="center"/>
          </w:tcPr>
          <w:p w14:paraId="6FB43B4D" w14:textId="77777777" w:rsidR="00527B64" w:rsidRPr="00875AA8" w:rsidRDefault="00527B64" w:rsidP="00404610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</w:p>
        </w:tc>
        <w:tc>
          <w:tcPr>
            <w:tcW w:w="1559" w:type="dxa"/>
            <w:vAlign w:val="center"/>
          </w:tcPr>
          <w:p w14:paraId="7053DA3A" w14:textId="77777777" w:rsidR="00527B64" w:rsidRPr="00875AA8" w:rsidRDefault="00527B64" w:rsidP="00404610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30</w:t>
            </w:r>
          </w:p>
        </w:tc>
      </w:tr>
      <w:tr w:rsidR="00527B64" w:rsidRPr="00875AA8" w14:paraId="484AF4DD" w14:textId="77777777" w:rsidTr="00404610">
        <w:trPr>
          <w:trHeight w:val="384"/>
        </w:trPr>
        <w:tc>
          <w:tcPr>
            <w:tcW w:w="7366" w:type="dxa"/>
            <w:tcBorders>
              <w:left w:val="nil"/>
              <w:bottom w:val="nil"/>
            </w:tcBorders>
            <w:vAlign w:val="center"/>
          </w:tcPr>
          <w:p w14:paraId="6ADB7C9B" w14:textId="77777777" w:rsidR="00527B64" w:rsidRPr="00875AA8" w:rsidRDefault="00527B64" w:rsidP="00404610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0148289E" w14:textId="77777777" w:rsidR="00527B64" w:rsidRPr="00875AA8" w:rsidRDefault="00527B64" w:rsidP="00404610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=SUM(ABOVE)*100%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</w:tbl>
    <w:p w14:paraId="7EA0965A" w14:textId="77777777" w:rsidR="00527B64" w:rsidRDefault="00527B64" w:rsidP="00527B6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1B4FEB7" w14:textId="77777777" w:rsidR="00527B64" w:rsidRPr="00875AA8" w:rsidRDefault="00527B64" w:rsidP="00527B6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79CB4C8" w14:textId="77777777" w:rsidR="00527B64" w:rsidRDefault="00527B64" w:rsidP="00527B6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1D031B3" w14:textId="77777777" w:rsidR="00527B64" w:rsidRPr="00875AA8" w:rsidRDefault="00527B64" w:rsidP="00527B6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527B64" w:rsidRPr="00875AA8" w14:paraId="10680DC5" w14:textId="77777777" w:rsidTr="00404610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0B0F8017" w14:textId="77777777" w:rsidR="00527B64" w:rsidRPr="00875AA8" w:rsidRDefault="00527B64" w:rsidP="00404610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6CB1A095" w14:textId="77777777" w:rsidR="00527B64" w:rsidRPr="00875AA8" w:rsidRDefault="00527B64" w:rsidP="00404610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56A771A" w14:textId="77777777" w:rsidR="00527B64" w:rsidRPr="00875AA8" w:rsidRDefault="00527B64" w:rsidP="00404610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527B64" w:rsidRPr="00875AA8" w14:paraId="21F989EE" w14:textId="77777777" w:rsidTr="00404610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02E4F2A5" w14:textId="77777777" w:rsidR="00527B64" w:rsidRPr="00875AA8" w:rsidRDefault="00527B64" w:rsidP="0040461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243D60A3" w14:textId="77777777" w:rsidR="00527B64" w:rsidRPr="00875AA8" w:rsidRDefault="00527B64" w:rsidP="00404610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61B105A3" w14:textId="77777777" w:rsidR="00527B64" w:rsidRPr="00875AA8" w:rsidRDefault="00527B64" w:rsidP="00404610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F322670" w14:textId="77777777" w:rsidR="00527B64" w:rsidRPr="00875AA8" w:rsidRDefault="00527B64" w:rsidP="00404610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701379" w:rsidRPr="00E3784C" w14:paraId="2218DF45" w14:textId="77777777" w:rsidTr="00404610">
        <w:trPr>
          <w:trHeight w:val="405"/>
        </w:trPr>
        <w:tc>
          <w:tcPr>
            <w:tcW w:w="561" w:type="dxa"/>
            <w:vAlign w:val="center"/>
          </w:tcPr>
          <w:p w14:paraId="7D2D30DF" w14:textId="77777777" w:rsidR="00701379" w:rsidRPr="00875AA8" w:rsidRDefault="00701379" w:rsidP="00701379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9B8CACE" w14:textId="77777777" w:rsidR="00701379" w:rsidRPr="00875AA8" w:rsidRDefault="00701379" w:rsidP="00701379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DA8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Realizacja zaawansowanego modelu fizycznego (makiety ostatecznej).</w:t>
            </w:r>
          </w:p>
        </w:tc>
        <w:tc>
          <w:tcPr>
            <w:tcW w:w="1559" w:type="dxa"/>
            <w:vAlign w:val="center"/>
          </w:tcPr>
          <w:p w14:paraId="51491AF9" w14:textId="77777777" w:rsidR="00701379" w:rsidRPr="00875AA8" w:rsidRDefault="00701379" w:rsidP="0070137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20</w:t>
            </w:r>
          </w:p>
        </w:tc>
        <w:tc>
          <w:tcPr>
            <w:tcW w:w="1559" w:type="dxa"/>
            <w:vAlign w:val="center"/>
          </w:tcPr>
          <w:p w14:paraId="7C9CB000" w14:textId="07B545F6" w:rsidR="00701379" w:rsidRPr="00875AA8" w:rsidRDefault="00701379" w:rsidP="0070137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20</w:t>
            </w:r>
          </w:p>
        </w:tc>
      </w:tr>
      <w:tr w:rsidR="00701379" w:rsidRPr="00E3784C" w14:paraId="528A4BCF" w14:textId="77777777" w:rsidTr="00404610">
        <w:trPr>
          <w:trHeight w:val="405"/>
        </w:trPr>
        <w:tc>
          <w:tcPr>
            <w:tcW w:w="561" w:type="dxa"/>
            <w:vAlign w:val="center"/>
          </w:tcPr>
          <w:p w14:paraId="2F3A29DE" w14:textId="77777777" w:rsidR="00701379" w:rsidRPr="00875AA8" w:rsidRDefault="00701379" w:rsidP="00701379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6564EE48" w14:textId="77777777" w:rsidR="00701379" w:rsidRPr="00875AA8" w:rsidRDefault="00701379" w:rsidP="00701379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DA8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Opracowanie dokumentacji projektu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6C1628AE" w14:textId="77777777" w:rsidR="00701379" w:rsidRPr="00875AA8" w:rsidRDefault="00701379" w:rsidP="0070137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20</w:t>
            </w:r>
          </w:p>
        </w:tc>
        <w:tc>
          <w:tcPr>
            <w:tcW w:w="1559" w:type="dxa"/>
            <w:vAlign w:val="center"/>
          </w:tcPr>
          <w:p w14:paraId="292383F6" w14:textId="36876DF9" w:rsidR="00701379" w:rsidRPr="00875AA8" w:rsidRDefault="00701379" w:rsidP="0070137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20</w:t>
            </w:r>
          </w:p>
        </w:tc>
      </w:tr>
      <w:tr w:rsidR="00701379" w:rsidRPr="005C0CE3" w14:paraId="6BA6A461" w14:textId="77777777" w:rsidTr="00404610">
        <w:trPr>
          <w:trHeight w:val="405"/>
        </w:trPr>
        <w:tc>
          <w:tcPr>
            <w:tcW w:w="561" w:type="dxa"/>
            <w:vAlign w:val="center"/>
          </w:tcPr>
          <w:p w14:paraId="15D0B67B" w14:textId="77777777" w:rsidR="00701379" w:rsidRPr="00875AA8" w:rsidRDefault="00701379" w:rsidP="00701379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2F55538" w14:textId="77777777" w:rsidR="00701379" w:rsidRPr="00EB0DA8" w:rsidRDefault="00701379" w:rsidP="00701379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Przygotowanie do udziału w zajęciach (np. wstępna lektura, przygotowanie lub zgromadzenie materiałów, pomocy, przygotowanie referatu lub prezentacji na zajęcia itp.)</w:t>
            </w:r>
          </w:p>
        </w:tc>
        <w:tc>
          <w:tcPr>
            <w:tcW w:w="1559" w:type="dxa"/>
            <w:vAlign w:val="center"/>
          </w:tcPr>
          <w:p w14:paraId="18D2F23B" w14:textId="77777777" w:rsidR="00701379" w:rsidRDefault="00701379" w:rsidP="00701379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6FA36D57" w14:textId="611FA8F4" w:rsidR="00701379" w:rsidRDefault="00701379" w:rsidP="00701379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21</w:t>
            </w:r>
          </w:p>
        </w:tc>
      </w:tr>
      <w:tr w:rsidR="0042393F" w:rsidRPr="0042393F" w14:paraId="38555F4F" w14:textId="77777777" w:rsidTr="00404610">
        <w:trPr>
          <w:trHeight w:val="405"/>
        </w:trPr>
        <w:tc>
          <w:tcPr>
            <w:tcW w:w="561" w:type="dxa"/>
            <w:vAlign w:val="center"/>
          </w:tcPr>
          <w:p w14:paraId="3FC5C547" w14:textId="77777777" w:rsidR="0042393F" w:rsidRPr="00875AA8" w:rsidRDefault="0042393F" w:rsidP="00701379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212DFADA" w14:textId="40ABE392" w:rsidR="0042393F" w:rsidRPr="0059795B" w:rsidRDefault="0042393F" w:rsidP="00701379">
            <w:pPr>
              <w:spacing w:after="0" w:line="240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EB0DA8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publicznego wystąpienia (obrona projektu).</w:t>
            </w:r>
          </w:p>
        </w:tc>
        <w:tc>
          <w:tcPr>
            <w:tcW w:w="1559" w:type="dxa"/>
            <w:vAlign w:val="center"/>
          </w:tcPr>
          <w:p w14:paraId="7BFD50A9" w14:textId="78515F80" w:rsidR="0042393F" w:rsidRDefault="0042393F" w:rsidP="00701379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400C70EF" w14:textId="6A7AB68F" w:rsidR="0042393F" w:rsidRDefault="0042393F" w:rsidP="00701379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</w:t>
            </w:r>
          </w:p>
        </w:tc>
      </w:tr>
      <w:tr w:rsidR="00701379" w:rsidRPr="005C0CE3" w14:paraId="7FDBC9A3" w14:textId="77777777" w:rsidTr="00404610">
        <w:trPr>
          <w:trHeight w:val="405"/>
        </w:trPr>
        <w:tc>
          <w:tcPr>
            <w:tcW w:w="561" w:type="dxa"/>
            <w:vAlign w:val="center"/>
          </w:tcPr>
          <w:p w14:paraId="72FD0E27" w14:textId="77777777" w:rsidR="00701379" w:rsidRPr="00875AA8" w:rsidRDefault="00701379" w:rsidP="00701379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7114E42D" w14:textId="77777777" w:rsidR="00701379" w:rsidRPr="00EB0DA8" w:rsidRDefault="00701379" w:rsidP="00701379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D33E69">
              <w:rPr>
                <w:rFonts w:ascii="Garamond" w:hAnsi="Garamond" w:cs="Times New Roman"/>
                <w:sz w:val="16"/>
                <w:szCs w:val="16"/>
                <w:lang w:val="pl-PL"/>
              </w:rPr>
              <w:t>Wykonanie ćwiczeń lub zadań po zajęciach</w:t>
            </w:r>
          </w:p>
        </w:tc>
        <w:tc>
          <w:tcPr>
            <w:tcW w:w="1559" w:type="dxa"/>
            <w:vAlign w:val="center"/>
          </w:tcPr>
          <w:p w14:paraId="498295D9" w14:textId="77777777" w:rsidR="00701379" w:rsidRDefault="00701379" w:rsidP="00701379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20</w:t>
            </w:r>
          </w:p>
        </w:tc>
        <w:tc>
          <w:tcPr>
            <w:tcW w:w="1559" w:type="dxa"/>
            <w:vAlign w:val="center"/>
          </w:tcPr>
          <w:p w14:paraId="31BB7748" w14:textId="1FA6047A" w:rsidR="00701379" w:rsidRDefault="00701379" w:rsidP="00701379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30</w:t>
            </w:r>
          </w:p>
        </w:tc>
      </w:tr>
      <w:tr w:rsidR="00701379" w:rsidRPr="00E3784C" w14:paraId="6D727EF2" w14:textId="77777777" w:rsidTr="00404610">
        <w:trPr>
          <w:trHeight w:val="405"/>
        </w:trPr>
        <w:tc>
          <w:tcPr>
            <w:tcW w:w="561" w:type="dxa"/>
            <w:vAlign w:val="center"/>
          </w:tcPr>
          <w:p w14:paraId="2DD3732B" w14:textId="77777777" w:rsidR="00701379" w:rsidRPr="00875AA8" w:rsidRDefault="00701379" w:rsidP="00701379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23F60354" w14:textId="77777777" w:rsidR="00701379" w:rsidRPr="00875AA8" w:rsidRDefault="00701379" w:rsidP="00701379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DA8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Lektura literatury branżowej i śledzenie trendów w projektowaniu przestrzennym.</w:t>
            </w:r>
          </w:p>
        </w:tc>
        <w:tc>
          <w:tcPr>
            <w:tcW w:w="1559" w:type="dxa"/>
            <w:vAlign w:val="center"/>
          </w:tcPr>
          <w:p w14:paraId="2FEA64AA" w14:textId="77777777" w:rsidR="00701379" w:rsidRPr="00875AA8" w:rsidRDefault="00701379" w:rsidP="0070137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20</w:t>
            </w:r>
          </w:p>
        </w:tc>
        <w:tc>
          <w:tcPr>
            <w:tcW w:w="1559" w:type="dxa"/>
            <w:vAlign w:val="center"/>
          </w:tcPr>
          <w:p w14:paraId="4E249B9C" w14:textId="56B0C676" w:rsidR="00701379" w:rsidRPr="00875AA8" w:rsidRDefault="00701379" w:rsidP="0070137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20</w:t>
            </w:r>
          </w:p>
        </w:tc>
      </w:tr>
      <w:tr w:rsidR="00701379" w:rsidRPr="00875AA8" w14:paraId="2A64EDAE" w14:textId="77777777" w:rsidTr="00404610">
        <w:trPr>
          <w:trHeight w:val="405"/>
        </w:trPr>
        <w:tc>
          <w:tcPr>
            <w:tcW w:w="561" w:type="dxa"/>
            <w:vAlign w:val="center"/>
          </w:tcPr>
          <w:p w14:paraId="5C7CEA7F" w14:textId="77777777" w:rsidR="00701379" w:rsidRPr="00875AA8" w:rsidRDefault="00701379" w:rsidP="00701379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3F3CE939" w14:textId="77777777" w:rsidR="00701379" w:rsidRPr="00875AA8" w:rsidRDefault="00701379" w:rsidP="00701379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B0DA8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Wizyty na wystawach designu i architektury (</w:t>
            </w:r>
            <w:proofErr w:type="spellStart"/>
            <w:r w:rsidRPr="00EB0DA8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research</w:t>
            </w:r>
            <w:proofErr w:type="spellEnd"/>
            <w:r w:rsidRPr="00EB0DA8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 terenowy).</w:t>
            </w:r>
          </w:p>
        </w:tc>
        <w:tc>
          <w:tcPr>
            <w:tcW w:w="1559" w:type="dxa"/>
            <w:vAlign w:val="center"/>
          </w:tcPr>
          <w:p w14:paraId="1ECBF671" w14:textId="64C99C1F" w:rsidR="00701379" w:rsidRPr="00875AA8" w:rsidRDefault="00701379" w:rsidP="0070137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11BA1283" w14:textId="00BA839D" w:rsidR="00701379" w:rsidRPr="00875AA8" w:rsidRDefault="00701379" w:rsidP="0070137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5</w:t>
            </w:r>
          </w:p>
        </w:tc>
      </w:tr>
      <w:tr w:rsidR="00527B64" w:rsidRPr="00875AA8" w14:paraId="4501EA80" w14:textId="77777777" w:rsidTr="00404610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7CFEE7A0" w14:textId="77777777" w:rsidR="00527B64" w:rsidRPr="00875AA8" w:rsidRDefault="00527B64" w:rsidP="0040461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08E6E6" w14:textId="77777777" w:rsidR="00527B64" w:rsidRPr="00875AA8" w:rsidRDefault="00527B64" w:rsidP="00404610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228EF679" w14:textId="59997E3A" w:rsidR="00527B64" w:rsidRPr="00875AA8" w:rsidRDefault="00527B64" w:rsidP="00404610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</w:t>
            </w:r>
            <w:r w:rsidR="00701379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05</w:t>
            </w:r>
          </w:p>
        </w:tc>
        <w:tc>
          <w:tcPr>
            <w:tcW w:w="1559" w:type="dxa"/>
            <w:vAlign w:val="center"/>
          </w:tcPr>
          <w:p w14:paraId="61924F87" w14:textId="69B69A11" w:rsidR="00527B64" w:rsidRPr="00875AA8" w:rsidRDefault="00527B64" w:rsidP="00404610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</w:t>
            </w:r>
            <w:r w:rsidR="00701379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26</w:t>
            </w:r>
          </w:p>
        </w:tc>
      </w:tr>
    </w:tbl>
    <w:p w14:paraId="3521087A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9D7C4E" w:rsidRPr="00342242" w14:paraId="2FB9D7B8" w14:textId="77777777" w:rsidTr="00867B7E">
        <w:trPr>
          <w:trHeight w:val="268"/>
        </w:trPr>
        <w:tc>
          <w:tcPr>
            <w:tcW w:w="421" w:type="dxa"/>
            <w:vAlign w:val="center"/>
          </w:tcPr>
          <w:p w14:paraId="4F4F04EA" w14:textId="5D3DE5A6" w:rsidR="009D7C4E" w:rsidRPr="00BD5AE5" w:rsidRDefault="009D7C4E" w:rsidP="009D7C4E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257C619F" w14:textId="585EE6D2" w:rsidR="009D7C4E" w:rsidRPr="006D2D47" w:rsidRDefault="006D2D47" w:rsidP="009D7C4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</w:rPr>
            </w:pPr>
            <w:r w:rsidRPr="006D2D47">
              <w:rPr>
                <w:rFonts w:ascii="Garamond" w:hAnsi="Garamond" w:cs="Times New Roman"/>
                <w:sz w:val="18"/>
                <w:szCs w:val="18"/>
              </w:rPr>
              <w:t>Wilhide Elizabeth</w:t>
            </w:r>
            <w:r>
              <w:rPr>
                <w:rFonts w:ascii="Garamond" w:hAnsi="Garamond" w:cs="Times New Roman"/>
                <w:sz w:val="18"/>
                <w:szCs w:val="18"/>
              </w:rPr>
              <w:t xml:space="preserve">, </w:t>
            </w:r>
            <w:r w:rsidRPr="006D2D47">
              <w:rPr>
                <w:rFonts w:ascii="Garamond" w:hAnsi="Garamond" w:cs="Times New Roman"/>
                <w:sz w:val="18"/>
                <w:szCs w:val="18"/>
              </w:rPr>
              <w:t xml:space="preserve">Historia </w:t>
            </w:r>
            <w:proofErr w:type="spellStart"/>
            <w:r w:rsidRPr="006D2D47">
              <w:rPr>
                <w:rFonts w:ascii="Garamond" w:hAnsi="Garamond" w:cs="Times New Roman"/>
                <w:sz w:val="18"/>
                <w:szCs w:val="18"/>
              </w:rPr>
              <w:t>designu</w:t>
            </w:r>
            <w:proofErr w:type="spellEnd"/>
            <w:r w:rsidRPr="006D2D47">
              <w:rPr>
                <w:rFonts w:ascii="Garamond" w:hAnsi="Garamond" w:cs="Times New Roman"/>
                <w:sz w:val="18"/>
                <w:szCs w:val="18"/>
              </w:rPr>
              <w:t>, Arkady 2024</w:t>
            </w:r>
          </w:p>
        </w:tc>
      </w:tr>
      <w:tr w:rsidR="009D7C4E" w:rsidRPr="00E04A55" w14:paraId="59E62D82" w14:textId="77777777" w:rsidTr="00867B7E">
        <w:trPr>
          <w:trHeight w:val="268"/>
        </w:trPr>
        <w:tc>
          <w:tcPr>
            <w:tcW w:w="421" w:type="dxa"/>
            <w:vAlign w:val="center"/>
          </w:tcPr>
          <w:p w14:paraId="07958836" w14:textId="2A9FF02A" w:rsidR="009D7C4E" w:rsidRPr="006D2D47" w:rsidRDefault="009D7C4E" w:rsidP="009D7C4E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10035" w:type="dxa"/>
            <w:vAlign w:val="center"/>
          </w:tcPr>
          <w:p w14:paraId="3FF75867" w14:textId="2DCD6C90" w:rsidR="006D2D47" w:rsidRPr="006D2D47" w:rsidRDefault="006D2D47" w:rsidP="006D2D47">
            <w:pPr>
              <w:spacing w:after="0" w:line="276" w:lineRule="auto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006D2D47">
              <w:rPr>
                <w:rFonts w:ascii="Garamond" w:hAnsi="Garamond" w:cs="Times New Roman"/>
                <w:sz w:val="18"/>
                <w:szCs w:val="18"/>
                <w:lang w:val="pl-PL"/>
              </w:rPr>
              <w:t>Meble Historia mebli od renesansu do lat sześćdziesiątych XX wieku,</w:t>
            </w:r>
            <w:r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t xml:space="preserve"> </w:t>
            </w:r>
            <w:hyperlink r:id="rId11" w:history="1">
              <w:r w:rsidRPr="006D2D47">
                <w:rPr>
                  <w:rStyle w:val="Hipercze"/>
                  <w:rFonts w:ascii="Garamond" w:hAnsi="Garamond" w:cs="Times New Roman"/>
                  <w:color w:val="auto"/>
                  <w:sz w:val="18"/>
                  <w:szCs w:val="18"/>
                  <w:u w:val="none"/>
                  <w:lang w:val="pl-PL"/>
                </w:rPr>
                <w:t>Riccardo Montenegro</w:t>
              </w:r>
            </w:hyperlink>
            <w:r w:rsidRPr="006D2D47">
              <w:rPr>
                <w:rFonts w:ascii="Garamond" w:hAnsi="Garamond" w:cs="Times New Roman"/>
                <w:sz w:val="18"/>
                <w:szCs w:val="18"/>
                <w:lang w:val="pl-PL"/>
              </w:rPr>
              <w:t>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Arkady 1998</w:t>
            </w:r>
          </w:p>
          <w:p w14:paraId="0E973558" w14:textId="5D27C284" w:rsidR="009D7C4E" w:rsidRPr="006D2D47" w:rsidRDefault="009D7C4E" w:rsidP="009D7C4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</w:tbl>
    <w:p w14:paraId="372D7929" w14:textId="77777777" w:rsidR="009C486D" w:rsidRPr="006D2D47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68DDE01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Literatura </w:t>
      </w:r>
      <w:r w:rsidR="009C486D" w:rsidRPr="00875AA8">
        <w:rPr>
          <w:rFonts w:ascii="Garamond" w:hAnsi="Garamond" w:cs="Times New Roman"/>
          <w:b/>
          <w:sz w:val="18"/>
          <w:szCs w:val="18"/>
          <w:lang w:val="pl-PL"/>
        </w:rPr>
        <w:t>uzupełniając</w:t>
      </w:r>
      <w:r w:rsidRPr="00875AA8">
        <w:rPr>
          <w:rFonts w:ascii="Garamond" w:hAnsi="Garamond" w:cs="Times New Roman"/>
          <w:b/>
          <w:sz w:val="18"/>
          <w:szCs w:val="18"/>
          <w:lang w:val="pl-PL"/>
        </w:rPr>
        <w:t>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42393F" w:rsidRPr="00342242" w14:paraId="34DF038C" w14:textId="77777777" w:rsidTr="0042393F">
        <w:trPr>
          <w:trHeight w:val="268"/>
        </w:trPr>
        <w:tc>
          <w:tcPr>
            <w:tcW w:w="421" w:type="dxa"/>
            <w:vAlign w:val="center"/>
          </w:tcPr>
          <w:p w14:paraId="6B8AAA79" w14:textId="64073499" w:rsidR="0042393F" w:rsidRPr="00BD5AE5" w:rsidRDefault="0042393F" w:rsidP="009D7C4E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20A42E6D" w14:textId="0D90DDD5" w:rsidR="0042393F" w:rsidRPr="00875AA8" w:rsidRDefault="006D2D47" w:rsidP="009D7C4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proofErr w:type="spellStart"/>
            <w:r w:rsidRPr="00C37C0C">
              <w:rPr>
                <w:rFonts w:ascii="Garamond" w:hAnsi="Garamond" w:cs="Arial"/>
                <w:sz w:val="16"/>
                <w:szCs w:val="16"/>
              </w:rPr>
              <w:t>DesignAlive</w:t>
            </w:r>
            <w:proofErr w:type="spellEnd"/>
            <w:r w:rsidRPr="00C37C0C">
              <w:rPr>
                <w:rFonts w:ascii="Garamond" w:hAnsi="Garamond" w:cs="Arial"/>
                <w:sz w:val="16"/>
                <w:szCs w:val="16"/>
              </w:rPr>
              <w:t xml:space="preserve">, Label, </w:t>
            </w:r>
            <w:proofErr w:type="spellStart"/>
            <w:r w:rsidRPr="00C37C0C">
              <w:rPr>
                <w:rFonts w:ascii="Garamond" w:hAnsi="Garamond" w:cs="Arial"/>
                <w:sz w:val="16"/>
                <w:szCs w:val="16"/>
              </w:rPr>
              <w:t>Architektura</w:t>
            </w:r>
            <w:proofErr w:type="spellEnd"/>
            <w:r w:rsidRPr="00C37C0C">
              <w:rPr>
                <w:rFonts w:ascii="Garamond" w:hAnsi="Garamond" w:cs="Arial"/>
                <w:sz w:val="16"/>
                <w:szCs w:val="16"/>
              </w:rPr>
              <w:t xml:space="preserve"> </w:t>
            </w:r>
            <w:proofErr w:type="spellStart"/>
            <w:r w:rsidRPr="00C37C0C">
              <w:rPr>
                <w:rFonts w:ascii="Garamond" w:hAnsi="Garamond" w:cs="Arial"/>
                <w:sz w:val="16"/>
                <w:szCs w:val="16"/>
              </w:rPr>
              <w:t>murator</w:t>
            </w:r>
            <w:proofErr w:type="spellEnd"/>
            <w:r w:rsidRPr="00C37C0C">
              <w:rPr>
                <w:rFonts w:ascii="Garamond" w:hAnsi="Garamond" w:cs="Arial"/>
                <w:sz w:val="16"/>
                <w:szCs w:val="16"/>
              </w:rPr>
              <w:t xml:space="preserve">, </w:t>
            </w:r>
            <w:proofErr w:type="spellStart"/>
            <w:r w:rsidRPr="00C37C0C">
              <w:rPr>
                <w:rFonts w:ascii="Garamond" w:hAnsi="Garamond" w:cs="Arial"/>
                <w:sz w:val="16"/>
                <w:szCs w:val="16"/>
              </w:rPr>
              <w:t>strony</w:t>
            </w:r>
            <w:proofErr w:type="spellEnd"/>
            <w:r w:rsidRPr="00C37C0C">
              <w:rPr>
                <w:rFonts w:ascii="Garamond" w:hAnsi="Garamond" w:cs="Arial"/>
                <w:sz w:val="16"/>
                <w:szCs w:val="16"/>
              </w:rPr>
              <w:t xml:space="preserve"> </w:t>
            </w:r>
            <w:proofErr w:type="spellStart"/>
            <w:r w:rsidRPr="00C37C0C">
              <w:rPr>
                <w:rFonts w:ascii="Garamond" w:hAnsi="Garamond" w:cs="Arial"/>
                <w:sz w:val="16"/>
                <w:szCs w:val="16"/>
              </w:rPr>
              <w:t>internetowe</w:t>
            </w:r>
            <w:proofErr w:type="spellEnd"/>
            <w:r w:rsidRPr="00C37C0C">
              <w:rPr>
                <w:rFonts w:ascii="Garamond" w:hAnsi="Garamond" w:cs="Arial"/>
                <w:sz w:val="16"/>
                <w:szCs w:val="16"/>
              </w:rPr>
              <w:t>.</w:t>
            </w:r>
          </w:p>
        </w:tc>
      </w:tr>
    </w:tbl>
    <w:p w14:paraId="29BC9017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7138300" w14:textId="77777777" w:rsidR="00E04A55" w:rsidRPr="007C0211" w:rsidRDefault="00E04A55" w:rsidP="00E04A55">
      <w:pPr>
        <w:spacing w:after="0" w:line="276" w:lineRule="auto"/>
        <w:rPr>
          <w:rFonts w:ascii="Garamond" w:hAnsi="Garamond" w:cs="Times New Roman"/>
          <w:bCs/>
          <w:sz w:val="18"/>
          <w:szCs w:val="18"/>
          <w:lang w:val="pl-PL"/>
        </w:rPr>
      </w:pPr>
      <w:r w:rsidRPr="007C0211">
        <w:rPr>
          <w:rFonts w:ascii="Garamond" w:hAnsi="Garamond" w:cs="Times New Roman"/>
          <w:bCs/>
          <w:sz w:val="18"/>
          <w:szCs w:val="18"/>
          <w:lang w:val="pl-PL"/>
        </w:rPr>
        <w:t>Autor/ka sylabusa: dr Aleksandra Jakuć</w:t>
      </w:r>
    </w:p>
    <w:p w14:paraId="39100F51" w14:textId="66D6138B" w:rsidR="00F70EC9" w:rsidRPr="00875AA8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sectPr w:rsidR="00F70EC9" w:rsidRPr="00875AA8" w:rsidSect="007E68FB">
      <w:headerReference w:type="default" r:id="rId12"/>
      <w:footerReference w:type="default" r:id="rId13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02ABC" w14:textId="77777777" w:rsidR="00204E7C" w:rsidRDefault="00204E7C">
      <w:pPr>
        <w:spacing w:after="0" w:line="240" w:lineRule="auto"/>
      </w:pPr>
      <w:r>
        <w:separator/>
      </w:r>
    </w:p>
  </w:endnote>
  <w:endnote w:type="continuationSeparator" w:id="0">
    <w:p w14:paraId="60E24B02" w14:textId="77777777" w:rsidR="00204E7C" w:rsidRDefault="00204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683B9839" w:rsidR="00A3045F" w:rsidRPr="00201E1B" w:rsidRDefault="00BA42CB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4F4883" w:rsidRPr="004F4883">
      <w:rPr>
        <w:rFonts w:ascii="Times New Roman" w:hAnsi="Times New Roman" w:cs="Times New Roman"/>
        <w:sz w:val="20"/>
        <w:szCs w:val="20"/>
        <w:lang w:val="pl-PL"/>
      </w:rPr>
      <w:t>Projektowanie elementów wyposażenia wnętrz</w:t>
    </w:r>
    <w:r w:rsidR="00A3045F"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3045F"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33911" w14:textId="77777777" w:rsidR="00204E7C" w:rsidRDefault="00204E7C">
      <w:pPr>
        <w:spacing w:after="0" w:line="240" w:lineRule="auto"/>
      </w:pPr>
      <w:r>
        <w:separator/>
      </w:r>
    </w:p>
  </w:footnote>
  <w:footnote w:type="continuationSeparator" w:id="0">
    <w:p w14:paraId="09DFF39B" w14:textId="77777777" w:rsidR="00204E7C" w:rsidRDefault="00204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E859613" w:rsidR="00D6125B" w:rsidRPr="00A3045F" w:rsidRDefault="00EE45D1" w:rsidP="00A3045F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65DB54C8" wp14:editId="2A505C7E">
          <wp:extent cx="2065076" cy="59978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180" cy="614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636124">
    <w:abstractNumId w:val="10"/>
  </w:num>
  <w:num w:numId="2" w16cid:durableId="1372457868">
    <w:abstractNumId w:val="2"/>
  </w:num>
  <w:num w:numId="3" w16cid:durableId="1455558933">
    <w:abstractNumId w:val="3"/>
  </w:num>
  <w:num w:numId="4" w16cid:durableId="979771727">
    <w:abstractNumId w:val="7"/>
  </w:num>
  <w:num w:numId="5" w16cid:durableId="327366595">
    <w:abstractNumId w:val="5"/>
  </w:num>
  <w:num w:numId="6" w16cid:durableId="805661525">
    <w:abstractNumId w:val="9"/>
  </w:num>
  <w:num w:numId="7" w16cid:durableId="257643168">
    <w:abstractNumId w:val="1"/>
  </w:num>
  <w:num w:numId="8" w16cid:durableId="1411002296">
    <w:abstractNumId w:val="11"/>
  </w:num>
  <w:num w:numId="9" w16cid:durableId="1139957522">
    <w:abstractNumId w:val="8"/>
  </w:num>
  <w:num w:numId="10" w16cid:durableId="550113670">
    <w:abstractNumId w:val="6"/>
  </w:num>
  <w:num w:numId="11" w16cid:durableId="1363705354">
    <w:abstractNumId w:val="4"/>
  </w:num>
  <w:num w:numId="12" w16cid:durableId="1060444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7E80"/>
    <w:rsid w:val="0002124B"/>
    <w:rsid w:val="000252CC"/>
    <w:rsid w:val="0003687D"/>
    <w:rsid w:val="00055B79"/>
    <w:rsid w:val="00063555"/>
    <w:rsid w:val="00080792"/>
    <w:rsid w:val="0008780B"/>
    <w:rsid w:val="000A146D"/>
    <w:rsid w:val="000A4A3C"/>
    <w:rsid w:val="000B3411"/>
    <w:rsid w:val="000C0F2C"/>
    <w:rsid w:val="000D6612"/>
    <w:rsid w:val="000D6C6D"/>
    <w:rsid w:val="000E1039"/>
    <w:rsid w:val="000E23E2"/>
    <w:rsid w:val="000E55A3"/>
    <w:rsid w:val="001010FD"/>
    <w:rsid w:val="001066D9"/>
    <w:rsid w:val="00113F26"/>
    <w:rsid w:val="001257D8"/>
    <w:rsid w:val="001366DE"/>
    <w:rsid w:val="00136CBE"/>
    <w:rsid w:val="00137503"/>
    <w:rsid w:val="0014159A"/>
    <w:rsid w:val="00142334"/>
    <w:rsid w:val="0015170D"/>
    <w:rsid w:val="00190358"/>
    <w:rsid w:val="00192A86"/>
    <w:rsid w:val="00196676"/>
    <w:rsid w:val="001A3CF7"/>
    <w:rsid w:val="001B38C4"/>
    <w:rsid w:val="001B6D39"/>
    <w:rsid w:val="001C008D"/>
    <w:rsid w:val="001C5887"/>
    <w:rsid w:val="001C6690"/>
    <w:rsid w:val="001D556D"/>
    <w:rsid w:val="001F1786"/>
    <w:rsid w:val="001F5B36"/>
    <w:rsid w:val="0020057E"/>
    <w:rsid w:val="00201E1B"/>
    <w:rsid w:val="00203756"/>
    <w:rsid w:val="00204E7C"/>
    <w:rsid w:val="00221F2C"/>
    <w:rsid w:val="00222DE5"/>
    <w:rsid w:val="00243E03"/>
    <w:rsid w:val="002574C9"/>
    <w:rsid w:val="00266590"/>
    <w:rsid w:val="0027219B"/>
    <w:rsid w:val="002846A4"/>
    <w:rsid w:val="00290E39"/>
    <w:rsid w:val="002A4092"/>
    <w:rsid w:val="002A519E"/>
    <w:rsid w:val="002C745F"/>
    <w:rsid w:val="002D0322"/>
    <w:rsid w:val="002D1185"/>
    <w:rsid w:val="002F3930"/>
    <w:rsid w:val="00304AC9"/>
    <w:rsid w:val="0031358A"/>
    <w:rsid w:val="003222E6"/>
    <w:rsid w:val="00342242"/>
    <w:rsid w:val="00343F03"/>
    <w:rsid w:val="003554DD"/>
    <w:rsid w:val="003619B2"/>
    <w:rsid w:val="00370D0A"/>
    <w:rsid w:val="003752AF"/>
    <w:rsid w:val="00376545"/>
    <w:rsid w:val="0039186A"/>
    <w:rsid w:val="003A0495"/>
    <w:rsid w:val="003A7BC2"/>
    <w:rsid w:val="003C504B"/>
    <w:rsid w:val="003D36F5"/>
    <w:rsid w:val="003E7C6B"/>
    <w:rsid w:val="00416B28"/>
    <w:rsid w:val="0042393F"/>
    <w:rsid w:val="00427190"/>
    <w:rsid w:val="0048543A"/>
    <w:rsid w:val="0049627E"/>
    <w:rsid w:val="004A1C9B"/>
    <w:rsid w:val="004A3C93"/>
    <w:rsid w:val="004B21E0"/>
    <w:rsid w:val="004B56E4"/>
    <w:rsid w:val="004C0558"/>
    <w:rsid w:val="004D16D0"/>
    <w:rsid w:val="004E2012"/>
    <w:rsid w:val="004E3F38"/>
    <w:rsid w:val="004F4883"/>
    <w:rsid w:val="00520037"/>
    <w:rsid w:val="005259D9"/>
    <w:rsid w:val="00527687"/>
    <w:rsid w:val="00527B64"/>
    <w:rsid w:val="00534E2C"/>
    <w:rsid w:val="00536308"/>
    <w:rsid w:val="00545006"/>
    <w:rsid w:val="0054C0B7"/>
    <w:rsid w:val="005503C0"/>
    <w:rsid w:val="005620D0"/>
    <w:rsid w:val="00564979"/>
    <w:rsid w:val="00574BE2"/>
    <w:rsid w:val="005808C3"/>
    <w:rsid w:val="005A2361"/>
    <w:rsid w:val="005A4F9E"/>
    <w:rsid w:val="005D60DA"/>
    <w:rsid w:val="005E4722"/>
    <w:rsid w:val="005E7B41"/>
    <w:rsid w:val="005F1666"/>
    <w:rsid w:val="005F56A1"/>
    <w:rsid w:val="00601706"/>
    <w:rsid w:val="00603A3D"/>
    <w:rsid w:val="00606DBF"/>
    <w:rsid w:val="0062291A"/>
    <w:rsid w:val="0063278D"/>
    <w:rsid w:val="00633357"/>
    <w:rsid w:val="006542BB"/>
    <w:rsid w:val="00655679"/>
    <w:rsid w:val="00661390"/>
    <w:rsid w:val="00667D13"/>
    <w:rsid w:val="00667FAA"/>
    <w:rsid w:val="00675719"/>
    <w:rsid w:val="00683957"/>
    <w:rsid w:val="00686E02"/>
    <w:rsid w:val="00687B4C"/>
    <w:rsid w:val="00691EA8"/>
    <w:rsid w:val="006976D2"/>
    <w:rsid w:val="006A1E4A"/>
    <w:rsid w:val="006C328A"/>
    <w:rsid w:val="006C4540"/>
    <w:rsid w:val="006C5DB2"/>
    <w:rsid w:val="006D04ED"/>
    <w:rsid w:val="006D2D47"/>
    <w:rsid w:val="006E7175"/>
    <w:rsid w:val="006F1E4D"/>
    <w:rsid w:val="00701379"/>
    <w:rsid w:val="0070259C"/>
    <w:rsid w:val="00706643"/>
    <w:rsid w:val="007378F2"/>
    <w:rsid w:val="00745A38"/>
    <w:rsid w:val="00751241"/>
    <w:rsid w:val="00752317"/>
    <w:rsid w:val="00760A5C"/>
    <w:rsid w:val="00761177"/>
    <w:rsid w:val="00772324"/>
    <w:rsid w:val="00777F72"/>
    <w:rsid w:val="0078334C"/>
    <w:rsid w:val="007838A0"/>
    <w:rsid w:val="00784EBD"/>
    <w:rsid w:val="007C0825"/>
    <w:rsid w:val="007D37F7"/>
    <w:rsid w:val="007E68FB"/>
    <w:rsid w:val="00804069"/>
    <w:rsid w:val="00807872"/>
    <w:rsid w:val="0081752A"/>
    <w:rsid w:val="0083476F"/>
    <w:rsid w:val="00836EFD"/>
    <w:rsid w:val="00837528"/>
    <w:rsid w:val="00840C39"/>
    <w:rsid w:val="0085471D"/>
    <w:rsid w:val="008623E1"/>
    <w:rsid w:val="00867B7E"/>
    <w:rsid w:val="008721A1"/>
    <w:rsid w:val="00875AA8"/>
    <w:rsid w:val="008806A0"/>
    <w:rsid w:val="00895F8B"/>
    <w:rsid w:val="008C6E5F"/>
    <w:rsid w:val="008D47F3"/>
    <w:rsid w:val="008D7FD5"/>
    <w:rsid w:val="008F218F"/>
    <w:rsid w:val="008F5E98"/>
    <w:rsid w:val="0090638D"/>
    <w:rsid w:val="00927425"/>
    <w:rsid w:val="00936AD6"/>
    <w:rsid w:val="00941CE9"/>
    <w:rsid w:val="0094369A"/>
    <w:rsid w:val="00946552"/>
    <w:rsid w:val="00963C48"/>
    <w:rsid w:val="00964650"/>
    <w:rsid w:val="00965D28"/>
    <w:rsid w:val="00967547"/>
    <w:rsid w:val="0098026F"/>
    <w:rsid w:val="0099086B"/>
    <w:rsid w:val="00990BF4"/>
    <w:rsid w:val="009972A4"/>
    <w:rsid w:val="009B5679"/>
    <w:rsid w:val="009C486D"/>
    <w:rsid w:val="009C4CAC"/>
    <w:rsid w:val="009C65D7"/>
    <w:rsid w:val="009D218A"/>
    <w:rsid w:val="009D29B3"/>
    <w:rsid w:val="009D59F0"/>
    <w:rsid w:val="009D6751"/>
    <w:rsid w:val="009D747C"/>
    <w:rsid w:val="009D7C4E"/>
    <w:rsid w:val="009E46CA"/>
    <w:rsid w:val="009E6AF7"/>
    <w:rsid w:val="00A0427E"/>
    <w:rsid w:val="00A3045F"/>
    <w:rsid w:val="00A30B4F"/>
    <w:rsid w:val="00A34638"/>
    <w:rsid w:val="00A354B9"/>
    <w:rsid w:val="00A36603"/>
    <w:rsid w:val="00A3671B"/>
    <w:rsid w:val="00A52659"/>
    <w:rsid w:val="00A64199"/>
    <w:rsid w:val="00A65D58"/>
    <w:rsid w:val="00A67256"/>
    <w:rsid w:val="00A772A7"/>
    <w:rsid w:val="00A95A52"/>
    <w:rsid w:val="00AC71F1"/>
    <w:rsid w:val="00B01CE3"/>
    <w:rsid w:val="00B13198"/>
    <w:rsid w:val="00B36024"/>
    <w:rsid w:val="00B44A16"/>
    <w:rsid w:val="00B455F0"/>
    <w:rsid w:val="00B47E60"/>
    <w:rsid w:val="00B57C21"/>
    <w:rsid w:val="00B6679C"/>
    <w:rsid w:val="00B82F70"/>
    <w:rsid w:val="00B86F35"/>
    <w:rsid w:val="00B948AA"/>
    <w:rsid w:val="00B96088"/>
    <w:rsid w:val="00BA42CB"/>
    <w:rsid w:val="00BA7F60"/>
    <w:rsid w:val="00BB1AF5"/>
    <w:rsid w:val="00BC25E9"/>
    <w:rsid w:val="00BC77A7"/>
    <w:rsid w:val="00BD5AE5"/>
    <w:rsid w:val="00BD7E4F"/>
    <w:rsid w:val="00BF0AC2"/>
    <w:rsid w:val="00BF0DEB"/>
    <w:rsid w:val="00BF3DD4"/>
    <w:rsid w:val="00BF512A"/>
    <w:rsid w:val="00C0226C"/>
    <w:rsid w:val="00C0574F"/>
    <w:rsid w:val="00C21B10"/>
    <w:rsid w:val="00C23076"/>
    <w:rsid w:val="00C31E0C"/>
    <w:rsid w:val="00C328D3"/>
    <w:rsid w:val="00C37F77"/>
    <w:rsid w:val="00C51975"/>
    <w:rsid w:val="00C81742"/>
    <w:rsid w:val="00C868D1"/>
    <w:rsid w:val="00CB43A3"/>
    <w:rsid w:val="00CB75B5"/>
    <w:rsid w:val="00CC0CFB"/>
    <w:rsid w:val="00CD173C"/>
    <w:rsid w:val="00CD536B"/>
    <w:rsid w:val="00CE01AF"/>
    <w:rsid w:val="00CE580C"/>
    <w:rsid w:val="00D204D6"/>
    <w:rsid w:val="00D22D46"/>
    <w:rsid w:val="00D25E97"/>
    <w:rsid w:val="00D33113"/>
    <w:rsid w:val="00D361A1"/>
    <w:rsid w:val="00D41B3C"/>
    <w:rsid w:val="00D438E0"/>
    <w:rsid w:val="00D6125B"/>
    <w:rsid w:val="00DB1D26"/>
    <w:rsid w:val="00DC15D9"/>
    <w:rsid w:val="00DC2550"/>
    <w:rsid w:val="00DC4277"/>
    <w:rsid w:val="00DC57A3"/>
    <w:rsid w:val="00DD5AA8"/>
    <w:rsid w:val="00DE49E8"/>
    <w:rsid w:val="00DF05B4"/>
    <w:rsid w:val="00DF1913"/>
    <w:rsid w:val="00DF5668"/>
    <w:rsid w:val="00E04A55"/>
    <w:rsid w:val="00E05FD2"/>
    <w:rsid w:val="00E0648C"/>
    <w:rsid w:val="00E06C47"/>
    <w:rsid w:val="00E11447"/>
    <w:rsid w:val="00E13578"/>
    <w:rsid w:val="00E33915"/>
    <w:rsid w:val="00E3784C"/>
    <w:rsid w:val="00E91454"/>
    <w:rsid w:val="00EA06FD"/>
    <w:rsid w:val="00EA5BB0"/>
    <w:rsid w:val="00EB22AA"/>
    <w:rsid w:val="00EB7BB9"/>
    <w:rsid w:val="00EC0B45"/>
    <w:rsid w:val="00EC1032"/>
    <w:rsid w:val="00EE45D1"/>
    <w:rsid w:val="00EF4B40"/>
    <w:rsid w:val="00EF6180"/>
    <w:rsid w:val="00F31DB5"/>
    <w:rsid w:val="00F44A38"/>
    <w:rsid w:val="00F44B1B"/>
    <w:rsid w:val="00F559BF"/>
    <w:rsid w:val="00F61803"/>
    <w:rsid w:val="00F67CD7"/>
    <w:rsid w:val="00F70EC9"/>
    <w:rsid w:val="00F80A29"/>
    <w:rsid w:val="00F81603"/>
    <w:rsid w:val="00F831B6"/>
    <w:rsid w:val="00F85CAA"/>
    <w:rsid w:val="00F952C6"/>
    <w:rsid w:val="00FA4EE8"/>
    <w:rsid w:val="00FA7F1E"/>
    <w:rsid w:val="00FC0925"/>
    <w:rsid w:val="00FD27A8"/>
    <w:rsid w:val="00FE1A88"/>
    <w:rsid w:val="00FE2A6B"/>
    <w:rsid w:val="00FE799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customStyle="1" w:styleId="Default">
    <w:name w:val="Default"/>
    <w:rsid w:val="00DC2550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D2D4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2D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zeusz.pl/autor/riccardo-montenegro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DE60DB" w:rsidP="00DE60DB">
          <w:pPr>
            <w:pStyle w:val="3637580A79E54EE2BB9E7EF1890DB1F32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6E381F5E73614E9C962721D783AB7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6E4022-8036-4259-AD2F-B400BCC10CF5}"/>
      </w:docPartPr>
      <w:docPartBody>
        <w:p w:rsidR="00D3399F" w:rsidRDefault="00CC5215" w:rsidP="00CC5215">
          <w:pPr>
            <w:pStyle w:val="6E381F5E73614E9C962721D783AB71B81"/>
          </w:pPr>
          <w:r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Godz_ST</w:t>
          </w:r>
        </w:p>
      </w:docPartBody>
    </w:docPart>
    <w:docPart>
      <w:docPartPr>
        <w:name w:val="A73F559F2E1941448D94A3E77A662F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F739C2-9112-4A56-B6D8-F187994D700A}"/>
      </w:docPartPr>
      <w:docPartBody>
        <w:p w:rsidR="00D3399F" w:rsidRDefault="00DE60DB" w:rsidP="00DE60DB">
          <w:pPr>
            <w:pStyle w:val="A73F559F2E1941448D94A3E77A662FCD2"/>
          </w:pPr>
          <w:r w:rsidRPr="0049627E"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Godz_NST</w:t>
          </w:r>
        </w:p>
      </w:docPartBody>
    </w:docPart>
    <w:docPart>
      <w:docPartPr>
        <w:name w:val="C0F9BF3C2BB044F6B0B7C94495E923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F2A09E-DAD5-472B-8387-6D809692B624}"/>
      </w:docPartPr>
      <w:docPartBody>
        <w:p w:rsidR="00FC2505" w:rsidRDefault="005871F9" w:rsidP="005871F9">
          <w:pPr>
            <w:pStyle w:val="C0F9BF3C2BB044F6B0B7C94495E9239F"/>
          </w:pPr>
          <w:r w:rsidRPr="000F4CFC">
            <w:rPr>
              <w:rStyle w:val="Tekstzastpczy"/>
            </w:rPr>
            <w:t>Wybierz element.</w:t>
          </w:r>
        </w:p>
      </w:docPartBody>
    </w:docPart>
    <w:docPart>
      <w:docPartPr>
        <w:name w:val="FBC25400EFFC4F7AA2DE1B3F1F5DC2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BB9797-A99A-4540-A97B-74A3AAA686BA}"/>
      </w:docPartPr>
      <w:docPartBody>
        <w:p w:rsidR="00FC2505" w:rsidRDefault="005871F9" w:rsidP="005871F9">
          <w:pPr>
            <w:pStyle w:val="FBC25400EFFC4F7AA2DE1B3F1F5DC282"/>
          </w:pPr>
          <w:r w:rsidRPr="005503C0">
            <w:rPr>
              <w:rFonts w:ascii="Garamond" w:hAnsi="Garamond" w:cs="Times New Roman"/>
              <w:sz w:val="20"/>
              <w:szCs w:val="20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B2F24"/>
    <w:rsid w:val="000B7FE5"/>
    <w:rsid w:val="000F4214"/>
    <w:rsid w:val="0011509A"/>
    <w:rsid w:val="00137503"/>
    <w:rsid w:val="0014159A"/>
    <w:rsid w:val="0015170D"/>
    <w:rsid w:val="001C6690"/>
    <w:rsid w:val="00221F2C"/>
    <w:rsid w:val="00276EE2"/>
    <w:rsid w:val="00292CF6"/>
    <w:rsid w:val="002B619D"/>
    <w:rsid w:val="00310CF0"/>
    <w:rsid w:val="00312CE9"/>
    <w:rsid w:val="003160BE"/>
    <w:rsid w:val="0034725A"/>
    <w:rsid w:val="00374ABD"/>
    <w:rsid w:val="003B49BA"/>
    <w:rsid w:val="003C339B"/>
    <w:rsid w:val="003D705E"/>
    <w:rsid w:val="003E7FD8"/>
    <w:rsid w:val="00421329"/>
    <w:rsid w:val="004A2683"/>
    <w:rsid w:val="004D25A3"/>
    <w:rsid w:val="0053771E"/>
    <w:rsid w:val="005871F9"/>
    <w:rsid w:val="005D316F"/>
    <w:rsid w:val="0065328E"/>
    <w:rsid w:val="006533B9"/>
    <w:rsid w:val="00742D80"/>
    <w:rsid w:val="00761177"/>
    <w:rsid w:val="007C0825"/>
    <w:rsid w:val="00852A84"/>
    <w:rsid w:val="00854963"/>
    <w:rsid w:val="009031FE"/>
    <w:rsid w:val="00934845"/>
    <w:rsid w:val="00947B78"/>
    <w:rsid w:val="00955B3B"/>
    <w:rsid w:val="00982E9B"/>
    <w:rsid w:val="00A34638"/>
    <w:rsid w:val="00A878CF"/>
    <w:rsid w:val="00B22041"/>
    <w:rsid w:val="00B37E2A"/>
    <w:rsid w:val="00BE477A"/>
    <w:rsid w:val="00BF512A"/>
    <w:rsid w:val="00C4544A"/>
    <w:rsid w:val="00C6166A"/>
    <w:rsid w:val="00CC5215"/>
    <w:rsid w:val="00CE7927"/>
    <w:rsid w:val="00D3399F"/>
    <w:rsid w:val="00DE60DB"/>
    <w:rsid w:val="00DF3F6C"/>
    <w:rsid w:val="00E13578"/>
    <w:rsid w:val="00E27018"/>
    <w:rsid w:val="00F74E6F"/>
    <w:rsid w:val="00FA4EE8"/>
    <w:rsid w:val="00FC2505"/>
    <w:rsid w:val="00FF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871F9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6E381F5E73614E9C962721D783AB71B81">
    <w:name w:val="6E381F5E73614E9C962721D783AB71B8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A73F559F2E1941448D94A3E77A662FCD2">
    <w:name w:val="A73F559F2E1941448D94A3E77A662FCD2"/>
    <w:rsid w:val="00DE60DB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2">
    <w:name w:val="3637580A79E54EE2BB9E7EF1890DB1F32"/>
    <w:rsid w:val="00DE60DB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C0F9BF3C2BB044F6B0B7C94495E9239F">
    <w:name w:val="C0F9BF3C2BB044F6B0B7C94495E9239F"/>
    <w:rsid w:val="005871F9"/>
    <w:pPr>
      <w:spacing w:line="278" w:lineRule="auto"/>
    </w:pPr>
    <w:rPr>
      <w:sz w:val="24"/>
      <w:szCs w:val="24"/>
    </w:rPr>
  </w:style>
  <w:style w:type="paragraph" w:customStyle="1" w:styleId="FBC25400EFFC4F7AA2DE1B3F1F5DC282">
    <w:name w:val="FBC25400EFFC4F7AA2DE1B3F1F5DC282"/>
    <w:rsid w:val="005871F9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165b96-e52e-4049-ad11-a6b44c68604a">
      <Terms xmlns="http://schemas.microsoft.com/office/infopath/2007/PartnerControls"/>
    </lcf76f155ced4ddcb4097134ff3c332f>
    <TaxCatchAll xmlns="e721b2b3-00e2-4f36-98b2-ebcaf587ea5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D1872092EB56489B4B7B0E47C745DC" ma:contentTypeVersion="15" ma:contentTypeDescription="Utwórz nowy dokument." ma:contentTypeScope="" ma:versionID="d06991d1f372cfae1c419135c4c45f77">
  <xsd:schema xmlns:xsd="http://www.w3.org/2001/XMLSchema" xmlns:xs="http://www.w3.org/2001/XMLSchema" xmlns:p="http://schemas.microsoft.com/office/2006/metadata/properties" xmlns:ns2="dd165b96-e52e-4049-ad11-a6b44c68604a" xmlns:ns3="e721b2b3-00e2-4f36-98b2-ebcaf587ea56" targetNamespace="http://schemas.microsoft.com/office/2006/metadata/properties" ma:root="true" ma:fieldsID="74db93d59dad55aec7ee50fa1bb214e9" ns2:_="" ns3:_="">
    <xsd:import namespace="dd165b96-e52e-4049-ad11-a6b44c68604a"/>
    <xsd:import namespace="e721b2b3-00e2-4f36-98b2-ebcaf587ea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65b96-e52e-4049-ad11-a6b44c6860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1f3715a7-a41b-4a08-b365-43505ca3d5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1b2b3-00e2-4f36-98b2-ebcaf587ea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c126878-363f-4873-a23b-58e9c4049c43}" ma:internalName="TaxCatchAll" ma:showField="CatchAllData" ma:web="e721b2b3-00e2-4f36-98b2-ebcaf587e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F751E1-FA51-4216-BAE5-8D8536C6CD0D}">
  <ds:schemaRefs>
    <ds:schemaRef ds:uri="http://schemas.microsoft.com/office/2006/metadata/properties"/>
    <ds:schemaRef ds:uri="http://schemas.microsoft.com/office/infopath/2007/PartnerControls"/>
    <ds:schemaRef ds:uri="dd165b96-e52e-4049-ad11-a6b44c68604a"/>
    <ds:schemaRef ds:uri="e721b2b3-00e2-4f36-98b2-ebcaf587ea56"/>
  </ds:schemaRefs>
</ds:datastoreItem>
</file>

<file path=customXml/itemProps2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FF8719-8DA1-4AEA-8098-19CD332DD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165b96-e52e-4049-ad11-a6b44c68604a"/>
    <ds:schemaRef ds:uri="e721b2b3-00e2-4f36-98b2-ebcaf587ea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CC7561-C990-4AE1-9303-F42F5FA2FB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1243</Words>
  <Characters>7460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Sylabus</vt:lpstr>
    </vt:vector>
  </TitlesOfParts>
  <Company/>
  <LinksUpToDate>false</LinksUpToDate>
  <CharactersWithSpaces>8686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</dc:title>
  <dc:subject/>
  <dc:creator>Łukasz Świetnicki</dc:creator>
  <cp:keywords>Akademia Ekonomiczno-Humanistyczna w Warszawie</cp:keywords>
  <dc:description>Własność Akademii Ekonomiczno-Humanistycznej w Warszawie. Formatka sylabusa opracowana przez Łukasza Świetnickiego.</dc:description>
  <cp:lastModifiedBy>Katarzyna Szymańska</cp:lastModifiedBy>
  <cp:revision>16</cp:revision>
  <cp:lastPrinted>2021-06-05T12:43:00Z</cp:lastPrinted>
  <dcterms:created xsi:type="dcterms:W3CDTF">2026-01-14T14:26:00Z</dcterms:created>
  <dcterms:modified xsi:type="dcterms:W3CDTF">2026-07-21T16:16:00Z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0x01010069D1872092EB56489B4B7B0E47C745DC</vt:lpwstr>
  </property>
</Properties>
</file>