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B6893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63479948" w14:textId="07FD5023" w:rsidR="009C486D" w:rsidRPr="00B55C5F" w:rsidRDefault="00000000" w:rsidP="00B76B14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E05E9C06EF024592A810B1AB61EF6C8B"/>
          </w:placeholder>
        </w:sdtPr>
        <w:sdtContent>
          <w:r w:rsidR="00285A2A">
            <w:rPr>
              <w:rFonts w:ascii="Garamond" w:hAnsi="Garamond" w:cs="Times New Roman"/>
              <w:b/>
              <w:sz w:val="24"/>
              <w:szCs w:val="24"/>
              <w:lang w:val="pl-PL"/>
            </w:rPr>
            <w:t>Podstawy żywienia człowieka</w:t>
          </w:r>
        </w:sdtContent>
      </w:sdt>
      <w:r w:rsidR="00B01CE3" w:rsidRPr="00B55C5F">
        <w:rPr>
          <w:rFonts w:ascii="Garamond" w:hAnsi="Garamond" w:cs="Times New Roman"/>
          <w:b/>
          <w:sz w:val="24"/>
          <w:szCs w:val="24"/>
          <w:lang w:val="pl-PL"/>
        </w:rPr>
        <w:br/>
      </w:r>
      <w:r w:rsidR="00285A2A" w:rsidRPr="00285A2A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Basics of human nutrition</w:t>
      </w:r>
    </w:p>
    <w:p w14:paraId="4CD03CBE" w14:textId="77777777" w:rsidR="0090638D" w:rsidRPr="00B55C5F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07D04" w:rsidRPr="00875AA8" w14:paraId="15DA3ACC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6BB719D7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DefaultPlaceholder_-1854013438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6A673E9F" w14:textId="5F5BCFA2" w:rsidR="00207D04" w:rsidRPr="00875AA8" w:rsidRDefault="00285A2A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2025/2026</w:t>
                </w:r>
              </w:p>
            </w:sdtContent>
          </w:sdt>
        </w:tc>
      </w:tr>
      <w:tr w:rsidR="00207D04" w:rsidRPr="00875AA8" w14:paraId="384CA126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700E6033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FE05852AD9B84C178B2CA5F0004C7933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728D784A" w14:textId="14016B51" w:rsidR="00207D04" w:rsidRPr="00875AA8" w:rsidRDefault="00285A2A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207D04" w:rsidRPr="00875AA8" w14:paraId="386BFB35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6ECF08CB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791335B" w14:textId="5BEA25A5" w:rsidR="00207D04" w:rsidRPr="00875AA8" w:rsidRDefault="00000000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8EF0D962925548179E885A92CB7F5FE9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285A2A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="00207D04"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8EF0D962925548179E885A92CB7F5FE9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285A2A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</w:t>
                </w:r>
              </w:sdtContent>
            </w:sdt>
          </w:p>
        </w:tc>
      </w:tr>
      <w:tr w:rsidR="00207D04" w:rsidRPr="00875AA8" w14:paraId="5352A792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2190EF3B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B7D91990BBE046DE8B5578C465F52AE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50366F24" w14:textId="3246563D" w:rsidR="00207D04" w:rsidRPr="00875AA8" w:rsidRDefault="00285A2A" w:rsidP="00BE0F8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207D04" w:rsidRPr="00875AA8" w14:paraId="7AA137C9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24F370AB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5CB855AC34A04888A32D17515170F970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2A3627CA" w14:textId="77777777" w:rsidR="00207D04" w:rsidRPr="00875AA8" w:rsidRDefault="00207D04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207D04" w:rsidRPr="00875AA8" w14:paraId="6AF624D5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15E61E32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8EF0D962925548179E885A92CB7F5FE9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38212787" w14:textId="44A9B25D" w:rsidR="00207D04" w:rsidRPr="00875AA8" w:rsidRDefault="00285A2A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207D04" w:rsidRPr="009B5698" w14:paraId="39CBF9C3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7FEFE17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30A93CD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10FAB84A058D42528C8E63B5C65B451D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790D1C2" w14:textId="77777777" w:rsidR="00207D04" w:rsidRPr="00875AA8" w:rsidRDefault="00AC03F5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207D04" w:rsidRPr="00875AA8" w14:paraId="36C669FB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6139721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8EF0D962925548179E885A92CB7F5FE9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73DB1520" w14:textId="6E5F4728" w:rsidR="00207D04" w:rsidRPr="00875AA8" w:rsidRDefault="00285A2A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74DC97AD" w14:textId="77777777" w:rsidR="00207D04" w:rsidRDefault="00207D04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B21E0" w14:paraId="4A46D7FC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DB3AB5A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00C17DEE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1A08CBF6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5E854E32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3B15B17D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B21E0" w14:paraId="062EF232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1AD8B4A4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0696C61B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613ABB12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25278366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77E89C12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31B84B56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207D04" w:rsidRPr="004B21E0" w14:paraId="771575B2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520E145F" w14:textId="3814B00D" w:rsidR="00207D04" w:rsidRDefault="00285A2A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013060CC" w14:textId="7067ABFA" w:rsidR="00207D04" w:rsidRPr="004B21E0" w:rsidRDefault="00285A2A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37FE353F" w14:textId="112DACDC" w:rsidR="00207D04" w:rsidRPr="00706643" w:rsidRDefault="00285A2A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2E4D8223" w14:textId="4D9F26B0" w:rsidR="00207D04" w:rsidRPr="004B21E0" w:rsidRDefault="00285A2A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5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E864C42" w14:textId="2120CD03" w:rsidR="00207D04" w:rsidRDefault="00285A2A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id="3" w:name="Procent" w:displacedByCustomXml="next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Content>
              <w:p w14:paraId="31286E1F" w14:textId="12F74933" w:rsidR="00207D04" w:rsidRDefault="00285A2A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id="3" w:displacedByCustomXml="prev"/>
        </w:tc>
      </w:tr>
      <w:tr w:rsidR="00207D04" w:rsidRPr="004B21E0" w14:paraId="64B85C24" w14:textId="77777777" w:rsidTr="00920AD1">
        <w:trPr>
          <w:trHeight w:val="277"/>
          <w:jc w:val="center"/>
        </w:trPr>
        <w:bookmarkStart w:id="4" w:name="FormaZajęćNr2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D513716" w14:textId="3D666F9A" w:rsidR="00207D04" w:rsidRDefault="00285A2A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4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7FBAFF8F" w14:textId="57B46CE4" w:rsidR="00207D04" w:rsidRPr="004B21E0" w:rsidRDefault="00285A2A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24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43EB1679" w14:textId="1C51399D" w:rsidR="00207D04" w:rsidRPr="00706643" w:rsidRDefault="00285A2A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14:paraId="2CC9EDCF" w14:textId="77777777" w:rsidR="00207D04" w:rsidRPr="004B21E0" w:rsidRDefault="00207D04" w:rsidP="00207D0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59B4ED79" w14:textId="64462440" w:rsidR="00207D04" w:rsidRDefault="00285A2A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0D071B8B" w14:textId="35280939" w:rsidR="00207D04" w:rsidRDefault="00285A2A" w:rsidP="00207D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=(100%-Procent)*100 \# "0%" </w:instrTex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FC1D4C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0%</w: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</w:tr>
      <w:tr w:rsidR="00A73FE6" w:rsidRPr="004B21E0" w14:paraId="7EB90B1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0FB3B735" w14:textId="77777777" w:rsidR="00A73FE6" w:rsidRPr="006A1E4A" w:rsidRDefault="00A73FE6" w:rsidP="00A73FE6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7C8835D5" w14:textId="4229506B" w:rsidR="00A73FE6" w:rsidRPr="006A1E4A" w:rsidRDefault="00285A2A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54</w:t>
            </w:r>
          </w:p>
        </w:tc>
        <w:tc>
          <w:tcPr>
            <w:tcW w:w="1545" w:type="dxa"/>
            <w:vAlign w:val="center"/>
          </w:tcPr>
          <w:p w14:paraId="10861475" w14:textId="17EBBEB5" w:rsidR="00A73FE6" w:rsidRPr="006A1E4A" w:rsidRDefault="00285A2A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</w:p>
        </w:tc>
        <w:tc>
          <w:tcPr>
            <w:tcW w:w="845" w:type="dxa"/>
            <w:vMerge/>
            <w:vAlign w:val="center"/>
          </w:tcPr>
          <w:p w14:paraId="02CB8B86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5B43DF0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486A59CB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1BEC29BC" w14:textId="77777777" w:rsidR="00A73FE6" w:rsidRPr="004B21E0" w:rsidRDefault="00A73FE6" w:rsidP="00A73FE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4E09CED0" w14:textId="189A5914" w:rsidR="00A73FE6" w:rsidRPr="004B21E0" w:rsidRDefault="00285A2A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71</w:t>
            </w:r>
          </w:p>
        </w:tc>
        <w:tc>
          <w:tcPr>
            <w:tcW w:w="1545" w:type="dxa"/>
            <w:vAlign w:val="center"/>
          </w:tcPr>
          <w:p w14:paraId="694FE045" w14:textId="5AE402B7" w:rsidR="00A73FE6" w:rsidRPr="004B21E0" w:rsidRDefault="00285A2A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93</w:t>
            </w:r>
          </w:p>
        </w:tc>
        <w:tc>
          <w:tcPr>
            <w:tcW w:w="845" w:type="dxa"/>
            <w:vMerge/>
            <w:vAlign w:val="center"/>
          </w:tcPr>
          <w:p w14:paraId="385BA7AF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F3CBEA4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08DD88E0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33038DC6" w14:textId="77777777" w:rsidR="00A73FE6" w:rsidRPr="004B21E0" w:rsidRDefault="00A73FE6" w:rsidP="00A73FE6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A62B448" w14:textId="329C51E8" w:rsidR="00A73FE6" w:rsidRPr="004B21E0" w:rsidRDefault="00285A2A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1545" w:type="dxa"/>
            <w:vAlign w:val="center"/>
          </w:tcPr>
          <w:p w14:paraId="27AAEF58" w14:textId="482293FC" w:rsidR="00A73FE6" w:rsidRPr="00706643" w:rsidRDefault="00285A2A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845" w:type="dxa"/>
            <w:vMerge/>
            <w:vAlign w:val="center"/>
          </w:tcPr>
          <w:p w14:paraId="63ACDDDB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79C8010F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35D8A68F" w14:textId="77777777" w:rsidR="00B37FB3" w:rsidRPr="00875AA8" w:rsidRDefault="00B37FB3" w:rsidP="00B37FB3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537A83BB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285A2A" w:rsidRPr="009353B6" w14:paraId="0F3E77AF" w14:textId="77777777" w:rsidTr="00285A2A">
        <w:trPr>
          <w:trHeight w:val="268"/>
        </w:trPr>
        <w:tc>
          <w:tcPr>
            <w:tcW w:w="519" w:type="dxa"/>
            <w:vAlign w:val="center"/>
          </w:tcPr>
          <w:p w14:paraId="1E1C7739" w14:textId="77777777" w:rsidR="00285A2A" w:rsidRPr="00A3671B" w:rsidRDefault="00285A2A" w:rsidP="00285A2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368AE23B" w14:textId="0BA7ADE2" w:rsidR="00285A2A" w:rsidRPr="00285A2A" w:rsidRDefault="00285A2A" w:rsidP="00285A2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5A2A">
              <w:rPr>
                <w:rFonts w:ascii="Garamond" w:hAnsi="Garamond" w:cs="Times New Roman"/>
                <w:sz w:val="18"/>
                <w:szCs w:val="18"/>
                <w:lang w:val="pl-PL"/>
              </w:rPr>
              <w:t>Przekazanie studentom wiedzy na temat powstawania energii w organizmie człowieka, jej roli i zapotrzebowania na energię oraz roli i zapotrzebowania organizmu na podstawowe składniki odżywcze.</w:t>
            </w:r>
          </w:p>
        </w:tc>
      </w:tr>
      <w:tr w:rsidR="00285A2A" w:rsidRPr="009353B6" w14:paraId="57E8E3BF" w14:textId="77777777" w:rsidTr="00285A2A">
        <w:trPr>
          <w:trHeight w:val="268"/>
        </w:trPr>
        <w:tc>
          <w:tcPr>
            <w:tcW w:w="519" w:type="dxa"/>
            <w:vAlign w:val="center"/>
          </w:tcPr>
          <w:p w14:paraId="6A821EAF" w14:textId="77777777" w:rsidR="00285A2A" w:rsidRPr="00A3671B" w:rsidRDefault="00285A2A" w:rsidP="00285A2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FEE1E9A" w14:textId="3AC65F44" w:rsidR="00285A2A" w:rsidRPr="00285A2A" w:rsidRDefault="00285A2A" w:rsidP="00285A2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5A2A"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studentów z wartością energetyczną i zawartością podstawowych składników odżywczych w różnych grupach żywności.</w:t>
            </w:r>
          </w:p>
        </w:tc>
      </w:tr>
      <w:tr w:rsidR="00285A2A" w:rsidRPr="009353B6" w14:paraId="392BE9BC" w14:textId="77777777" w:rsidTr="00285A2A">
        <w:trPr>
          <w:trHeight w:val="268"/>
        </w:trPr>
        <w:tc>
          <w:tcPr>
            <w:tcW w:w="519" w:type="dxa"/>
            <w:vAlign w:val="center"/>
          </w:tcPr>
          <w:p w14:paraId="1C760283" w14:textId="77777777" w:rsidR="00285A2A" w:rsidRPr="00A3671B" w:rsidRDefault="00285A2A" w:rsidP="00285A2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085167EF" w14:textId="674174F7" w:rsidR="00285A2A" w:rsidRPr="00285A2A" w:rsidRDefault="00285A2A" w:rsidP="00285A2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5A2A">
              <w:rPr>
                <w:rFonts w:ascii="Garamond" w:hAnsi="Garamond" w:cs="Times New Roman"/>
                <w:sz w:val="18"/>
                <w:szCs w:val="18"/>
                <w:lang w:val="pl-PL"/>
              </w:rPr>
              <w:t>Nauczenie studentów obliczania wartości energetycznej i zawartości składników odżywczych w żywności oraz rozwiązywania zadań problemowych z tego zakresu.</w:t>
            </w:r>
          </w:p>
        </w:tc>
      </w:tr>
      <w:tr w:rsidR="00285A2A" w:rsidRPr="009353B6" w14:paraId="69692007" w14:textId="77777777" w:rsidTr="00285A2A">
        <w:trPr>
          <w:trHeight w:val="268"/>
        </w:trPr>
        <w:tc>
          <w:tcPr>
            <w:tcW w:w="519" w:type="dxa"/>
            <w:vAlign w:val="center"/>
          </w:tcPr>
          <w:p w14:paraId="4D97D926" w14:textId="77777777" w:rsidR="00285A2A" w:rsidRPr="00A3671B" w:rsidRDefault="00285A2A" w:rsidP="00285A2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55725960" w14:textId="00FEA329" w:rsidR="00285A2A" w:rsidRPr="00285A2A" w:rsidRDefault="00285A2A" w:rsidP="00285A2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5A2A"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studentów z rolą społeczną dietetyka, znaczeniem racjonalnego żywienia w kosmetologii oraz etyką zawodową w pracy dietetyka.</w:t>
            </w:r>
          </w:p>
        </w:tc>
      </w:tr>
      <w:tr w:rsidR="00285A2A" w:rsidRPr="009353B6" w14:paraId="6CAB1766" w14:textId="77777777" w:rsidTr="00285A2A">
        <w:trPr>
          <w:trHeight w:val="268"/>
        </w:trPr>
        <w:tc>
          <w:tcPr>
            <w:tcW w:w="519" w:type="dxa"/>
            <w:vAlign w:val="center"/>
          </w:tcPr>
          <w:p w14:paraId="786C4C9C" w14:textId="77777777" w:rsidR="00285A2A" w:rsidRPr="00A3671B" w:rsidRDefault="00285A2A" w:rsidP="00285A2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6DC3FB13" w14:textId="7AADA407" w:rsidR="00285A2A" w:rsidRPr="00285A2A" w:rsidRDefault="00285A2A" w:rsidP="00285A2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5A2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Wskazanie studentom „drogi” do ciągłego rozwoju zawodowego w zakresie nauki o żywieniu człowieka i żywności. </w:t>
            </w:r>
          </w:p>
        </w:tc>
      </w:tr>
    </w:tbl>
    <w:p w14:paraId="64B2AE48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35D4E9F5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207D04" w:rsidRPr="00875AA8" w14:paraId="1FBC13CD" w14:textId="77777777" w:rsidTr="002A05EF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442021C3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207D04" w:rsidRPr="009353B6" w14:paraId="52924F73" w14:textId="77777777" w:rsidTr="002A05EF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0D5070C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203127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2AE8B527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C7A630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3E36A0F2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50C938BB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285A2A" w:rsidRPr="00875AA8" w14:paraId="3C7D95BF" w14:textId="77777777" w:rsidTr="002A05EF">
        <w:tc>
          <w:tcPr>
            <w:tcW w:w="562" w:type="dxa"/>
            <w:vAlign w:val="center"/>
          </w:tcPr>
          <w:p w14:paraId="51FECFBC" w14:textId="77777777" w:rsidR="00285A2A" w:rsidRPr="00875AA8" w:rsidRDefault="00285A2A" w:rsidP="00285A2A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37743AC9" w14:textId="5D371665" w:rsidR="00285A2A" w:rsidRPr="00875AA8" w:rsidRDefault="00285A2A" w:rsidP="00285A2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31D2">
              <w:rPr>
                <w:rFonts w:ascii="Garamond" w:hAnsi="Garamond" w:cs="Times New Roman"/>
                <w:sz w:val="18"/>
                <w:szCs w:val="18"/>
                <w:lang w:val="pl-PL"/>
              </w:rPr>
              <w:t>Zna rolę wiedzy o żywieni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Pr="001831D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człowieka w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1831D2">
              <w:rPr>
                <w:rFonts w:ascii="Garamond" w:hAnsi="Garamond" w:cs="Times New Roman"/>
                <w:sz w:val="18"/>
                <w:szCs w:val="18"/>
                <w:lang w:val="pl-PL"/>
              </w:rPr>
              <w:t>systemie nauk o zdrowiu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oraz</w:t>
            </w:r>
            <w:r w:rsidRPr="001831D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rozumie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1831D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fundamentalne znaczenie tej wiedzy dla pracy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dietetyka</w:t>
            </w:r>
          </w:p>
        </w:tc>
        <w:tc>
          <w:tcPr>
            <w:tcW w:w="1559" w:type="dxa"/>
            <w:vAlign w:val="center"/>
          </w:tcPr>
          <w:p w14:paraId="25631069" w14:textId="77777777" w:rsidR="00285A2A" w:rsidRPr="0011424A" w:rsidRDefault="00285A2A" w:rsidP="00285A2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11424A">
              <w:rPr>
                <w:rFonts w:ascii="Garamond" w:hAnsi="Garamond" w:cs="Times New Roman"/>
                <w:sz w:val="18"/>
                <w:szCs w:val="18"/>
                <w:lang w:val="en-US"/>
              </w:rPr>
              <w:t>Diet_WG01</w:t>
            </w:r>
          </w:p>
          <w:p w14:paraId="64795F50" w14:textId="77777777" w:rsidR="00285A2A" w:rsidRPr="0011424A" w:rsidRDefault="00285A2A" w:rsidP="00285A2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11424A">
              <w:rPr>
                <w:rFonts w:ascii="Garamond" w:hAnsi="Garamond" w:cs="Times New Roman"/>
                <w:sz w:val="18"/>
                <w:szCs w:val="18"/>
                <w:lang w:val="en-US"/>
              </w:rPr>
              <w:t>Diet_WK01</w:t>
            </w:r>
          </w:p>
          <w:p w14:paraId="0100028C" w14:textId="1F4A71BB" w:rsidR="00285A2A" w:rsidRPr="00285A2A" w:rsidRDefault="00285A2A" w:rsidP="00285A2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11424A">
              <w:rPr>
                <w:rFonts w:ascii="Garamond" w:hAnsi="Garamond" w:cs="Times New Roman"/>
                <w:sz w:val="18"/>
                <w:szCs w:val="18"/>
                <w:lang w:val="en-US"/>
              </w:rPr>
              <w:t>Diet_WK02</w:t>
            </w:r>
          </w:p>
        </w:tc>
        <w:tc>
          <w:tcPr>
            <w:tcW w:w="2551" w:type="dxa"/>
            <w:vAlign w:val="center"/>
          </w:tcPr>
          <w:p w14:paraId="786E59F2" w14:textId="05F9DB78" w:rsidR="00285A2A" w:rsidRPr="00875AA8" w:rsidRDefault="00285A2A" w:rsidP="00285A2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625D7">
              <w:rPr>
                <w:rFonts w:ascii="Garamond" w:hAnsi="Garamond" w:cs="Times New Roman"/>
                <w:sz w:val="18"/>
                <w:szCs w:val="18"/>
                <w:lang w:val="pl-PL"/>
              </w:rPr>
              <w:t>Egzamin. K</w:t>
            </w:r>
            <w:r w:rsidRPr="00B90730">
              <w:rPr>
                <w:rFonts w:ascii="Garamond" w:hAnsi="Garamond" w:cs="Times New Roman"/>
                <w:sz w:val="18"/>
                <w:szCs w:val="18"/>
                <w:lang w:val="pl-PL"/>
              </w:rPr>
              <w:t>olokwium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</w:p>
        </w:tc>
      </w:tr>
      <w:tr w:rsidR="00285A2A" w:rsidRPr="009353B6" w14:paraId="0D409551" w14:textId="77777777" w:rsidTr="002A05EF">
        <w:tc>
          <w:tcPr>
            <w:tcW w:w="562" w:type="dxa"/>
            <w:vAlign w:val="center"/>
          </w:tcPr>
          <w:p w14:paraId="38E696EE" w14:textId="77777777" w:rsidR="00285A2A" w:rsidRPr="00875AA8" w:rsidRDefault="00285A2A" w:rsidP="00285A2A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138FA70" w14:textId="5D653779" w:rsidR="00285A2A" w:rsidRPr="00875AA8" w:rsidRDefault="00285A2A" w:rsidP="00285A2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64B5">
              <w:rPr>
                <w:rFonts w:ascii="Garamond" w:hAnsi="Garamond" w:cs="Times New Roman"/>
                <w:sz w:val="18"/>
                <w:szCs w:val="18"/>
                <w:lang w:val="pl-PL"/>
              </w:rPr>
              <w:t>Zna i rozumie przebieg przemian energetycznych w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F764B5">
              <w:rPr>
                <w:rFonts w:ascii="Garamond" w:hAnsi="Garamond" w:cs="Times New Roman"/>
                <w:sz w:val="18"/>
                <w:szCs w:val="18"/>
                <w:lang w:val="pl-PL"/>
              </w:rPr>
              <w:t>organizmie człowieka, ich uwarunkowania i znaczenie dla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F764B5">
              <w:rPr>
                <w:rFonts w:ascii="Garamond" w:hAnsi="Garamond" w:cs="Times New Roman"/>
                <w:sz w:val="18"/>
                <w:szCs w:val="18"/>
                <w:lang w:val="pl-PL"/>
              </w:rPr>
              <w:t>funkcjonowania organizmu.</w:t>
            </w:r>
          </w:p>
        </w:tc>
        <w:tc>
          <w:tcPr>
            <w:tcW w:w="1559" w:type="dxa"/>
            <w:vAlign w:val="center"/>
          </w:tcPr>
          <w:p w14:paraId="0F0E1598" w14:textId="77777777" w:rsidR="00285A2A" w:rsidRPr="0011424A" w:rsidRDefault="00285A2A" w:rsidP="00285A2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11424A">
              <w:rPr>
                <w:rFonts w:ascii="Garamond" w:hAnsi="Garamond" w:cs="Times New Roman"/>
                <w:sz w:val="18"/>
                <w:szCs w:val="18"/>
                <w:lang w:val="en-US"/>
              </w:rPr>
              <w:t>Diet_WG06</w:t>
            </w:r>
          </w:p>
          <w:p w14:paraId="2A5F2CA1" w14:textId="77777777" w:rsidR="00285A2A" w:rsidRPr="0011424A" w:rsidRDefault="00285A2A" w:rsidP="00285A2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11424A">
              <w:rPr>
                <w:rFonts w:ascii="Garamond" w:hAnsi="Garamond" w:cs="Times New Roman"/>
                <w:sz w:val="18"/>
                <w:szCs w:val="18"/>
                <w:lang w:val="en-US"/>
              </w:rPr>
              <w:t>Diet_WG14</w:t>
            </w:r>
          </w:p>
          <w:p w14:paraId="01EC433A" w14:textId="203FF01C" w:rsidR="00285A2A" w:rsidRPr="00285A2A" w:rsidRDefault="00285A2A" w:rsidP="00285A2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11424A">
              <w:rPr>
                <w:rFonts w:ascii="Garamond" w:hAnsi="Garamond" w:cs="Times New Roman"/>
                <w:sz w:val="18"/>
                <w:szCs w:val="18"/>
                <w:lang w:val="en-US"/>
              </w:rPr>
              <w:t>Diet_WK02</w:t>
            </w:r>
          </w:p>
        </w:tc>
        <w:tc>
          <w:tcPr>
            <w:tcW w:w="2551" w:type="dxa"/>
            <w:vAlign w:val="center"/>
          </w:tcPr>
          <w:p w14:paraId="5FDBC5D0" w14:textId="4FEB30EC" w:rsidR="00285A2A" w:rsidRPr="00875AA8" w:rsidRDefault="00285A2A" w:rsidP="00285A2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625D7">
              <w:rPr>
                <w:rFonts w:ascii="Garamond" w:hAnsi="Garamond" w:cs="Times New Roman"/>
                <w:sz w:val="18"/>
                <w:szCs w:val="18"/>
                <w:lang w:val="pl-PL"/>
              </w:rPr>
              <w:t>Egzamin. K</w:t>
            </w:r>
            <w:r w:rsidRPr="00B90730">
              <w:rPr>
                <w:rFonts w:ascii="Garamond" w:hAnsi="Garamond" w:cs="Times New Roman"/>
                <w:sz w:val="18"/>
                <w:szCs w:val="18"/>
                <w:lang w:val="pl-PL"/>
              </w:rPr>
              <w:t>olokwium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 R</w:t>
            </w:r>
            <w:r w:rsidRPr="00D625D7">
              <w:rPr>
                <w:rFonts w:ascii="Garamond" w:hAnsi="Garamond" w:cs="Times New Roman"/>
                <w:sz w:val="18"/>
                <w:szCs w:val="18"/>
                <w:lang w:val="pl-PL"/>
              </w:rPr>
              <w:t>ozwiązywanie zadań i przykładów w trakcie zajęć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="00285A2A" w:rsidRPr="009353B6" w14:paraId="6BB2A9EA" w14:textId="77777777" w:rsidTr="002A05EF">
        <w:tc>
          <w:tcPr>
            <w:tcW w:w="562" w:type="dxa"/>
            <w:vAlign w:val="center"/>
          </w:tcPr>
          <w:p w14:paraId="01ACFA01" w14:textId="77777777" w:rsidR="00285A2A" w:rsidRPr="00875AA8" w:rsidRDefault="00285A2A" w:rsidP="00285A2A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63FFA6F8" w14:textId="0CC0A3E8" w:rsidR="00285A2A" w:rsidRPr="00875AA8" w:rsidRDefault="00285A2A" w:rsidP="00285A2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1545E">
              <w:rPr>
                <w:rFonts w:ascii="Garamond" w:hAnsi="Garamond" w:cs="Times New Roman"/>
                <w:sz w:val="18"/>
                <w:szCs w:val="18"/>
                <w:lang w:val="pl-PL"/>
              </w:rPr>
              <w:t>Identyfikuje składniki odżywcze, zna ich budowę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41545E">
              <w:rPr>
                <w:rFonts w:ascii="Garamond" w:hAnsi="Garamond" w:cs="Times New Roman"/>
                <w:sz w:val="18"/>
                <w:szCs w:val="18"/>
                <w:lang w:val="pl-PL"/>
              </w:rPr>
              <w:t>i rolę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555CAA69" w14:textId="77777777" w:rsidR="00285A2A" w:rsidRPr="0011424A" w:rsidRDefault="00285A2A" w:rsidP="00285A2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11424A">
              <w:rPr>
                <w:rFonts w:ascii="Garamond" w:hAnsi="Garamond" w:cs="Times New Roman"/>
                <w:sz w:val="18"/>
                <w:szCs w:val="18"/>
                <w:lang w:val="en-US"/>
              </w:rPr>
              <w:t>Diet_WG10</w:t>
            </w:r>
          </w:p>
          <w:p w14:paraId="5F0261A6" w14:textId="77777777" w:rsidR="00285A2A" w:rsidRPr="0011424A" w:rsidRDefault="00285A2A" w:rsidP="00285A2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11424A">
              <w:rPr>
                <w:rFonts w:ascii="Garamond" w:hAnsi="Garamond" w:cs="Times New Roman"/>
                <w:sz w:val="18"/>
                <w:szCs w:val="18"/>
                <w:lang w:val="en-US"/>
              </w:rPr>
              <w:t>Diet_WG14</w:t>
            </w:r>
          </w:p>
          <w:p w14:paraId="61B5512F" w14:textId="7968FF88" w:rsidR="00285A2A" w:rsidRPr="00285A2A" w:rsidRDefault="00285A2A" w:rsidP="00285A2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11424A">
              <w:rPr>
                <w:rFonts w:ascii="Garamond" w:hAnsi="Garamond" w:cs="Times New Roman"/>
                <w:sz w:val="18"/>
                <w:szCs w:val="18"/>
                <w:lang w:val="en-US"/>
              </w:rPr>
              <w:t>Diet_WK02</w:t>
            </w:r>
          </w:p>
        </w:tc>
        <w:tc>
          <w:tcPr>
            <w:tcW w:w="2551" w:type="dxa"/>
            <w:vAlign w:val="center"/>
          </w:tcPr>
          <w:p w14:paraId="03F867CC" w14:textId="4C2009A1" w:rsidR="00285A2A" w:rsidRPr="00875AA8" w:rsidRDefault="00285A2A" w:rsidP="00285A2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625D7">
              <w:rPr>
                <w:rFonts w:ascii="Garamond" w:hAnsi="Garamond" w:cs="Times New Roman"/>
                <w:sz w:val="18"/>
                <w:szCs w:val="18"/>
                <w:lang w:val="pl-PL"/>
              </w:rPr>
              <w:t>Egzamin. K</w:t>
            </w:r>
            <w:r w:rsidRPr="00B90730">
              <w:rPr>
                <w:rFonts w:ascii="Garamond" w:hAnsi="Garamond" w:cs="Times New Roman"/>
                <w:sz w:val="18"/>
                <w:szCs w:val="18"/>
                <w:lang w:val="pl-PL"/>
              </w:rPr>
              <w:t>olokwium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 R</w:t>
            </w:r>
            <w:r w:rsidRPr="00D625D7">
              <w:rPr>
                <w:rFonts w:ascii="Garamond" w:hAnsi="Garamond" w:cs="Times New Roman"/>
                <w:sz w:val="18"/>
                <w:szCs w:val="18"/>
                <w:lang w:val="pl-PL"/>
              </w:rPr>
              <w:t>ozwiązywanie zadań i przykładów w trakcie zajęć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="00285A2A" w:rsidRPr="009353B6" w14:paraId="23D6E6E1" w14:textId="77777777" w:rsidTr="002A05EF">
        <w:tc>
          <w:tcPr>
            <w:tcW w:w="562" w:type="dxa"/>
            <w:vAlign w:val="center"/>
          </w:tcPr>
          <w:p w14:paraId="408E1DB8" w14:textId="77777777" w:rsidR="00285A2A" w:rsidRPr="00875AA8" w:rsidRDefault="00285A2A" w:rsidP="00285A2A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2716EC65" w14:textId="041E3DD5" w:rsidR="00285A2A" w:rsidRPr="00875AA8" w:rsidRDefault="00285A2A" w:rsidP="00285A2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4CE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Zna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wartość energetyczną i </w:t>
            </w:r>
            <w:r w:rsidRPr="00464CE3">
              <w:rPr>
                <w:rFonts w:ascii="Garamond" w:hAnsi="Garamond" w:cs="Times New Roman"/>
                <w:sz w:val="18"/>
                <w:szCs w:val="18"/>
                <w:lang w:val="pl-PL"/>
              </w:rPr>
              <w:t>zawartość składników od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ż</w:t>
            </w:r>
            <w:r w:rsidRPr="00464CE3">
              <w:rPr>
                <w:rFonts w:ascii="Garamond" w:hAnsi="Garamond" w:cs="Times New Roman"/>
                <w:sz w:val="18"/>
                <w:szCs w:val="18"/>
                <w:lang w:val="pl-PL"/>
              </w:rPr>
              <w:t>ywczych w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464CE3">
              <w:rPr>
                <w:rFonts w:ascii="Garamond" w:hAnsi="Garamond" w:cs="Times New Roman"/>
                <w:sz w:val="18"/>
                <w:szCs w:val="18"/>
                <w:lang w:val="pl-PL"/>
              </w:rPr>
              <w:t>poszczególnych grupach środków spożywczych.</w:t>
            </w:r>
          </w:p>
        </w:tc>
        <w:tc>
          <w:tcPr>
            <w:tcW w:w="1559" w:type="dxa"/>
            <w:vAlign w:val="center"/>
          </w:tcPr>
          <w:p w14:paraId="1736CDC7" w14:textId="77777777" w:rsidR="00285A2A" w:rsidRPr="0011424A" w:rsidRDefault="00285A2A" w:rsidP="00285A2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11424A">
              <w:rPr>
                <w:rFonts w:ascii="Garamond" w:hAnsi="Garamond" w:cs="Times New Roman"/>
                <w:sz w:val="18"/>
                <w:szCs w:val="18"/>
                <w:lang w:val="en-US"/>
              </w:rPr>
              <w:t>Diet_WG10</w:t>
            </w:r>
          </w:p>
          <w:p w14:paraId="35779C49" w14:textId="2C810404" w:rsidR="00285A2A" w:rsidRPr="00875AA8" w:rsidRDefault="00285A2A" w:rsidP="00285A2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1424A">
              <w:rPr>
                <w:rFonts w:ascii="Garamond" w:hAnsi="Garamond" w:cs="Times New Roman"/>
                <w:sz w:val="18"/>
                <w:szCs w:val="18"/>
                <w:lang w:val="en-US"/>
              </w:rPr>
              <w:t>Diet_WG14</w:t>
            </w:r>
          </w:p>
        </w:tc>
        <w:tc>
          <w:tcPr>
            <w:tcW w:w="2551" w:type="dxa"/>
            <w:vAlign w:val="center"/>
          </w:tcPr>
          <w:p w14:paraId="48B35BD5" w14:textId="6C83D42F" w:rsidR="00285A2A" w:rsidRPr="00875AA8" w:rsidRDefault="00285A2A" w:rsidP="00285A2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625D7"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Pr="00B90730">
              <w:rPr>
                <w:rFonts w:ascii="Garamond" w:hAnsi="Garamond" w:cs="Times New Roman"/>
                <w:sz w:val="18"/>
                <w:szCs w:val="18"/>
                <w:lang w:val="pl-PL"/>
              </w:rPr>
              <w:t>olokwium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 R</w:t>
            </w:r>
            <w:r w:rsidRPr="00D625D7">
              <w:rPr>
                <w:rFonts w:ascii="Garamond" w:hAnsi="Garamond" w:cs="Times New Roman"/>
                <w:sz w:val="18"/>
                <w:szCs w:val="18"/>
                <w:lang w:val="pl-PL"/>
              </w:rPr>
              <w:t>ozwiązywanie zadań i przykładów w trakcie zajęć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</w:tbl>
    <w:p w14:paraId="402D67AD" w14:textId="77777777" w:rsidR="00207D04" w:rsidRPr="00285A2A" w:rsidRDefault="00207D04" w:rsidP="00207D04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207D04" w:rsidRPr="00875AA8" w14:paraId="78BCDC5A" w14:textId="77777777" w:rsidTr="002A05EF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28EF207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207D04" w:rsidRPr="009353B6" w14:paraId="72C17872" w14:textId="77777777" w:rsidTr="002A05EF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005E5D37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F2AA57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21B1063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435090B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4CD764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593F76E8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285A2A" w:rsidRPr="00285A2A" w14:paraId="18E09BCA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336A946" w14:textId="77777777" w:rsidR="00285A2A" w:rsidRPr="00875AA8" w:rsidRDefault="00285A2A" w:rsidP="00285A2A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3089FA5" w14:textId="23CBA6E0" w:rsidR="00285A2A" w:rsidRPr="00285A2A" w:rsidRDefault="00285A2A" w:rsidP="00285A2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5A2A">
              <w:rPr>
                <w:rFonts w:ascii="Garamond" w:hAnsi="Garamond" w:cs="Times New Roman"/>
                <w:sz w:val="18"/>
                <w:szCs w:val="18"/>
                <w:lang w:val="pl-PL"/>
              </w:rPr>
              <w:t>Potrafi wyliczyć wartość energetyczną poszczególnych grup środków spożywczych na podstawie tabel i wartości odżywczej produktów spożywczych</w:t>
            </w:r>
          </w:p>
        </w:tc>
        <w:tc>
          <w:tcPr>
            <w:tcW w:w="1560" w:type="dxa"/>
            <w:vAlign w:val="center"/>
          </w:tcPr>
          <w:p w14:paraId="5CE16624" w14:textId="56CD9ED7" w:rsidR="00285A2A" w:rsidRPr="00285A2A" w:rsidRDefault="00285A2A" w:rsidP="00285A2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5A2A">
              <w:rPr>
                <w:rFonts w:ascii="Garamond" w:hAnsi="Garamond" w:cs="Times New Roman"/>
                <w:sz w:val="18"/>
                <w:szCs w:val="18"/>
                <w:lang w:val="pl-PL"/>
              </w:rPr>
              <w:t>Diet_UW11</w:t>
            </w:r>
          </w:p>
        </w:tc>
        <w:tc>
          <w:tcPr>
            <w:tcW w:w="2552" w:type="dxa"/>
            <w:vAlign w:val="center"/>
          </w:tcPr>
          <w:p w14:paraId="4E1864D2" w14:textId="013F5AAB" w:rsidR="00285A2A" w:rsidRPr="00285A2A" w:rsidRDefault="00285A2A" w:rsidP="00285A2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5A2A">
              <w:rPr>
                <w:rFonts w:ascii="Garamond" w:hAnsi="Garamond" w:cs="Times New Roman"/>
                <w:sz w:val="18"/>
                <w:szCs w:val="18"/>
                <w:lang w:val="pl-PL"/>
              </w:rPr>
              <w:t>Kolokwium. Rozwiązywanie zadań i przykładów</w:t>
            </w:r>
            <w:r w:rsidR="0060314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r w:rsidRPr="00285A2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Aktywność </w:t>
            </w:r>
            <w:r w:rsidR="00603149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</w:r>
            <w:r w:rsidRPr="00285A2A">
              <w:rPr>
                <w:rFonts w:ascii="Garamond" w:hAnsi="Garamond" w:cs="Times New Roman"/>
                <w:sz w:val="18"/>
                <w:szCs w:val="18"/>
                <w:lang w:val="pl-PL"/>
              </w:rPr>
              <w:t>na zajęciach.</w:t>
            </w:r>
          </w:p>
        </w:tc>
      </w:tr>
      <w:tr w:rsidR="00285A2A" w:rsidRPr="00285A2A" w14:paraId="11EA565C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7BC56381" w14:textId="77777777" w:rsidR="00285A2A" w:rsidRPr="00875AA8" w:rsidRDefault="00285A2A" w:rsidP="00285A2A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E8744DF" w14:textId="014FFA8C" w:rsidR="00285A2A" w:rsidRPr="00285A2A" w:rsidRDefault="00285A2A" w:rsidP="00285A2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5A2A">
              <w:rPr>
                <w:rFonts w:ascii="Garamond" w:hAnsi="Garamond" w:cs="Times New Roman"/>
                <w:sz w:val="18"/>
                <w:szCs w:val="18"/>
                <w:lang w:val="pl-PL"/>
              </w:rPr>
              <w:t>Potrafi wyliczyć zawartość poszczególnych składników odżywczych w rożnych grupach środków spożywczych</w:t>
            </w:r>
          </w:p>
        </w:tc>
        <w:tc>
          <w:tcPr>
            <w:tcW w:w="1560" w:type="dxa"/>
            <w:vAlign w:val="center"/>
          </w:tcPr>
          <w:p w14:paraId="066A0657" w14:textId="744B8A4C" w:rsidR="00285A2A" w:rsidRPr="00285A2A" w:rsidRDefault="00285A2A" w:rsidP="00285A2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5A2A">
              <w:rPr>
                <w:rFonts w:ascii="Garamond" w:hAnsi="Garamond" w:cs="Times New Roman"/>
                <w:sz w:val="18"/>
                <w:szCs w:val="18"/>
                <w:lang w:val="pl-PL"/>
              </w:rPr>
              <w:t>Diet_UW11</w:t>
            </w:r>
          </w:p>
        </w:tc>
        <w:tc>
          <w:tcPr>
            <w:tcW w:w="2552" w:type="dxa"/>
            <w:vAlign w:val="center"/>
          </w:tcPr>
          <w:p w14:paraId="2C81FD97" w14:textId="76861494" w:rsidR="00285A2A" w:rsidRPr="00285A2A" w:rsidRDefault="00285A2A" w:rsidP="00285A2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5A2A">
              <w:rPr>
                <w:rFonts w:ascii="Garamond" w:hAnsi="Garamond" w:cs="Times New Roman"/>
                <w:sz w:val="18"/>
                <w:szCs w:val="18"/>
                <w:lang w:val="pl-PL"/>
              </w:rPr>
              <w:t>Kolokwium. Rozwiązywanie zadań i przykładów</w:t>
            </w:r>
            <w:r w:rsidR="0060314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r w:rsidRPr="00285A2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Aktywność </w:t>
            </w:r>
            <w:r w:rsidR="00603149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</w:r>
            <w:r w:rsidRPr="00285A2A">
              <w:rPr>
                <w:rFonts w:ascii="Garamond" w:hAnsi="Garamond" w:cs="Times New Roman"/>
                <w:sz w:val="18"/>
                <w:szCs w:val="18"/>
                <w:lang w:val="pl-PL"/>
              </w:rPr>
              <w:t>na zajęciach.</w:t>
            </w:r>
          </w:p>
        </w:tc>
      </w:tr>
      <w:tr w:rsidR="00285A2A" w:rsidRPr="00285A2A" w14:paraId="32727373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5FFCC5B" w14:textId="77777777" w:rsidR="00285A2A" w:rsidRPr="00875AA8" w:rsidRDefault="00285A2A" w:rsidP="00285A2A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214F9D19" w14:textId="1B9ADD79" w:rsidR="00285A2A" w:rsidRPr="00285A2A" w:rsidRDefault="00285A2A" w:rsidP="00285A2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5A2A">
              <w:rPr>
                <w:rFonts w:ascii="Garamond" w:hAnsi="Garamond" w:cs="Times New Roman"/>
                <w:sz w:val="18"/>
                <w:szCs w:val="18"/>
                <w:lang w:val="pl-PL"/>
              </w:rPr>
              <w:t>Potrafi scharakteryzować grupy żywności w aspekcie jej wartości energetycznej i zawartości składników odżywczych.</w:t>
            </w:r>
          </w:p>
        </w:tc>
        <w:tc>
          <w:tcPr>
            <w:tcW w:w="1560" w:type="dxa"/>
            <w:vAlign w:val="center"/>
          </w:tcPr>
          <w:p w14:paraId="064A79FD" w14:textId="1F2F2434" w:rsidR="00285A2A" w:rsidRPr="00285A2A" w:rsidRDefault="00285A2A" w:rsidP="00285A2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5A2A">
              <w:rPr>
                <w:rFonts w:ascii="Garamond" w:hAnsi="Garamond" w:cs="Times New Roman"/>
                <w:sz w:val="18"/>
                <w:szCs w:val="18"/>
                <w:lang w:val="en-US"/>
              </w:rPr>
              <w:t>Diet_UW11</w:t>
            </w:r>
          </w:p>
        </w:tc>
        <w:tc>
          <w:tcPr>
            <w:tcW w:w="2552" w:type="dxa"/>
            <w:vAlign w:val="center"/>
          </w:tcPr>
          <w:p w14:paraId="72369156" w14:textId="10D07665" w:rsidR="00285A2A" w:rsidRPr="00285A2A" w:rsidRDefault="00285A2A" w:rsidP="00285A2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5A2A">
              <w:rPr>
                <w:rFonts w:ascii="Garamond" w:hAnsi="Garamond" w:cs="Times New Roman"/>
                <w:sz w:val="18"/>
                <w:szCs w:val="18"/>
                <w:lang w:val="pl-PL"/>
              </w:rPr>
              <w:t>Kolokwium. Rozwiązywanie zadań i przykładów</w:t>
            </w:r>
            <w:r w:rsidR="0060314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r w:rsidRPr="00285A2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Aktywność </w:t>
            </w:r>
            <w:r w:rsidR="00603149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</w:r>
            <w:r w:rsidRPr="00285A2A">
              <w:rPr>
                <w:rFonts w:ascii="Garamond" w:hAnsi="Garamond" w:cs="Times New Roman"/>
                <w:sz w:val="18"/>
                <w:szCs w:val="18"/>
                <w:lang w:val="pl-PL"/>
              </w:rPr>
              <w:t>na zajęciach.</w:t>
            </w:r>
          </w:p>
        </w:tc>
      </w:tr>
    </w:tbl>
    <w:p w14:paraId="6BC3C922" w14:textId="77777777" w:rsidR="00207D04" w:rsidRPr="00285A2A" w:rsidRDefault="00207D04" w:rsidP="00207D04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207D04" w:rsidRPr="00875AA8" w14:paraId="3CDBDF82" w14:textId="77777777" w:rsidTr="002A05EF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51080CB2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207D04" w:rsidRPr="009353B6" w14:paraId="61EC8C10" w14:textId="77777777" w:rsidTr="00967D6D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5A1A45B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3CF11588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07D3E803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7787A4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13F6EE2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031BF0AB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67D6D" w:rsidRPr="00875AA8" w14:paraId="6A9BDC53" w14:textId="77777777" w:rsidTr="00967D6D">
        <w:tc>
          <w:tcPr>
            <w:tcW w:w="562" w:type="dxa"/>
            <w:vAlign w:val="center"/>
          </w:tcPr>
          <w:p w14:paraId="4AC627A4" w14:textId="77777777" w:rsidR="00967D6D" w:rsidRPr="00875AA8" w:rsidRDefault="00967D6D" w:rsidP="00967D6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2EEBA9A7" w14:textId="0D144403" w:rsidR="00967D6D" w:rsidRPr="00875AA8" w:rsidRDefault="00967D6D" w:rsidP="00967D6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5494D">
              <w:rPr>
                <w:rFonts w:ascii="Garamond" w:hAnsi="Garamond" w:cs="Times New Roman"/>
                <w:sz w:val="18"/>
                <w:szCs w:val="18"/>
                <w:lang w:val="pl-PL"/>
              </w:rPr>
              <w:t>Zdaje sobie sprawę ze stałego postępu i zmian w zakresie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05494D">
              <w:rPr>
                <w:rFonts w:ascii="Garamond" w:hAnsi="Garamond" w:cs="Times New Roman"/>
                <w:sz w:val="18"/>
                <w:szCs w:val="18"/>
                <w:lang w:val="pl-PL"/>
              </w:rPr>
              <w:t>wiedzy o żywieni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Pr="0005494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człowieka i wynikającej z tego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05494D">
              <w:rPr>
                <w:rFonts w:ascii="Garamond" w:hAnsi="Garamond" w:cs="Times New Roman"/>
                <w:sz w:val="18"/>
                <w:szCs w:val="18"/>
                <w:lang w:val="pl-PL"/>
              </w:rPr>
              <w:t>potrzeby nieustannego monitorowania tych zmian 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05494D">
              <w:rPr>
                <w:rFonts w:ascii="Garamond" w:hAnsi="Garamond" w:cs="Times New Roman"/>
                <w:sz w:val="18"/>
                <w:szCs w:val="18"/>
                <w:lang w:val="pl-PL"/>
              </w:rPr>
              <w:t>uzupełniania swojej wiedzy w przyszłości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5D81CE93" w14:textId="77777777" w:rsidR="00967D6D" w:rsidRPr="00A75F48" w:rsidRDefault="00967D6D" w:rsidP="00967D6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5F48">
              <w:rPr>
                <w:rFonts w:ascii="Garamond" w:hAnsi="Garamond" w:cs="Times New Roman"/>
                <w:sz w:val="18"/>
                <w:szCs w:val="18"/>
                <w:lang w:val="pl-PL"/>
              </w:rPr>
              <w:t>Diet_KK01</w:t>
            </w:r>
          </w:p>
          <w:p w14:paraId="21D834CD" w14:textId="57DED30A" w:rsidR="00967D6D" w:rsidRPr="00875AA8" w:rsidRDefault="00967D6D" w:rsidP="00967D6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5F48">
              <w:rPr>
                <w:rFonts w:ascii="Garamond" w:hAnsi="Garamond" w:cs="Times New Roman"/>
                <w:sz w:val="18"/>
                <w:szCs w:val="18"/>
                <w:lang w:val="pl-PL"/>
              </w:rPr>
              <w:t>Diet_KK03</w:t>
            </w:r>
          </w:p>
        </w:tc>
        <w:tc>
          <w:tcPr>
            <w:tcW w:w="2558" w:type="dxa"/>
          </w:tcPr>
          <w:p w14:paraId="7E6E5ABC" w14:textId="7E48A7FC" w:rsidR="00967D6D" w:rsidRPr="00875AA8" w:rsidRDefault="00967D6D" w:rsidP="00967D6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6434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na zajęciach (obecność).</w:t>
            </w:r>
          </w:p>
        </w:tc>
      </w:tr>
      <w:tr w:rsidR="00967D6D" w:rsidRPr="00875AA8" w14:paraId="7847DFBC" w14:textId="77777777" w:rsidTr="00967D6D">
        <w:tc>
          <w:tcPr>
            <w:tcW w:w="562" w:type="dxa"/>
            <w:vAlign w:val="center"/>
          </w:tcPr>
          <w:p w14:paraId="78604A12" w14:textId="77777777" w:rsidR="00967D6D" w:rsidRPr="00875AA8" w:rsidRDefault="00967D6D" w:rsidP="00967D6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2106804A" w14:textId="44617B0A" w:rsidR="00967D6D" w:rsidRPr="00875AA8" w:rsidRDefault="00967D6D" w:rsidP="00967D6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5494D">
              <w:rPr>
                <w:rFonts w:ascii="Garamond" w:hAnsi="Garamond" w:cs="Times New Roman"/>
                <w:sz w:val="18"/>
                <w:szCs w:val="18"/>
                <w:lang w:val="pl-PL"/>
              </w:rPr>
              <w:t>Uznaje, że naukowy charakter wiedzy o żywności i jej wartości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05494D">
              <w:rPr>
                <w:rFonts w:ascii="Garamond" w:hAnsi="Garamond" w:cs="Times New Roman"/>
                <w:sz w:val="18"/>
                <w:szCs w:val="18"/>
                <w:lang w:val="pl-PL"/>
              </w:rPr>
              <w:t>odżywczej stanowi podstawę dla pracy dietetyka i rozumie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05494D">
              <w:rPr>
                <w:rFonts w:ascii="Garamond" w:hAnsi="Garamond" w:cs="Times New Roman"/>
                <w:sz w:val="18"/>
                <w:szCs w:val="18"/>
                <w:lang w:val="pl-PL"/>
              </w:rPr>
              <w:t>potrzebę korzystania ze sprawdzonych źródeł naukowych w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05494D">
              <w:rPr>
                <w:rFonts w:ascii="Garamond" w:hAnsi="Garamond" w:cs="Times New Roman"/>
                <w:sz w:val="18"/>
                <w:szCs w:val="18"/>
                <w:lang w:val="pl-PL"/>
              </w:rPr>
              <w:t>swojej przyszłej pracy zawodowej.</w:t>
            </w:r>
          </w:p>
        </w:tc>
        <w:tc>
          <w:tcPr>
            <w:tcW w:w="1559" w:type="dxa"/>
            <w:vAlign w:val="center"/>
          </w:tcPr>
          <w:p w14:paraId="11745227" w14:textId="6AB9F849" w:rsidR="00967D6D" w:rsidRPr="00875AA8" w:rsidRDefault="00967D6D" w:rsidP="00967D6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5F48">
              <w:rPr>
                <w:rFonts w:ascii="Garamond" w:hAnsi="Garamond" w:cs="Times New Roman"/>
                <w:sz w:val="18"/>
                <w:szCs w:val="18"/>
                <w:lang w:val="pl-PL"/>
              </w:rPr>
              <w:t>Diet_KK03</w:t>
            </w:r>
          </w:p>
        </w:tc>
        <w:tc>
          <w:tcPr>
            <w:tcW w:w="2558" w:type="dxa"/>
          </w:tcPr>
          <w:p w14:paraId="36806FA5" w14:textId="1E04307F" w:rsidR="00967D6D" w:rsidRPr="00875AA8" w:rsidRDefault="00967D6D" w:rsidP="00967D6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6434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na zajęciach (obecność).</w:t>
            </w:r>
          </w:p>
        </w:tc>
      </w:tr>
      <w:tr w:rsidR="00967D6D" w:rsidRPr="00967D6D" w14:paraId="021434B9" w14:textId="77777777" w:rsidTr="00967D6D">
        <w:tc>
          <w:tcPr>
            <w:tcW w:w="562" w:type="dxa"/>
            <w:vAlign w:val="center"/>
          </w:tcPr>
          <w:p w14:paraId="785F247B" w14:textId="77777777" w:rsidR="00967D6D" w:rsidRPr="00875AA8" w:rsidRDefault="00967D6D" w:rsidP="00967D6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507862E" w14:textId="21C5423E" w:rsidR="00967D6D" w:rsidRPr="00875AA8" w:rsidRDefault="00967D6D" w:rsidP="00967D6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57A6B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Rozumie potrzebę i znaczenie popularyzowania wiedzy z zakresu podstaw żywienia człowieka.</w:t>
            </w:r>
          </w:p>
        </w:tc>
        <w:tc>
          <w:tcPr>
            <w:tcW w:w="1559" w:type="dxa"/>
            <w:vAlign w:val="center"/>
          </w:tcPr>
          <w:p w14:paraId="3CB38A86" w14:textId="278B10A7" w:rsidR="00967D6D" w:rsidRPr="00875AA8" w:rsidRDefault="00967D6D" w:rsidP="00967D6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57A6B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Diet_KR01</w:t>
            </w:r>
          </w:p>
        </w:tc>
        <w:tc>
          <w:tcPr>
            <w:tcW w:w="2558" w:type="dxa"/>
          </w:tcPr>
          <w:p w14:paraId="4ED5FB3D" w14:textId="3B875AE7" w:rsidR="00967D6D" w:rsidRPr="00875AA8" w:rsidRDefault="00967D6D" w:rsidP="00967D6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57A6B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Aktywność na zajęciach (obecność).</w:t>
            </w:r>
          </w:p>
        </w:tc>
      </w:tr>
    </w:tbl>
    <w:p w14:paraId="5C373D5A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4E397C9D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725B28" w:rsidRPr="00FE1A88" w14:paraId="1F38EB68" w14:textId="77777777" w:rsidTr="00920AD1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0E6E787E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3F112B00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10AB85CE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725B28" w:rsidRPr="00FE1A88" w14:paraId="67795FF6" w14:textId="77777777" w:rsidTr="00920AD1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65ABB7C4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07B5C2E2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6302020F" w14:textId="763CF2D9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2D97F835FC8F48C280DB6D65058BDED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68043C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5F15EEDC" w14:textId="5E560F25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773EA681CD1546EFB87201FB90888B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68043C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725B28" w:rsidRPr="00FE1A88" w14:paraId="154F6B91" w14:textId="77777777" w:rsidTr="00920AD1">
        <w:trPr>
          <w:trHeight w:val="273"/>
        </w:trPr>
        <w:tc>
          <w:tcPr>
            <w:tcW w:w="561" w:type="dxa"/>
            <w:vMerge/>
            <w:vAlign w:val="center"/>
          </w:tcPr>
          <w:p w14:paraId="36634BBE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1A5D76AB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0E9E2BE8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65071615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5BE70350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4876EC2E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967D6D" w:rsidRPr="00FE1A88" w14:paraId="5787A56D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22DE5EC3" w14:textId="77777777" w:rsidR="00967D6D" w:rsidRPr="008B4CB3" w:rsidRDefault="00967D6D" w:rsidP="00967D6D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47E62473" w14:textId="019299D3" w:rsidR="00967D6D" w:rsidRPr="00FE1A88" w:rsidRDefault="00967D6D" w:rsidP="00967D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57A6B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Kwalifikacje zawodowe dietetyka i postępowanie etyczne w pracy dietetyka.; nauka o żywieniu człowieka – jako dyscyplina prospołeczna, naukowa, powiązania z innymi dyscyplinami i obszarami praktyki; </w:t>
            </w:r>
          </w:p>
        </w:tc>
        <w:tc>
          <w:tcPr>
            <w:tcW w:w="1283" w:type="dxa"/>
            <w:vAlign w:val="center"/>
          </w:tcPr>
          <w:p w14:paraId="63111FCD" w14:textId="7023F1FD" w:rsidR="00967D6D" w:rsidRPr="00F84975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22FDD504" w14:textId="2E077BE9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7EE1B040" w14:textId="7029688B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vAlign w:val="center"/>
          </w:tcPr>
          <w:p w14:paraId="33337120" w14:textId="7F9C8099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</w:tr>
      <w:tr w:rsidR="00967D6D" w:rsidRPr="00FE1A88" w14:paraId="1C436B71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09E22769" w14:textId="77777777" w:rsidR="00967D6D" w:rsidRPr="008B4CB3" w:rsidRDefault="00967D6D" w:rsidP="00967D6D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440E8E55" w14:textId="31FE6133" w:rsidR="00967D6D" w:rsidRPr="00FE1A88" w:rsidRDefault="00967D6D" w:rsidP="00967D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bookmarkStart w:id="5" w:name="_Hlk176768215"/>
            <w:r w:rsidRPr="00B57A6B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Rodzaje i charakterystyka norm żywienia.</w:t>
            </w:r>
            <w:bookmarkEnd w:id="5"/>
          </w:p>
        </w:tc>
        <w:tc>
          <w:tcPr>
            <w:tcW w:w="1283" w:type="dxa"/>
            <w:vAlign w:val="center"/>
          </w:tcPr>
          <w:p w14:paraId="7D772CA4" w14:textId="06E39F7F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5FF880A5" w14:textId="656A86ED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5B6C1787" w14:textId="42C7305A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vAlign w:val="center"/>
          </w:tcPr>
          <w:p w14:paraId="5CCF6ADC" w14:textId="6E96C901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</w:tr>
      <w:tr w:rsidR="00967D6D" w:rsidRPr="00FE1A88" w14:paraId="3628AD1A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617D88A5" w14:textId="77777777" w:rsidR="00967D6D" w:rsidRPr="008B4CB3" w:rsidRDefault="00967D6D" w:rsidP="00967D6D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27EFFD6E" w14:textId="29AA232D" w:rsidR="00967D6D" w:rsidRPr="00FE1A88" w:rsidRDefault="00967D6D" w:rsidP="00967D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bookmarkStart w:id="6" w:name="_Hlk176768244"/>
            <w:r w:rsidRPr="00B57A6B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Podstawowy skład organizmu człowieka i przemiany energetyczne warunkujące jego funkcjonowanie.</w:t>
            </w:r>
            <w:bookmarkEnd w:id="6"/>
          </w:p>
        </w:tc>
        <w:tc>
          <w:tcPr>
            <w:tcW w:w="1283" w:type="dxa"/>
            <w:vAlign w:val="center"/>
          </w:tcPr>
          <w:p w14:paraId="3CDA367C" w14:textId="7F1439E7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1A68FE81" w14:textId="45FE5AD6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48F84AF8" w14:textId="49EFB0C3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vAlign w:val="center"/>
          </w:tcPr>
          <w:p w14:paraId="7860D718" w14:textId="0B5D0DB2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</w:tr>
      <w:tr w:rsidR="00967D6D" w:rsidRPr="00FE1A88" w14:paraId="6E3D2BA2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5185A22D" w14:textId="77777777" w:rsidR="00967D6D" w:rsidRPr="008B4CB3" w:rsidRDefault="00967D6D" w:rsidP="00967D6D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0EAB6920" w14:textId="0BE32BE0" w:rsidR="00967D6D" w:rsidRPr="00FE1A88" w:rsidRDefault="00967D6D" w:rsidP="00967D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bookmarkStart w:id="7" w:name="_Hlk176768258"/>
            <w:r w:rsidRPr="00B57A6B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Białka i ich rola budulcowa oraz funkcjonalna w organizmie człowieka.</w:t>
            </w:r>
            <w:bookmarkEnd w:id="7"/>
          </w:p>
        </w:tc>
        <w:tc>
          <w:tcPr>
            <w:tcW w:w="1283" w:type="dxa"/>
            <w:vAlign w:val="center"/>
          </w:tcPr>
          <w:p w14:paraId="60EC9CC2" w14:textId="2516EB6C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704697CA" w14:textId="7B5246CD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5F3A0E00" w14:textId="1E732BFF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vAlign w:val="center"/>
          </w:tcPr>
          <w:p w14:paraId="51380C50" w14:textId="436BA37D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</w:tr>
      <w:tr w:rsidR="00967D6D" w:rsidRPr="00FE1A88" w14:paraId="11A060B9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3BBFC623" w14:textId="77777777" w:rsidR="00967D6D" w:rsidRPr="008B4CB3" w:rsidRDefault="00967D6D" w:rsidP="00967D6D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4720EFED" w14:textId="136BC1B0" w:rsidR="00967D6D" w:rsidRPr="00FE1A88" w:rsidRDefault="00967D6D" w:rsidP="00967D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bookmarkStart w:id="8" w:name="_Hlk176768271"/>
            <w:r w:rsidRPr="00B57A6B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Rodzaje, podział i rola lipidów oraz ich przemiany w ustroju człowieka.</w:t>
            </w:r>
            <w:bookmarkEnd w:id="8"/>
          </w:p>
        </w:tc>
        <w:tc>
          <w:tcPr>
            <w:tcW w:w="1283" w:type="dxa"/>
            <w:vAlign w:val="center"/>
          </w:tcPr>
          <w:p w14:paraId="55A12E50" w14:textId="27F23729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237A9D63" w14:textId="123AD88B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1F4AF24" w14:textId="76920C42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vAlign w:val="center"/>
          </w:tcPr>
          <w:p w14:paraId="12EFB932" w14:textId="5BED2FEB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</w:tr>
      <w:tr w:rsidR="00967D6D" w:rsidRPr="00FE1A88" w14:paraId="37EED7EF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50AB5D77" w14:textId="77777777" w:rsidR="00967D6D" w:rsidRPr="008B4CB3" w:rsidRDefault="00967D6D" w:rsidP="00967D6D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92D8A47" w14:textId="35543299" w:rsidR="00967D6D" w:rsidRPr="00FE1A88" w:rsidRDefault="00967D6D" w:rsidP="00967D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bookmarkStart w:id="9" w:name="_Hlk176768282"/>
            <w:r w:rsidRPr="00B57A6B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Rodzaje węglowodanów, ich rola i przemiany w organizmie człowieka.</w:t>
            </w:r>
            <w:bookmarkEnd w:id="9"/>
          </w:p>
        </w:tc>
        <w:tc>
          <w:tcPr>
            <w:tcW w:w="1283" w:type="dxa"/>
            <w:vAlign w:val="center"/>
          </w:tcPr>
          <w:p w14:paraId="431E9CC9" w14:textId="7A25E475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0871A071" w14:textId="1ABA4448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0A24C53A" w14:textId="76DA47A8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vAlign w:val="center"/>
          </w:tcPr>
          <w:p w14:paraId="3FAF020F" w14:textId="2EFBFF81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</w:tr>
      <w:tr w:rsidR="00967D6D" w:rsidRPr="00FE1A88" w14:paraId="3ED0838C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60DEC789" w14:textId="77777777" w:rsidR="00967D6D" w:rsidRPr="008B4CB3" w:rsidRDefault="00967D6D" w:rsidP="00967D6D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D99B932" w14:textId="1485BAED" w:rsidR="00967D6D" w:rsidRPr="00FE1A88" w:rsidRDefault="00967D6D" w:rsidP="00967D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bookmarkStart w:id="10" w:name="_Hlk176768293"/>
            <w:r w:rsidRPr="00B57A6B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Rola błonnika w organizmie człowieka.</w:t>
            </w:r>
            <w:bookmarkEnd w:id="10"/>
          </w:p>
        </w:tc>
        <w:tc>
          <w:tcPr>
            <w:tcW w:w="1283" w:type="dxa"/>
            <w:vAlign w:val="center"/>
          </w:tcPr>
          <w:p w14:paraId="6D62989D" w14:textId="6960DF60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7A85BCFD" w14:textId="44665871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77B01CC9" w14:textId="255BB67A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vAlign w:val="center"/>
          </w:tcPr>
          <w:p w14:paraId="3A4D33FF" w14:textId="4A742E7A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</w:tr>
      <w:tr w:rsidR="00967D6D" w:rsidRPr="00FE1A88" w14:paraId="2F1A3346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60535764" w14:textId="77777777" w:rsidR="00967D6D" w:rsidRPr="008B4CB3" w:rsidRDefault="00967D6D" w:rsidP="00967D6D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784C86BE" w14:textId="6627D516" w:rsidR="00967D6D" w:rsidRPr="00FE1A88" w:rsidRDefault="00967D6D" w:rsidP="00967D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bookmarkStart w:id="11" w:name="_Hlk176768311"/>
            <w:r w:rsidRPr="00B57A6B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Podział witamin i rola witamin wodo-rozpuszczalnych dla organizmu człowieka.</w:t>
            </w:r>
            <w:bookmarkEnd w:id="11"/>
          </w:p>
        </w:tc>
        <w:tc>
          <w:tcPr>
            <w:tcW w:w="1283" w:type="dxa"/>
            <w:vAlign w:val="center"/>
          </w:tcPr>
          <w:p w14:paraId="2ADA2B0C" w14:textId="212693DF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0EB2474D" w14:textId="6003948C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68660393" w14:textId="0466A417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vAlign w:val="center"/>
          </w:tcPr>
          <w:p w14:paraId="2CA41DDB" w14:textId="70B1C90A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</w:tr>
      <w:tr w:rsidR="00967D6D" w:rsidRPr="00FE1A88" w14:paraId="72100E1C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1B2DE0AB" w14:textId="77777777" w:rsidR="00967D6D" w:rsidRPr="008B4CB3" w:rsidRDefault="00967D6D" w:rsidP="00967D6D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4A10CA99" w14:textId="6F7A77CC" w:rsidR="00967D6D" w:rsidRPr="00FE1A88" w:rsidRDefault="00967D6D" w:rsidP="00967D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57A6B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Witaminy tłuszczo-rozpuszczalne w ustroju człowieka.</w:t>
            </w:r>
          </w:p>
        </w:tc>
        <w:tc>
          <w:tcPr>
            <w:tcW w:w="1283" w:type="dxa"/>
            <w:vAlign w:val="center"/>
          </w:tcPr>
          <w:p w14:paraId="01393E8E" w14:textId="4852ADFE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0C218171" w14:textId="26E9BDDF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7C6F73D6" w14:textId="7025CA42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vAlign w:val="center"/>
          </w:tcPr>
          <w:p w14:paraId="5ABBCF64" w14:textId="74CD334B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</w:tr>
      <w:tr w:rsidR="00967D6D" w:rsidRPr="00FE1A88" w14:paraId="01409F3B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6CFA3FC1" w14:textId="77777777" w:rsidR="00967D6D" w:rsidRPr="008B4CB3" w:rsidRDefault="00967D6D" w:rsidP="00967D6D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7F35C50B" w14:textId="77777777" w:rsidR="00967D6D" w:rsidRPr="00B57A6B" w:rsidRDefault="00967D6D" w:rsidP="00967D6D">
            <w:pPr>
              <w:spacing w:after="0" w:line="276" w:lineRule="auto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bookmarkStart w:id="12" w:name="_Hlk176768349"/>
            <w:r w:rsidRPr="00B57A6B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Podział składników mineralnych i ich rola w żywieniu człowieka.</w:t>
            </w:r>
          </w:p>
          <w:p w14:paraId="576CCB6B" w14:textId="4CD5407D" w:rsidR="00967D6D" w:rsidRPr="00FE1A88" w:rsidRDefault="00967D6D" w:rsidP="00967D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57A6B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Charakterystyka podstawowych składników mineralnych.</w:t>
            </w:r>
            <w:bookmarkEnd w:id="12"/>
          </w:p>
        </w:tc>
        <w:tc>
          <w:tcPr>
            <w:tcW w:w="1283" w:type="dxa"/>
            <w:vAlign w:val="center"/>
          </w:tcPr>
          <w:p w14:paraId="03C4AEE7" w14:textId="2C17E13D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2B767E07" w14:textId="2B28B53B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7BCDAF87" w14:textId="53BD6AA1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vAlign w:val="center"/>
          </w:tcPr>
          <w:p w14:paraId="1CD3B7D8" w14:textId="24B0864B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</w:tr>
      <w:tr w:rsidR="00967D6D" w:rsidRPr="00FE1A88" w14:paraId="4F08F1A0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27295208" w14:textId="77777777" w:rsidR="00967D6D" w:rsidRPr="008B4CB3" w:rsidRDefault="00967D6D" w:rsidP="00967D6D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773CCE34" w14:textId="231CC2FD" w:rsidR="00967D6D" w:rsidRPr="00FE1A88" w:rsidRDefault="00967D6D" w:rsidP="00967D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57A6B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Woda i jej znaczenie dla prawidłowego funkcjonowania organizmu człowieka.</w:t>
            </w:r>
          </w:p>
        </w:tc>
        <w:tc>
          <w:tcPr>
            <w:tcW w:w="1283" w:type="dxa"/>
            <w:vAlign w:val="center"/>
          </w:tcPr>
          <w:p w14:paraId="72BF894D" w14:textId="2171324A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903407D" w14:textId="0EA2F436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4CCDDC71" w14:textId="1C7F7F5B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vAlign w:val="center"/>
          </w:tcPr>
          <w:p w14:paraId="108EBD83" w14:textId="62458153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</w:tr>
      <w:tr w:rsidR="00967D6D" w:rsidRPr="00FE1A88" w14:paraId="1FB08C75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252A7951" w14:textId="77777777" w:rsidR="00967D6D" w:rsidRPr="008B4CB3" w:rsidRDefault="00967D6D" w:rsidP="00967D6D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97CEB5F" w14:textId="1F7F40FE" w:rsidR="00967D6D" w:rsidRPr="00FE1A88" w:rsidRDefault="00967D6D" w:rsidP="00967D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bookmarkStart w:id="13" w:name="_Hlk176768650"/>
            <w:r w:rsidRPr="00B57A6B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Zasady racjonalnego żywienia.</w:t>
            </w:r>
            <w:bookmarkEnd w:id="13"/>
          </w:p>
        </w:tc>
        <w:tc>
          <w:tcPr>
            <w:tcW w:w="1283" w:type="dxa"/>
            <w:vAlign w:val="center"/>
          </w:tcPr>
          <w:p w14:paraId="785E7845" w14:textId="6FED2311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5B38EA52" w14:textId="7767385C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182445A" w14:textId="4DEA24EC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vAlign w:val="center"/>
          </w:tcPr>
          <w:p w14:paraId="6D84EE22" w14:textId="2A97432F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</w:tr>
      <w:tr w:rsidR="00967D6D" w:rsidRPr="00FE1A88" w14:paraId="526C7C2D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760FEA8D" w14:textId="77777777" w:rsidR="00967D6D" w:rsidRPr="008B4CB3" w:rsidRDefault="00967D6D" w:rsidP="00967D6D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BA611E4" w14:textId="07F92690" w:rsidR="00967D6D" w:rsidRPr="00FE1A88" w:rsidRDefault="00967D6D" w:rsidP="00967D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57A6B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Wartość odżywcza żywności; praca samodzielna na podstawie tabel składu i wartości odżywczej produktów spożywczych. Rozwiązywanie zadań problemowych dotyczących wartości odżywczej produktów pochodzenia zwierzęcego i roślinnego.</w:t>
            </w:r>
          </w:p>
        </w:tc>
        <w:tc>
          <w:tcPr>
            <w:tcW w:w="1283" w:type="dxa"/>
            <w:vAlign w:val="center"/>
          </w:tcPr>
          <w:p w14:paraId="0D093C9C" w14:textId="7C491689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vAlign w:val="center"/>
          </w:tcPr>
          <w:p w14:paraId="3666EBEA" w14:textId="1AF276C4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vAlign w:val="center"/>
          </w:tcPr>
          <w:p w14:paraId="25752F2D" w14:textId="62C2ED61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1B9F898C" w14:textId="6B199A92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0E00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</w:tr>
      <w:tr w:rsidR="00967D6D" w:rsidRPr="00FE1A88" w14:paraId="44AD8756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1EA6E264" w14:textId="77777777" w:rsidR="00967D6D" w:rsidRPr="008B4CB3" w:rsidRDefault="00967D6D" w:rsidP="00967D6D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0347C9A8" w14:textId="504BC84D" w:rsidR="00967D6D" w:rsidRPr="00FE1A88" w:rsidRDefault="00967D6D" w:rsidP="00967D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57A6B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Wartość energetyczna żywności należącej do podstawowych grup środków spożywczych; praca samodzielna na podstawie tabel składu i wartości odżywczej produktów spożywczych. Rozwiązywanie zadań problemowych dotyczących wartości energetycznej żywności i zapotrzebowania organizmu człowieka na energię.</w:t>
            </w:r>
          </w:p>
        </w:tc>
        <w:tc>
          <w:tcPr>
            <w:tcW w:w="1283" w:type="dxa"/>
            <w:vAlign w:val="center"/>
          </w:tcPr>
          <w:p w14:paraId="740FF5C3" w14:textId="06501628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C0814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vAlign w:val="center"/>
          </w:tcPr>
          <w:p w14:paraId="235441D7" w14:textId="496EAA63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C0814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vAlign w:val="center"/>
          </w:tcPr>
          <w:p w14:paraId="726E9338" w14:textId="358B7819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C0814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1712BB70" w14:textId="428B32A5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C0814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4</w:t>
            </w:r>
          </w:p>
        </w:tc>
      </w:tr>
      <w:tr w:rsidR="00967D6D" w:rsidRPr="00FE1A88" w14:paraId="4F50FE7F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0E41E8F1" w14:textId="77777777" w:rsidR="00967D6D" w:rsidRPr="008B4CB3" w:rsidRDefault="00967D6D" w:rsidP="00967D6D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11921DD3" w14:textId="7122BC6E" w:rsidR="00967D6D" w:rsidRPr="00FE1A88" w:rsidRDefault="00967D6D" w:rsidP="00967D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57A6B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Zawartość białka w poszczególnych grupach środków spożywczych; porównanie zawartości białka między grupami żywności - praca samodzielna studenta na podstawie tabel i wartości odżywczej żywności; rozwiązywanie zadań problemowych.</w:t>
            </w:r>
          </w:p>
        </w:tc>
        <w:tc>
          <w:tcPr>
            <w:tcW w:w="1283" w:type="dxa"/>
            <w:vAlign w:val="center"/>
          </w:tcPr>
          <w:p w14:paraId="2D8EEAF0" w14:textId="5CA3B5A8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C0814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vAlign w:val="center"/>
          </w:tcPr>
          <w:p w14:paraId="5ED7D75F" w14:textId="0F7CC4E0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C0814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vAlign w:val="center"/>
          </w:tcPr>
          <w:p w14:paraId="196E3DB7" w14:textId="40998CDB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C0814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5426608" w14:textId="5DBD9256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C0814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</w:tr>
      <w:tr w:rsidR="00967D6D" w:rsidRPr="00FE1A88" w14:paraId="73A4AB3C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4F42A810" w14:textId="77777777" w:rsidR="00967D6D" w:rsidRPr="008B4CB3" w:rsidRDefault="00967D6D" w:rsidP="00967D6D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4B3654C3" w14:textId="4CA3D2D8" w:rsidR="00967D6D" w:rsidRPr="00FE1A88" w:rsidRDefault="00967D6D" w:rsidP="00967D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57A6B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Zawartość tłuszczów, cholesterolu i kwasów tłuszczowych w poszczególnych grupach żywności; porównanie między grupami - praca samodzielna studenta; rozwiązywanie zadań problemowych.</w:t>
            </w:r>
          </w:p>
        </w:tc>
        <w:tc>
          <w:tcPr>
            <w:tcW w:w="1283" w:type="dxa"/>
            <w:vAlign w:val="center"/>
          </w:tcPr>
          <w:p w14:paraId="7E5EACB4" w14:textId="43DC8DFF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C0814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vAlign w:val="center"/>
          </w:tcPr>
          <w:p w14:paraId="11147CDD" w14:textId="7F404E31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C0814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vAlign w:val="center"/>
          </w:tcPr>
          <w:p w14:paraId="5A06ED58" w14:textId="6104B6D8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C0814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56CC389C" w14:textId="0CE75EDA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C0814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</w:tr>
      <w:tr w:rsidR="00967D6D" w:rsidRPr="00FE1A88" w14:paraId="3895BE11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1E5B87DA" w14:textId="77777777" w:rsidR="00967D6D" w:rsidRPr="008B4CB3" w:rsidRDefault="00967D6D" w:rsidP="00967D6D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387789F7" w14:textId="232E97A1" w:rsidR="00967D6D" w:rsidRPr="00FE1A88" w:rsidRDefault="00967D6D" w:rsidP="00967D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57A6B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Zawartość węglowodanów w poszczególnych grupach środków spożywczych; porównanie między grupami; praca samodzielna studenta; rozwiązywanie zadań problemowych.</w:t>
            </w:r>
          </w:p>
        </w:tc>
        <w:tc>
          <w:tcPr>
            <w:tcW w:w="1283" w:type="dxa"/>
            <w:vAlign w:val="center"/>
          </w:tcPr>
          <w:p w14:paraId="5CF4A56A" w14:textId="4D7BCB70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C0814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vAlign w:val="center"/>
          </w:tcPr>
          <w:p w14:paraId="307AC7CC" w14:textId="21385A43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C0814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vAlign w:val="center"/>
          </w:tcPr>
          <w:p w14:paraId="714FB359" w14:textId="09EB7643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C0814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19A06029" w14:textId="2924AB7A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C0814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</w:tr>
      <w:tr w:rsidR="00967D6D" w:rsidRPr="00FE1A88" w14:paraId="71C61809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6144F45A" w14:textId="77777777" w:rsidR="00967D6D" w:rsidRPr="008B4CB3" w:rsidRDefault="00967D6D" w:rsidP="00967D6D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2D5F18CF" w14:textId="7ED33791" w:rsidR="00967D6D" w:rsidRPr="00FE1A88" w:rsidRDefault="00967D6D" w:rsidP="00967D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57A6B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Zawartość błonnika w żywności; rozwiązywanie zadań problemowych.</w:t>
            </w:r>
          </w:p>
        </w:tc>
        <w:tc>
          <w:tcPr>
            <w:tcW w:w="1283" w:type="dxa"/>
            <w:vAlign w:val="center"/>
          </w:tcPr>
          <w:p w14:paraId="34477732" w14:textId="0807A420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C0814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vAlign w:val="center"/>
          </w:tcPr>
          <w:p w14:paraId="34B48345" w14:textId="28300936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C0814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vAlign w:val="center"/>
          </w:tcPr>
          <w:p w14:paraId="0C1CBA32" w14:textId="55DE2F30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C0814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51FD89F" w14:textId="47C524B8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C0814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</w:tr>
      <w:tr w:rsidR="00967D6D" w:rsidRPr="00FE1A88" w14:paraId="5D4E1863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0222889C" w14:textId="77777777" w:rsidR="00967D6D" w:rsidRPr="008B4CB3" w:rsidRDefault="00967D6D" w:rsidP="00967D6D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01DF74CF" w14:textId="711E9057" w:rsidR="00967D6D" w:rsidRPr="00FE1A88" w:rsidRDefault="00967D6D" w:rsidP="00967D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57A6B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Zawartość witamin wodo-rozpuszczalnych w różnych grupach środków spożywczych; rozwiązywanie zadań problemowych.</w:t>
            </w:r>
          </w:p>
        </w:tc>
        <w:tc>
          <w:tcPr>
            <w:tcW w:w="1283" w:type="dxa"/>
            <w:vAlign w:val="center"/>
          </w:tcPr>
          <w:p w14:paraId="7490DC26" w14:textId="3C945038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C0814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vAlign w:val="center"/>
          </w:tcPr>
          <w:p w14:paraId="745AA26C" w14:textId="20D63C80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C0814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vAlign w:val="center"/>
          </w:tcPr>
          <w:p w14:paraId="5415EEE9" w14:textId="55DBD144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C0814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687B4D37" w14:textId="6CF80494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C0814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</w:tr>
      <w:tr w:rsidR="00967D6D" w:rsidRPr="00FE1A88" w14:paraId="1FE4BF7A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40B795DE" w14:textId="77777777" w:rsidR="00967D6D" w:rsidRPr="008B4CB3" w:rsidRDefault="00967D6D" w:rsidP="00967D6D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DFD3213" w14:textId="01D48AAB" w:rsidR="00967D6D" w:rsidRPr="00FE1A88" w:rsidRDefault="00967D6D" w:rsidP="00967D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57A6B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Zawartość witamin tłuszczo-rozpuszczalnych w różnych grupach środków spożywczych; rozwiązywanie zadań problemowych.</w:t>
            </w:r>
          </w:p>
        </w:tc>
        <w:tc>
          <w:tcPr>
            <w:tcW w:w="1283" w:type="dxa"/>
            <w:vAlign w:val="center"/>
          </w:tcPr>
          <w:p w14:paraId="5576E73B" w14:textId="51D880FC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C0814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vAlign w:val="center"/>
          </w:tcPr>
          <w:p w14:paraId="4D91A497" w14:textId="79D92C98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C0814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vAlign w:val="center"/>
          </w:tcPr>
          <w:p w14:paraId="67640CBF" w14:textId="1B90CD64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C0814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0449D7B4" w14:textId="1D2426B5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C0814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</w:tr>
      <w:tr w:rsidR="00967D6D" w:rsidRPr="00FE1A88" w14:paraId="5FDDF7AE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37866D4E" w14:textId="77777777" w:rsidR="00967D6D" w:rsidRPr="008B4CB3" w:rsidRDefault="00967D6D" w:rsidP="00967D6D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3B1C1D8E" w14:textId="0EEDBC22" w:rsidR="00967D6D" w:rsidRPr="00FE1A88" w:rsidRDefault="00967D6D" w:rsidP="00967D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57A6B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Zawartość składników mineralnych w różnych grupach produktów spożywczych; rozwiązywanie zadań problemowych.</w:t>
            </w:r>
          </w:p>
        </w:tc>
        <w:tc>
          <w:tcPr>
            <w:tcW w:w="1283" w:type="dxa"/>
            <w:vAlign w:val="center"/>
          </w:tcPr>
          <w:p w14:paraId="40A6B0B8" w14:textId="515717AD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C0814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vAlign w:val="center"/>
          </w:tcPr>
          <w:p w14:paraId="55D65E68" w14:textId="153431F3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C0814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vAlign w:val="center"/>
          </w:tcPr>
          <w:p w14:paraId="1BF09446" w14:textId="0E6CF28D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C0814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777508C2" w14:textId="04A1B257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C0814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</w:tr>
      <w:tr w:rsidR="00967D6D" w:rsidRPr="00FE1A88" w14:paraId="3BC16BD2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2D232AE9" w14:textId="77777777" w:rsidR="00967D6D" w:rsidRPr="008B4CB3" w:rsidRDefault="00967D6D" w:rsidP="00967D6D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393200DD" w14:textId="4A43600A" w:rsidR="00967D6D" w:rsidRPr="00FE1A88" w:rsidRDefault="00967D6D" w:rsidP="00967D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57A6B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Spożycie wody z całodzienną racją pokarmową; praca samodzielna studenta na podstawie tabel składu i wartości odżywczej produktów spożywczych; rozwiązywanie zadań problemowych.</w:t>
            </w:r>
          </w:p>
        </w:tc>
        <w:tc>
          <w:tcPr>
            <w:tcW w:w="1283" w:type="dxa"/>
            <w:vAlign w:val="center"/>
          </w:tcPr>
          <w:p w14:paraId="4E57FE6B" w14:textId="15C82E76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C0814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vAlign w:val="center"/>
          </w:tcPr>
          <w:p w14:paraId="20C82A70" w14:textId="3BAB1BA4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C0814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vAlign w:val="center"/>
          </w:tcPr>
          <w:p w14:paraId="3A10BCD1" w14:textId="2E5033F4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C0814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2F286542" w14:textId="55E5D528" w:rsidR="00967D6D" w:rsidRPr="00FE1A88" w:rsidRDefault="00967D6D" w:rsidP="00967D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C0814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0</w:t>
            </w:r>
          </w:p>
        </w:tc>
      </w:tr>
      <w:tr w:rsidR="00725B28" w:rsidRPr="00FE1A88" w14:paraId="39C7875D" w14:textId="77777777" w:rsidTr="00920AD1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30932F4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22F49B4D" w14:textId="77777777" w:rsidR="00725B28" w:rsidRPr="00FE1A88" w:rsidRDefault="00725B28" w:rsidP="00920AD1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1CF69897" w14:textId="328BAE1D" w:rsidR="00725B28" w:rsidRPr="00725B28" w:rsidRDefault="0068043C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283" w:type="dxa"/>
            <w:vAlign w:val="center"/>
          </w:tcPr>
          <w:p w14:paraId="3B489480" w14:textId="62CD1A7D" w:rsidR="00725B28" w:rsidRPr="00725B28" w:rsidRDefault="0068043C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1283" w:type="dxa"/>
            <w:vAlign w:val="center"/>
          </w:tcPr>
          <w:p w14:paraId="6A75BC74" w14:textId="5C6600D3" w:rsidR="00725B28" w:rsidRPr="00725B28" w:rsidRDefault="009353B6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  <w:tc>
          <w:tcPr>
            <w:tcW w:w="1283" w:type="dxa"/>
            <w:vAlign w:val="center"/>
          </w:tcPr>
          <w:p w14:paraId="41CB92B2" w14:textId="5831B834" w:rsidR="00725B28" w:rsidRPr="00725B28" w:rsidRDefault="009353B6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36A0C650" w14:textId="77777777" w:rsidR="00725B28" w:rsidRDefault="00725B28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0E4C87F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D6793E" w:rsidRPr="007A4424" w14:paraId="612D95EB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3EC9D61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75E8BFF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274563" w:rsidRPr="00274563" w14:paraId="69594A6B" w14:textId="77777777" w:rsidTr="005E4C27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41DF" w14:textId="63CB0B20" w:rsidR="00274563" w:rsidRPr="00B76B14" w:rsidRDefault="00274563" w:rsidP="0027456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982FE0D5653C4C21966547E9D69B7B09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DB53" w14:textId="77777777" w:rsidR="00274563" w:rsidRPr="00274563" w:rsidRDefault="00274563" w:rsidP="0027456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563">
              <w:rPr>
                <w:rFonts w:ascii="Garamond" w:hAnsi="Garamond" w:cs="Times New Roman"/>
                <w:sz w:val="18"/>
                <w:szCs w:val="18"/>
                <w:lang w:val="pl-PL"/>
              </w:rPr>
              <w:t>Wykład informacyjny i/lub problemowy z prezentacją multimedialną</w:t>
            </w:r>
          </w:p>
          <w:p w14:paraId="3F34D843" w14:textId="3D7892E8" w:rsidR="00274563" w:rsidRPr="00274563" w:rsidRDefault="00274563" w:rsidP="00274563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274563">
              <w:rPr>
                <w:rFonts w:ascii="Garamond" w:hAnsi="Garamond" w:cs="Times New Roman"/>
                <w:sz w:val="18"/>
                <w:szCs w:val="18"/>
                <w:lang w:val="pl-PL"/>
              </w:rPr>
              <w:t>Wykład konwersatoryjny</w:t>
            </w:r>
          </w:p>
        </w:tc>
      </w:tr>
      <w:tr w:rsidR="00274563" w:rsidRPr="009353B6" w14:paraId="4933B871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E109" w14:textId="060BD558" w:rsidR="00274563" w:rsidRPr="00B76B14" w:rsidRDefault="00274563" w:rsidP="0027456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2447AA258DCF4C0C851C1A5619D6697D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F2E4" w14:textId="77777777" w:rsidR="00274563" w:rsidRPr="00274563" w:rsidRDefault="00274563" w:rsidP="0027456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563">
              <w:rPr>
                <w:rFonts w:ascii="Garamond" w:hAnsi="Garamond" w:cs="Times New Roman"/>
                <w:sz w:val="18"/>
                <w:szCs w:val="18"/>
                <w:lang w:val="pl-PL"/>
              </w:rPr>
              <w:t>Analiza przypadków i przykładów</w:t>
            </w:r>
          </w:p>
          <w:p w14:paraId="689548A4" w14:textId="77777777" w:rsidR="00274563" w:rsidRPr="00274563" w:rsidRDefault="00274563" w:rsidP="0027456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563">
              <w:rPr>
                <w:rFonts w:ascii="Garamond" w:hAnsi="Garamond" w:cs="Times New Roman"/>
                <w:sz w:val="18"/>
                <w:szCs w:val="18"/>
                <w:lang w:val="pl-PL"/>
              </w:rPr>
              <w:t>Dyskusja, debata, burza mózgów, rywalizacja</w:t>
            </w:r>
          </w:p>
          <w:p w14:paraId="086C8F32" w14:textId="77777777" w:rsidR="00274563" w:rsidRPr="00274563" w:rsidRDefault="00274563" w:rsidP="0027456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563">
              <w:rPr>
                <w:rFonts w:ascii="Garamond" w:hAnsi="Garamond" w:cs="Times New Roman"/>
                <w:sz w:val="18"/>
                <w:szCs w:val="18"/>
                <w:lang w:val="pl-PL"/>
              </w:rPr>
              <w:t>Rozwiązywanie zadań, ćwiczenia zespołowe, ćwiczenia laboratoryjne</w:t>
            </w:r>
          </w:p>
          <w:p w14:paraId="1B2DDAE8" w14:textId="2B0FC3E1" w:rsidR="00274563" w:rsidRPr="00274563" w:rsidRDefault="00274563" w:rsidP="00274563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274563">
              <w:rPr>
                <w:rFonts w:ascii="Garamond" w:hAnsi="Garamond" w:cs="Times New Roman"/>
                <w:sz w:val="18"/>
                <w:szCs w:val="18"/>
                <w:lang w:val="pl-PL"/>
              </w:rPr>
              <w:t>Praca własna studenta – opracowanie wartości energetycznej i zawartości składników odżywczych w różnych grupach żywności, przedstawienie wyników, ich omówienie i sformułowanie wniosku.</w:t>
            </w:r>
          </w:p>
        </w:tc>
      </w:tr>
    </w:tbl>
    <w:p w14:paraId="6037AFCD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36022C3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="00B55DD7" w:rsidRPr="00875AA8" w14:paraId="2501CF45" w14:textId="77777777" w:rsidTr="00B55DD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2A228422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14:paraId="0933D868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B55DD7" w:rsidRPr="00875AA8" w14:paraId="5C41F595" w14:textId="77777777" w:rsidTr="00B55DD7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51795A77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7905D40" w14:textId="6AB5AA11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7D9417CE9C5149578CE618B3588461E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274563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85627CF" w14:textId="7988A99C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DAAA5062E184599A75420E184BDDC2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274563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B55DD7" w:rsidRPr="00875AA8" w14:paraId="6B12D60D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6D9D3EF4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4484F8CC" w14:textId="224834CA" w:rsidR="00B55DD7" w:rsidRDefault="00274563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100 %</w:t>
            </w:r>
          </w:p>
        </w:tc>
        <w:tc>
          <w:tcPr>
            <w:tcW w:w="1559" w:type="dxa"/>
            <w:vAlign w:val="center"/>
          </w:tcPr>
          <w:p w14:paraId="3C498227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B55DD7" w:rsidRPr="00875AA8" w14:paraId="312BB51B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4CAAA04A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1559" w:type="dxa"/>
            <w:vAlign w:val="center"/>
          </w:tcPr>
          <w:p w14:paraId="48D4228E" w14:textId="77777777" w:rsidR="00B55DD7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0D3E7C1A" w14:textId="588F2723" w:rsidR="00B55DD7" w:rsidRPr="00875AA8" w:rsidRDefault="00AD4F96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40</w:t>
            </w:r>
          </w:p>
        </w:tc>
      </w:tr>
      <w:tr w:rsidR="00B55DD7" w:rsidRPr="00964650" w14:paraId="1F897EF2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74CFA778" w14:textId="756559F4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Przygotowanie i przedstawienie </w:t>
            </w:r>
            <w:r w:rsidR="00AD4F96">
              <w:rPr>
                <w:rFonts w:ascii="Garamond" w:hAnsi="Garamond" w:cs="Times New Roman"/>
                <w:sz w:val="16"/>
                <w:szCs w:val="16"/>
                <w:lang w:val="pl-PL"/>
              </w:rPr>
              <w:t>prezentacji</w:t>
            </w:r>
          </w:p>
        </w:tc>
        <w:tc>
          <w:tcPr>
            <w:tcW w:w="1559" w:type="dxa"/>
            <w:vAlign w:val="center"/>
          </w:tcPr>
          <w:p w14:paraId="5D589E8D" w14:textId="77777777" w:rsidR="00B55DD7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2BC78015" w14:textId="554737CE" w:rsidR="00B55DD7" w:rsidRPr="00875AA8" w:rsidRDefault="00AD4F96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</w:tr>
      <w:tr w:rsidR="00B55DD7" w:rsidRPr="00964650" w14:paraId="6E7E83D3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78D7D12B" w14:textId="466C6B4D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Wykonanie zadań / </w:t>
            </w:r>
            <w:r w:rsidR="00AD4F96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sprawozdania</w:t>
            </w:r>
          </w:p>
        </w:tc>
        <w:tc>
          <w:tcPr>
            <w:tcW w:w="1559" w:type="dxa"/>
            <w:vAlign w:val="center"/>
          </w:tcPr>
          <w:p w14:paraId="0A8054DD" w14:textId="77777777" w:rsidR="00B55DD7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784447AC" w14:textId="7FE2CABC" w:rsidR="00B55DD7" w:rsidRPr="00875AA8" w:rsidRDefault="00AD4F96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40</w:t>
            </w:r>
          </w:p>
        </w:tc>
      </w:tr>
      <w:tr w:rsidR="00B55DD7" w:rsidRPr="00875AA8" w14:paraId="333FD0DA" w14:textId="77777777" w:rsidTr="00B55DD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18956146" w14:textId="77777777" w:rsidR="00B55DD7" w:rsidRPr="00875AA8" w:rsidRDefault="00B55DD7" w:rsidP="00D6793E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5C17DCB" w14:textId="63FFAA5E" w:rsidR="00B55DD7" w:rsidRDefault="00274563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B55DD7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B039389" w14:textId="1055F59E" w:rsidR="00B55DD7" w:rsidRPr="00875AA8" w:rsidRDefault="00274563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B55DD7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323C0C1E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4A9BB55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0F3BB8" w:rsidRPr="00875AA8" w14:paraId="6C02F078" w14:textId="77777777" w:rsidTr="002A05EF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E847CF4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BBA64A5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38B3FD23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0F3BB8" w:rsidRPr="00875AA8" w14:paraId="3951B734" w14:textId="77777777" w:rsidTr="002A05EF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47D013BE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4924C73" w14:textId="77777777" w:rsidR="000F3BB8" w:rsidRPr="00875AA8" w:rsidRDefault="000F3BB8" w:rsidP="002A05E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B8B84E2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275B947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333709" w:rsidRPr="00285A2A" w14:paraId="39A73E46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0EEE1AA3" w14:textId="77777777" w:rsidR="00333709" w:rsidRPr="00875AA8" w:rsidRDefault="00333709" w:rsidP="00333709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F80A366" w14:textId="2DFE478C" w:rsidR="00333709" w:rsidRPr="00875AA8" w:rsidRDefault="00333709" w:rsidP="0033370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65096522" w14:textId="0F0B8FF7" w:rsidR="00333709" w:rsidRPr="00875AA8" w:rsidRDefault="00333709" w:rsidP="0033370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3479A477" w14:textId="499EC2DB" w:rsidR="00333709" w:rsidRPr="00875AA8" w:rsidRDefault="00333709" w:rsidP="0033370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333709" w:rsidRPr="00285A2A" w14:paraId="21218ABC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600CE37C" w14:textId="77777777" w:rsidR="00333709" w:rsidRPr="00875AA8" w:rsidRDefault="00333709" w:rsidP="00333709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9800701" w14:textId="061A6785" w:rsidR="00333709" w:rsidRPr="00875AA8" w:rsidRDefault="00333709" w:rsidP="0033370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6F998DF9" w14:textId="3E020959" w:rsidR="00333709" w:rsidRPr="00875AA8" w:rsidRDefault="00333709" w:rsidP="0033370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11</w:t>
            </w:r>
          </w:p>
        </w:tc>
        <w:tc>
          <w:tcPr>
            <w:tcW w:w="1559" w:type="dxa"/>
            <w:vAlign w:val="center"/>
          </w:tcPr>
          <w:p w14:paraId="70E876C6" w14:textId="6F2D5F5D" w:rsidR="00333709" w:rsidRPr="00875AA8" w:rsidRDefault="00333709" w:rsidP="0033370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="00333709" w:rsidRPr="00285A2A" w14:paraId="79C8BD19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1ED40B11" w14:textId="77777777" w:rsidR="00333709" w:rsidRPr="00875AA8" w:rsidRDefault="00333709" w:rsidP="00333709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7B94A91" w14:textId="1DD0AA51" w:rsidR="00333709" w:rsidRPr="00875AA8" w:rsidRDefault="00333709" w:rsidP="0033370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2A6E69C7" w14:textId="69229A53" w:rsidR="00333709" w:rsidRPr="00875AA8" w:rsidRDefault="00333709" w:rsidP="0033370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68DCCD9C" w14:textId="6F874521" w:rsidR="00333709" w:rsidRPr="00875AA8" w:rsidRDefault="00333709" w:rsidP="0033370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</w:tr>
      <w:tr w:rsidR="00333709" w:rsidRPr="00285A2A" w14:paraId="7FC26DB5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250B69B6" w14:textId="77777777" w:rsidR="00333709" w:rsidRPr="00875AA8" w:rsidRDefault="00333709" w:rsidP="00333709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1E327E2" w14:textId="045DA3F8" w:rsidR="00333709" w:rsidRPr="00875AA8" w:rsidRDefault="00333709" w:rsidP="0033370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427DEEDB" w14:textId="1768104D" w:rsidR="00333709" w:rsidRPr="00875AA8" w:rsidRDefault="00333709" w:rsidP="0033370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744114A8" w14:textId="0E461E16" w:rsidR="00333709" w:rsidRPr="00875AA8" w:rsidRDefault="00333709" w:rsidP="0033370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13</w:t>
            </w:r>
          </w:p>
        </w:tc>
      </w:tr>
      <w:tr w:rsidR="00333709" w:rsidRPr="00875AA8" w14:paraId="5AD4E126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60F7C28C" w14:textId="77777777" w:rsidR="00333709" w:rsidRPr="00875AA8" w:rsidRDefault="00333709" w:rsidP="00333709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1BEF5033" w14:textId="2B9FD6E5" w:rsidR="00333709" w:rsidRPr="00875AA8" w:rsidRDefault="00333709" w:rsidP="0033370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46E4781D" w14:textId="2E03E3DD" w:rsidR="00333709" w:rsidRPr="00875AA8" w:rsidRDefault="00333709" w:rsidP="0033370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59" w:type="dxa"/>
            <w:vAlign w:val="center"/>
          </w:tcPr>
          <w:p w14:paraId="45E0C43B" w14:textId="66495280" w:rsidR="00333709" w:rsidRPr="00875AA8" w:rsidRDefault="00333709" w:rsidP="0033370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</w:tr>
      <w:tr w:rsidR="00333709" w:rsidRPr="00285A2A" w14:paraId="5A6F3EF4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33CE6737" w14:textId="77777777" w:rsidR="00333709" w:rsidRPr="00875AA8" w:rsidRDefault="00333709" w:rsidP="00333709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105A7EDA" w14:textId="58556AC4" w:rsidR="00333709" w:rsidRPr="00875AA8" w:rsidRDefault="00333709" w:rsidP="0033370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7AC12AD0" w14:textId="5FEDB9C4" w:rsidR="00333709" w:rsidRPr="00875AA8" w:rsidRDefault="00333709" w:rsidP="0033370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5F94618D" w14:textId="3DFC88DE" w:rsidR="00333709" w:rsidRPr="00875AA8" w:rsidRDefault="00333709" w:rsidP="0033370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333709" w:rsidRPr="00875AA8" w14:paraId="61651119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78CF0395" w14:textId="77777777" w:rsidR="00333709" w:rsidRPr="00875AA8" w:rsidRDefault="00333709" w:rsidP="00333709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8C96F61" w14:textId="65F2275E" w:rsidR="00333709" w:rsidRPr="00875AA8" w:rsidRDefault="00333709" w:rsidP="0033370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22C2A6A5" w14:textId="15DD2269" w:rsidR="00333709" w:rsidRPr="00875AA8" w:rsidRDefault="00333709" w:rsidP="0033370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11</w:t>
            </w:r>
          </w:p>
        </w:tc>
        <w:tc>
          <w:tcPr>
            <w:tcW w:w="1559" w:type="dxa"/>
            <w:vAlign w:val="center"/>
          </w:tcPr>
          <w:p w14:paraId="207FC995" w14:textId="5F7DC0C7" w:rsidR="00333709" w:rsidRPr="00875AA8" w:rsidRDefault="00333709" w:rsidP="0033370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="00333709" w:rsidRPr="00875AA8" w14:paraId="0FC28CC8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7D4DE038" w14:textId="77777777" w:rsidR="00333709" w:rsidRPr="00875AA8" w:rsidRDefault="00333709" w:rsidP="00333709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F9FB304" w14:textId="619E6E9D" w:rsidR="00333709" w:rsidRPr="00875AA8" w:rsidRDefault="00333709" w:rsidP="0033370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1CA35EDF" w14:textId="16066BDB" w:rsidR="00333709" w:rsidRPr="00875AA8" w:rsidRDefault="00333709" w:rsidP="0033370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427B5040" w14:textId="0F647CD7" w:rsidR="00333709" w:rsidRPr="00875AA8" w:rsidRDefault="00333709" w:rsidP="0033370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</w:tr>
      <w:tr w:rsidR="000F3BB8" w:rsidRPr="00875AA8" w14:paraId="71319F81" w14:textId="77777777" w:rsidTr="002A05EF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244C6B97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22C83D60" w14:textId="77777777" w:rsidR="000F3BB8" w:rsidRPr="00875AA8" w:rsidRDefault="000F3BB8" w:rsidP="002A05E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6E74438" w14:textId="3460EAE5" w:rsidR="000F3BB8" w:rsidRPr="00875AA8" w:rsidRDefault="00333709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71</w:t>
            </w:r>
          </w:p>
        </w:tc>
        <w:tc>
          <w:tcPr>
            <w:tcW w:w="1559" w:type="dxa"/>
            <w:vAlign w:val="center"/>
          </w:tcPr>
          <w:p w14:paraId="213108F7" w14:textId="74AFFA23" w:rsidR="000F3BB8" w:rsidRPr="00875AA8" w:rsidRDefault="00333709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93</w:t>
            </w:r>
          </w:p>
        </w:tc>
      </w:tr>
    </w:tbl>
    <w:p w14:paraId="17C10569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2F95633" w14:textId="77777777" w:rsidR="000F3BB8" w:rsidRPr="00333709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333709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333709" w:rsidRPr="00333709" w14:paraId="6C6EF11A" w14:textId="77777777" w:rsidTr="00333709">
        <w:trPr>
          <w:trHeight w:val="268"/>
        </w:trPr>
        <w:tc>
          <w:tcPr>
            <w:tcW w:w="421" w:type="dxa"/>
            <w:vAlign w:val="center"/>
          </w:tcPr>
          <w:p w14:paraId="126CC031" w14:textId="77777777" w:rsidR="00333709" w:rsidRPr="00333709" w:rsidRDefault="00333709" w:rsidP="00333709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14A14B7D" w14:textId="7AD7438D" w:rsidR="00333709" w:rsidRPr="00333709" w:rsidRDefault="00333709" w:rsidP="0033370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33709">
              <w:rPr>
                <w:rFonts w:ascii="Garamond" w:hAnsi="Garamond" w:cs="Times New Roman"/>
                <w:sz w:val="18"/>
                <w:szCs w:val="18"/>
                <w:lang w:val="pl-PL"/>
              </w:rPr>
              <w:t>Gawęcki J. (red.). 2022 lub inny. Żywienie człowieka. Podstawy Nauki o Żywieniu. Tom 1., Wyd. PWN, Warszawa.</w:t>
            </w:r>
          </w:p>
        </w:tc>
      </w:tr>
      <w:tr w:rsidR="00333709" w:rsidRPr="009353B6" w14:paraId="18A19434" w14:textId="77777777" w:rsidTr="00333709">
        <w:trPr>
          <w:trHeight w:val="268"/>
        </w:trPr>
        <w:tc>
          <w:tcPr>
            <w:tcW w:w="421" w:type="dxa"/>
            <w:vAlign w:val="center"/>
          </w:tcPr>
          <w:p w14:paraId="772453C6" w14:textId="77777777" w:rsidR="00333709" w:rsidRPr="00333709" w:rsidRDefault="00333709" w:rsidP="00333709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5F6EA6EA" w14:textId="2F477D26" w:rsidR="00333709" w:rsidRPr="00333709" w:rsidRDefault="00333709" w:rsidP="0033370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33709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Iwanow K. i in. 2022 (dodrtuk) lub inny. Tabele składu i wartości odżywczej żywności, Wydawnictwo Lekarskie PZWL, Warszawa.</w:t>
            </w:r>
          </w:p>
        </w:tc>
      </w:tr>
      <w:tr w:rsidR="00333709" w:rsidRPr="00333709" w14:paraId="06797ACE" w14:textId="77777777" w:rsidTr="00333709">
        <w:trPr>
          <w:trHeight w:val="268"/>
        </w:trPr>
        <w:tc>
          <w:tcPr>
            <w:tcW w:w="421" w:type="dxa"/>
            <w:vAlign w:val="center"/>
          </w:tcPr>
          <w:p w14:paraId="09BF5F11" w14:textId="77777777" w:rsidR="00333709" w:rsidRPr="00333709" w:rsidRDefault="00333709" w:rsidP="00333709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14156819" w14:textId="6E068550" w:rsidR="00333709" w:rsidRPr="00333709" w:rsidRDefault="00333709" w:rsidP="0033370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33709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Rychlik E., Stoś K., Woźniak A., Mojska H.. 2024. Normy żywienia dla populacji Polski, Wyd. NIZP-PZH-PIB, Warszawa (pozycja ogólnodostępna w Internecie).</w:t>
            </w:r>
          </w:p>
        </w:tc>
      </w:tr>
    </w:tbl>
    <w:p w14:paraId="7D68F518" w14:textId="77777777" w:rsidR="000F3BB8" w:rsidRPr="00333709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E8F85C4" w14:textId="77777777" w:rsidR="000F3BB8" w:rsidRPr="00333709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333709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333709" w:rsidRPr="00333709" w14:paraId="121C2A73" w14:textId="77777777" w:rsidTr="00333709">
        <w:trPr>
          <w:trHeight w:val="268"/>
        </w:trPr>
        <w:tc>
          <w:tcPr>
            <w:tcW w:w="421" w:type="dxa"/>
            <w:vAlign w:val="center"/>
          </w:tcPr>
          <w:p w14:paraId="230B8759" w14:textId="77777777" w:rsidR="00333709" w:rsidRPr="00333709" w:rsidRDefault="00333709" w:rsidP="0033370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66EB6D6F" w14:textId="7F806AE4" w:rsidR="00333709" w:rsidRPr="00333709" w:rsidRDefault="00333709" w:rsidP="0033370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33709">
              <w:rPr>
                <w:rFonts w:ascii="Garamond" w:hAnsi="Garamond" w:cs="Times New Roman"/>
                <w:sz w:val="18"/>
                <w:szCs w:val="18"/>
                <w:lang w:val="pl-PL"/>
              </w:rPr>
              <w:t>Gawęcki J., Grzymisławski M. (red.). 2022 (dodrtuk). Żywienie człowieka zdrowego i chorego. Tom 2. Wyd. II., Wydawnictwo Lekarskie PZWL, Warszawa.</w:t>
            </w:r>
          </w:p>
        </w:tc>
      </w:tr>
      <w:tr w:rsidR="00333709" w:rsidRPr="00333709" w14:paraId="38836C8F" w14:textId="77777777" w:rsidTr="00333709">
        <w:trPr>
          <w:trHeight w:val="268"/>
        </w:trPr>
        <w:tc>
          <w:tcPr>
            <w:tcW w:w="421" w:type="dxa"/>
            <w:vAlign w:val="center"/>
          </w:tcPr>
          <w:p w14:paraId="5D953E84" w14:textId="77777777" w:rsidR="00333709" w:rsidRPr="00333709" w:rsidRDefault="00333709" w:rsidP="0033370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49E6D6DF" w14:textId="7C91A17D" w:rsidR="00333709" w:rsidRPr="00333709" w:rsidRDefault="00333709" w:rsidP="0033370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33709">
              <w:rPr>
                <w:rFonts w:ascii="Garamond" w:hAnsi="Garamond" w:cs="Times New Roman"/>
                <w:sz w:val="18"/>
                <w:szCs w:val="18"/>
                <w:lang w:val="pl-PL"/>
              </w:rPr>
              <w:t>Ciborowska H., Ciborowski A. 2022. Dietetyka. Żywienie zdrowego i chorego człowieka. Wydawnictwo Lekarskie PZWL, Warszawa.</w:t>
            </w:r>
          </w:p>
        </w:tc>
      </w:tr>
      <w:tr w:rsidR="00333709" w:rsidRPr="009353B6" w14:paraId="1A888C9F" w14:textId="77777777" w:rsidTr="00333709">
        <w:trPr>
          <w:trHeight w:val="268"/>
        </w:trPr>
        <w:tc>
          <w:tcPr>
            <w:tcW w:w="421" w:type="dxa"/>
            <w:vAlign w:val="center"/>
          </w:tcPr>
          <w:p w14:paraId="24E86DC3" w14:textId="77777777" w:rsidR="00333709" w:rsidRPr="00333709" w:rsidRDefault="00333709" w:rsidP="0033370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87512A7" w14:textId="79ED3191" w:rsidR="00333709" w:rsidRPr="00333709" w:rsidRDefault="00333709" w:rsidP="0033370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33709">
              <w:rPr>
                <w:rFonts w:ascii="Garamond" w:hAnsi="Garamond" w:cs="Times New Roman"/>
                <w:sz w:val="18"/>
                <w:szCs w:val="18"/>
                <w:lang w:val="pl-PL"/>
              </w:rPr>
              <w:t>Frączek B., Hubert K., Krzywoński J. 2022. Dietetyka sportowa. Wydawnictwo Lekarskie PZWL, Warszawa.</w:t>
            </w:r>
          </w:p>
        </w:tc>
      </w:tr>
    </w:tbl>
    <w:p w14:paraId="038782F0" w14:textId="77777777" w:rsidR="000F3BB8" w:rsidRPr="00333709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0B6D622" w14:textId="77777777" w:rsidR="000F3BB8" w:rsidRPr="00333709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333709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0F3BB8" w:rsidRPr="009353B6" w14:paraId="2CADC716" w14:textId="77777777" w:rsidTr="002A05EF">
        <w:trPr>
          <w:trHeight w:val="268"/>
        </w:trPr>
        <w:tc>
          <w:tcPr>
            <w:tcW w:w="421" w:type="dxa"/>
            <w:vAlign w:val="center"/>
          </w:tcPr>
          <w:p w14:paraId="01417886" w14:textId="77777777" w:rsidR="000F3BB8" w:rsidRPr="00333709" w:rsidRDefault="000F3BB8" w:rsidP="000F3BB8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47B95990" w14:textId="7D0DE4C1" w:rsidR="000F3BB8" w:rsidRPr="00333709" w:rsidRDefault="00333709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Prezentacje multimedialne i materiały udostępnione przez prowadzących zajęcia</w:t>
            </w:r>
          </w:p>
        </w:tc>
      </w:tr>
    </w:tbl>
    <w:p w14:paraId="3E491FBA" w14:textId="77777777" w:rsidR="000F3BB8" w:rsidRPr="00333709" w:rsidRDefault="000F3BB8" w:rsidP="000F3BB8">
      <w:pPr>
        <w:spacing w:after="0" w:line="276" w:lineRule="auto"/>
        <w:jc w:val="both"/>
        <w:rPr>
          <w:rFonts w:ascii="Garamond" w:hAnsi="Garamond" w:cs="Times New Roman"/>
          <w:b/>
          <w:sz w:val="18"/>
          <w:szCs w:val="18"/>
          <w:lang w:val="pl-PL"/>
        </w:rPr>
      </w:pPr>
    </w:p>
    <w:p w14:paraId="1652FF69" w14:textId="77777777" w:rsidR="00D6793E" w:rsidRPr="00333709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RPr="00333709" w:rsidSect="00882696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EB40C" w14:textId="77777777" w:rsidR="0012598D" w:rsidRDefault="0012598D">
      <w:pPr>
        <w:spacing w:after="0" w:line="240" w:lineRule="auto"/>
      </w:pPr>
      <w:r>
        <w:separator/>
      </w:r>
    </w:p>
  </w:endnote>
  <w:endnote w:type="continuationSeparator" w:id="0">
    <w:p w14:paraId="3BFCEDAB" w14:textId="77777777" w:rsidR="0012598D" w:rsidRDefault="0012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06AF" w14:textId="77777777" w:rsidR="00A3045F" w:rsidRPr="00FD3952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FD3952">
      <w:rPr>
        <w:rFonts w:ascii="Times New Roman" w:hAnsi="Times New Roman" w:cs="Times New Roman"/>
        <w:sz w:val="20"/>
        <w:szCs w:val="20"/>
        <w:lang w:val="pl-PL"/>
      </w:rPr>
      <w:t>:</w:t>
    </w:r>
    <w:r w:rsidR="00242000" w:rsidRPr="00FD3952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B55C5F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B76B14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B45586" w:rsidRPr="00A3045F">
      <w:rPr>
        <w:rFonts w:ascii="Times New Roman" w:hAnsi="Times New Roman" w:cs="Times New Roman"/>
        <w:sz w:val="20"/>
        <w:szCs w:val="20"/>
      </w:rPr>
      <w:fldChar w:fldCharType="separate"/>
    </w:r>
    <w:r w:rsidR="00D3263F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65CE238E" w14:textId="77777777" w:rsidR="00A3045F" w:rsidRPr="00FD3952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2ACE3" w14:textId="77777777" w:rsidR="0012598D" w:rsidRDefault="0012598D">
      <w:pPr>
        <w:spacing w:after="0" w:line="240" w:lineRule="auto"/>
      </w:pPr>
      <w:r>
        <w:separator/>
      </w:r>
    </w:p>
  </w:footnote>
  <w:footnote w:type="continuationSeparator" w:id="0">
    <w:p w14:paraId="4CC67241" w14:textId="77777777" w:rsidR="0012598D" w:rsidRDefault="00125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36196" w14:textId="77777777" w:rsidR="00D6125B" w:rsidRPr="00A3045F" w:rsidRDefault="00D3263F" w:rsidP="00A3045F">
    <w:pPr>
      <w:pStyle w:val="Nagwek"/>
      <w:jc w:val="center"/>
    </w:pPr>
    <w:r w:rsidRPr="00D3263F">
      <w:rPr>
        <w:noProof/>
      </w:rPr>
      <w:drawing>
        <wp:inline distT="0" distB="0" distL="0" distR="0" wp14:anchorId="159AF816" wp14:editId="752C32D0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590958">
    <w:abstractNumId w:val="8"/>
  </w:num>
  <w:num w:numId="2" w16cid:durableId="1162694155">
    <w:abstractNumId w:val="1"/>
  </w:num>
  <w:num w:numId="3" w16cid:durableId="1517304094">
    <w:abstractNumId w:val="2"/>
  </w:num>
  <w:num w:numId="4" w16cid:durableId="263340206">
    <w:abstractNumId w:val="5"/>
  </w:num>
  <w:num w:numId="5" w16cid:durableId="2129615530">
    <w:abstractNumId w:val="6"/>
  </w:num>
  <w:num w:numId="6" w16cid:durableId="1520965650">
    <w:abstractNumId w:val="7"/>
  </w:num>
  <w:num w:numId="7" w16cid:durableId="695809431">
    <w:abstractNumId w:val="4"/>
  </w:num>
  <w:num w:numId="8" w16cid:durableId="1904679413">
    <w:abstractNumId w:val="3"/>
  </w:num>
  <w:num w:numId="9" w16cid:durableId="1517039569">
    <w:abstractNumId w:val="0"/>
  </w:num>
  <w:num w:numId="10" w16cid:durableId="462998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3529F"/>
    <w:rsid w:val="00042829"/>
    <w:rsid w:val="00055B79"/>
    <w:rsid w:val="00063555"/>
    <w:rsid w:val="000811FF"/>
    <w:rsid w:val="0008780B"/>
    <w:rsid w:val="000A146D"/>
    <w:rsid w:val="000D6C6D"/>
    <w:rsid w:val="000E1039"/>
    <w:rsid w:val="000E23E2"/>
    <w:rsid w:val="000E55A3"/>
    <w:rsid w:val="000F3BB8"/>
    <w:rsid w:val="000F6C1C"/>
    <w:rsid w:val="001010FD"/>
    <w:rsid w:val="0012598D"/>
    <w:rsid w:val="001366DE"/>
    <w:rsid w:val="00136CBE"/>
    <w:rsid w:val="00142334"/>
    <w:rsid w:val="0016196F"/>
    <w:rsid w:val="00190358"/>
    <w:rsid w:val="00192A86"/>
    <w:rsid w:val="001B6D39"/>
    <w:rsid w:val="001D59A0"/>
    <w:rsid w:val="001F1B43"/>
    <w:rsid w:val="00207D04"/>
    <w:rsid w:val="00225807"/>
    <w:rsid w:val="00232DDE"/>
    <w:rsid w:val="00242000"/>
    <w:rsid w:val="002574C9"/>
    <w:rsid w:val="00266590"/>
    <w:rsid w:val="00274563"/>
    <w:rsid w:val="00285A2A"/>
    <w:rsid w:val="002A519E"/>
    <w:rsid w:val="002D0322"/>
    <w:rsid w:val="002F3930"/>
    <w:rsid w:val="00304AC9"/>
    <w:rsid w:val="0031358A"/>
    <w:rsid w:val="00333709"/>
    <w:rsid w:val="00343F03"/>
    <w:rsid w:val="00345F97"/>
    <w:rsid w:val="003554DD"/>
    <w:rsid w:val="003752AF"/>
    <w:rsid w:val="00376545"/>
    <w:rsid w:val="0039186A"/>
    <w:rsid w:val="003A7BC2"/>
    <w:rsid w:val="003E7C6B"/>
    <w:rsid w:val="003F659E"/>
    <w:rsid w:val="00400997"/>
    <w:rsid w:val="00416B28"/>
    <w:rsid w:val="004A1C9B"/>
    <w:rsid w:val="004A3C93"/>
    <w:rsid w:val="004B21E0"/>
    <w:rsid w:val="004C0558"/>
    <w:rsid w:val="004E7016"/>
    <w:rsid w:val="004F1718"/>
    <w:rsid w:val="005259D9"/>
    <w:rsid w:val="00545006"/>
    <w:rsid w:val="00545144"/>
    <w:rsid w:val="0054C0B7"/>
    <w:rsid w:val="005620D0"/>
    <w:rsid w:val="00574BE2"/>
    <w:rsid w:val="005A4F9E"/>
    <w:rsid w:val="005E6CCD"/>
    <w:rsid w:val="005E6CEB"/>
    <w:rsid w:val="005E7B41"/>
    <w:rsid w:val="005F1666"/>
    <w:rsid w:val="00603149"/>
    <w:rsid w:val="0062291A"/>
    <w:rsid w:val="00630D94"/>
    <w:rsid w:val="0063278D"/>
    <w:rsid w:val="006542BB"/>
    <w:rsid w:val="00655679"/>
    <w:rsid w:val="00675719"/>
    <w:rsid w:val="0068043C"/>
    <w:rsid w:val="00686E02"/>
    <w:rsid w:val="00691EA8"/>
    <w:rsid w:val="006A1E2D"/>
    <w:rsid w:val="006A1E4A"/>
    <w:rsid w:val="006C5DB2"/>
    <w:rsid w:val="006D04ED"/>
    <w:rsid w:val="006E7175"/>
    <w:rsid w:val="006F3F38"/>
    <w:rsid w:val="00706643"/>
    <w:rsid w:val="00725B28"/>
    <w:rsid w:val="007378F2"/>
    <w:rsid w:val="00751241"/>
    <w:rsid w:val="00752317"/>
    <w:rsid w:val="00760A5C"/>
    <w:rsid w:val="00772324"/>
    <w:rsid w:val="00777F72"/>
    <w:rsid w:val="0078334C"/>
    <w:rsid w:val="007B4B0E"/>
    <w:rsid w:val="00804069"/>
    <w:rsid w:val="0083476F"/>
    <w:rsid w:val="00836EFD"/>
    <w:rsid w:val="008623E1"/>
    <w:rsid w:val="008743E3"/>
    <w:rsid w:val="00882696"/>
    <w:rsid w:val="008B4CB3"/>
    <w:rsid w:val="008D47F3"/>
    <w:rsid w:val="008D7FD5"/>
    <w:rsid w:val="008F218F"/>
    <w:rsid w:val="008F5E98"/>
    <w:rsid w:val="0090638D"/>
    <w:rsid w:val="00927425"/>
    <w:rsid w:val="009353B6"/>
    <w:rsid w:val="00941CE9"/>
    <w:rsid w:val="0094369A"/>
    <w:rsid w:val="00946552"/>
    <w:rsid w:val="00952523"/>
    <w:rsid w:val="0095659E"/>
    <w:rsid w:val="00963C48"/>
    <w:rsid w:val="00967547"/>
    <w:rsid w:val="00967D6D"/>
    <w:rsid w:val="009972A4"/>
    <w:rsid w:val="009B5679"/>
    <w:rsid w:val="009B5698"/>
    <w:rsid w:val="009C486D"/>
    <w:rsid w:val="009C4CAC"/>
    <w:rsid w:val="009D6751"/>
    <w:rsid w:val="009E46CA"/>
    <w:rsid w:val="009E6AF7"/>
    <w:rsid w:val="00A13366"/>
    <w:rsid w:val="00A174E5"/>
    <w:rsid w:val="00A3045F"/>
    <w:rsid w:val="00A65D58"/>
    <w:rsid w:val="00A73FE6"/>
    <w:rsid w:val="00A95A52"/>
    <w:rsid w:val="00AC03F5"/>
    <w:rsid w:val="00AD4F96"/>
    <w:rsid w:val="00B01CE3"/>
    <w:rsid w:val="00B21CD6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82F70"/>
    <w:rsid w:val="00B83C97"/>
    <w:rsid w:val="00B86F35"/>
    <w:rsid w:val="00B948AA"/>
    <w:rsid w:val="00B96088"/>
    <w:rsid w:val="00BA42CB"/>
    <w:rsid w:val="00BA7F60"/>
    <w:rsid w:val="00BB1AF5"/>
    <w:rsid w:val="00BB2620"/>
    <w:rsid w:val="00BB41C8"/>
    <w:rsid w:val="00BD4C3B"/>
    <w:rsid w:val="00BD7E4F"/>
    <w:rsid w:val="00BE0F89"/>
    <w:rsid w:val="00BF0AC2"/>
    <w:rsid w:val="00BF0DEB"/>
    <w:rsid w:val="00C0226C"/>
    <w:rsid w:val="00C0574F"/>
    <w:rsid w:val="00C81742"/>
    <w:rsid w:val="00CB43A3"/>
    <w:rsid w:val="00CB57DD"/>
    <w:rsid w:val="00CB75B5"/>
    <w:rsid w:val="00CC0CFB"/>
    <w:rsid w:val="00CD536B"/>
    <w:rsid w:val="00CE580C"/>
    <w:rsid w:val="00D204D6"/>
    <w:rsid w:val="00D25E97"/>
    <w:rsid w:val="00D3263F"/>
    <w:rsid w:val="00D33113"/>
    <w:rsid w:val="00D361A1"/>
    <w:rsid w:val="00D42FD1"/>
    <w:rsid w:val="00D438E0"/>
    <w:rsid w:val="00D6125B"/>
    <w:rsid w:val="00D6793E"/>
    <w:rsid w:val="00D741E3"/>
    <w:rsid w:val="00DB1D26"/>
    <w:rsid w:val="00DC4277"/>
    <w:rsid w:val="00DD5AA8"/>
    <w:rsid w:val="00DE49E8"/>
    <w:rsid w:val="00DF5668"/>
    <w:rsid w:val="00E0648C"/>
    <w:rsid w:val="00E06C47"/>
    <w:rsid w:val="00E31085"/>
    <w:rsid w:val="00EB7BB9"/>
    <w:rsid w:val="00EC0B45"/>
    <w:rsid w:val="00EF4072"/>
    <w:rsid w:val="00EF4B40"/>
    <w:rsid w:val="00EF759A"/>
    <w:rsid w:val="00F379E0"/>
    <w:rsid w:val="00F44A38"/>
    <w:rsid w:val="00F44B1B"/>
    <w:rsid w:val="00F559BF"/>
    <w:rsid w:val="00F70EC9"/>
    <w:rsid w:val="00F75774"/>
    <w:rsid w:val="00F77E52"/>
    <w:rsid w:val="00F80A29"/>
    <w:rsid w:val="00F81603"/>
    <w:rsid w:val="00F84975"/>
    <w:rsid w:val="00F85CAA"/>
    <w:rsid w:val="00FC1D4C"/>
    <w:rsid w:val="00FC56E1"/>
    <w:rsid w:val="00FD1688"/>
    <w:rsid w:val="00FD3952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8C42"/>
  <w15:docId w15:val="{2805A167-A97B-4172-B962-1FEC2109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RDefault="00A522C7" w:rsidP="00A522C7">
          <w:pPr>
            <w:pStyle w:val="E05E9C06EF024592A810B1AB61EF6C8B2"/>
          </w:pPr>
          <w:bookmarkStart w:id="0" w:name="NazwaPrzedmiotu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8EF0D962925548179E885A92CB7F5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CD1BB-BFFD-43EF-99DA-B9824A5BD2F5}"/>
      </w:docPartPr>
      <w:docPartBody>
        <w:p w:rsidR="006E3EA5" w:rsidRDefault="0095013C" w:rsidP="0095013C">
          <w:pPr>
            <w:pStyle w:val="8EF0D962925548179E885A92CB7F5FE9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CB855AC34A04888A32D17515170F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177FD-838B-4597-8603-E847C4759D2C}"/>
      </w:docPartPr>
      <w:docPartBody>
        <w:p w:rsidR="006E3EA5" w:rsidRDefault="0095013C" w:rsidP="0095013C">
          <w:pPr>
            <w:pStyle w:val="5CB855AC34A04888A32D17515170F970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RDefault="002B3591" w:rsidP="002B3591">
          <w:pPr>
            <w:pStyle w:val="428EB3C4E0174C59AD4FBFAB16054339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RDefault="0095013C" w:rsidP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RDefault="002B3591" w:rsidP="002B3591">
          <w:pPr>
            <w:pStyle w:val="1A674574D6B6463AAAC148F3A3CA0C58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RDefault="002B3591" w:rsidP="002B3591">
          <w:pPr>
            <w:pStyle w:val="E9946E97EF0240E5A16D1ED51225A59E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RDefault="002B3591" w:rsidP="002B3591">
          <w:pPr>
            <w:pStyle w:val="9D85CAFE5E8840FFB76DFE8AA4004984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RDefault="0095013C" w:rsidP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RDefault="002B3591" w:rsidP="002B3591">
          <w:pPr>
            <w:pStyle w:val="5A0634252C0E468CBC5A36E05B3B7E3B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RDefault="002B3591" w:rsidP="002B3591">
          <w:pPr>
            <w:pStyle w:val="B4783D7EA29544BF895A15E625A475D1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RDefault="0095013C" w:rsidP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10FAB84A058D42528C8E63B5C65B4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54777-EA6A-444F-A176-1049A1360D14}"/>
      </w:docPartPr>
      <w:docPartBody>
        <w:p w:rsidR="007438E5" w:rsidRDefault="00813743" w:rsidP="00813743">
          <w:pPr>
            <w:pStyle w:val="10FAB84A058D42528C8E63B5C65B451D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RDefault="002B3591" w:rsidP="002B3591">
          <w:pPr>
            <w:pStyle w:val="2D97F835FC8F48C280DB6D65058BDEDA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RDefault="002B3591" w:rsidP="002B3591">
          <w:pPr>
            <w:pStyle w:val="773EA681CD1546EFB87201FB90888BFC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D9417CE9C5149578CE618B358846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0C3A1-136A-457E-816D-E6389F84BB68}"/>
      </w:docPartPr>
      <w:docPartBody>
        <w:p w:rsidR="00E530E0" w:rsidRDefault="002B3591" w:rsidP="002B3591">
          <w:pPr>
            <w:pStyle w:val="7D9417CE9C5149578CE618B3588461E6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CDAAA5062E184599A75420E184BDD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E7F96-F16E-4259-9C57-776DCCE0EDAF}"/>
      </w:docPartPr>
      <w:docPartBody>
        <w:p w:rsidR="00E530E0" w:rsidRDefault="002B3591" w:rsidP="002B3591">
          <w:pPr>
            <w:pStyle w:val="CDAAA5062E184599A75420E184BDDC23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E05852AD9B84C178B2CA5F0004C79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D2F96D-D2F8-4E58-8783-61E23878A9FB}"/>
      </w:docPartPr>
      <w:docPartBody>
        <w:p w:rsidR="00E530E0" w:rsidRDefault="003C6C87" w:rsidP="003C6C87">
          <w:pPr>
            <w:pStyle w:val="FE05852AD9B84C178B2CA5F0004C7933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B7D91990BBE046DE8B5578C465F52A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EDC3C-34CB-45D4-970D-92667A74A6FB}"/>
      </w:docPartPr>
      <w:docPartBody>
        <w:p w:rsidR="00EE435B" w:rsidRDefault="002B3591" w:rsidP="002B3591">
          <w:pPr>
            <w:pStyle w:val="B7D91990BBE046DE8B5578C465F52AE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982FE0D5653C4C21966547E9D69B7B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D036D4-0784-4BF6-8F43-903E64475536}"/>
      </w:docPartPr>
      <w:docPartBody>
        <w:p w:rsidR="00B224BE" w:rsidRDefault="00D57383" w:rsidP="00D57383">
          <w:pPr>
            <w:pStyle w:val="982FE0D5653C4C21966547E9D69B7B09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2447AA258DCF4C0C851C1A5619D669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1D527D-54D1-4C42-A389-BFD4D6E69324}"/>
      </w:docPartPr>
      <w:docPartBody>
        <w:p w:rsidR="00B224BE" w:rsidRDefault="00D57383" w:rsidP="00D57383">
          <w:pPr>
            <w:pStyle w:val="2447AA258DCF4C0C851C1A5619D6697D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0811FF"/>
    <w:rsid w:val="00150B7D"/>
    <w:rsid w:val="001D59A0"/>
    <w:rsid w:val="002B29A1"/>
    <w:rsid w:val="002B3591"/>
    <w:rsid w:val="00344D8A"/>
    <w:rsid w:val="00345F97"/>
    <w:rsid w:val="003C6C87"/>
    <w:rsid w:val="004205DF"/>
    <w:rsid w:val="004511A6"/>
    <w:rsid w:val="004E7016"/>
    <w:rsid w:val="005271D5"/>
    <w:rsid w:val="00553DFE"/>
    <w:rsid w:val="005D6E61"/>
    <w:rsid w:val="00654B24"/>
    <w:rsid w:val="00686781"/>
    <w:rsid w:val="006E3C9D"/>
    <w:rsid w:val="006E3EA5"/>
    <w:rsid w:val="007438E5"/>
    <w:rsid w:val="00813743"/>
    <w:rsid w:val="0095013C"/>
    <w:rsid w:val="0098428E"/>
    <w:rsid w:val="00A522C7"/>
    <w:rsid w:val="00B22041"/>
    <w:rsid w:val="00B224BE"/>
    <w:rsid w:val="00B75FE2"/>
    <w:rsid w:val="00CB417A"/>
    <w:rsid w:val="00D414FF"/>
    <w:rsid w:val="00D57383"/>
    <w:rsid w:val="00D60C52"/>
    <w:rsid w:val="00D84FBB"/>
    <w:rsid w:val="00DC1F9C"/>
    <w:rsid w:val="00E530E0"/>
    <w:rsid w:val="00E61EA7"/>
    <w:rsid w:val="00E97752"/>
    <w:rsid w:val="00EA6116"/>
    <w:rsid w:val="00EE435B"/>
    <w:rsid w:val="00F7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3591"/>
    <w:rPr>
      <w:color w:val="666666"/>
    </w:rPr>
  </w:style>
  <w:style w:type="paragraph" w:customStyle="1" w:styleId="10FAB84A058D42528C8E63B5C65B451D">
    <w:name w:val="10FAB84A058D42528C8E63B5C65B451D"/>
    <w:rsid w:val="00813743"/>
    <w:pPr>
      <w:spacing w:line="278" w:lineRule="auto"/>
    </w:pPr>
    <w:rPr>
      <w:sz w:val="24"/>
      <w:szCs w:val="24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82FE0D5653C4C21966547E9D69B7B09">
    <w:name w:val="982FE0D5653C4C21966547E9D69B7B09"/>
    <w:rsid w:val="00D57383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2447AA258DCF4C0C851C1A5619D6697D">
    <w:name w:val="2447AA258DCF4C0C851C1A5619D6697D"/>
    <w:rsid w:val="00D57383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FE05852AD9B84C178B2CA5F0004C7933">
    <w:name w:val="FE05852AD9B84C178B2CA5F0004C7933"/>
    <w:rsid w:val="003C6C87"/>
    <w:pPr>
      <w:spacing w:line="278" w:lineRule="auto"/>
    </w:pPr>
    <w:rPr>
      <w:sz w:val="24"/>
      <w:szCs w:val="24"/>
    </w:rPr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1">
    <w:name w:val="2D97F835FC8F48C280DB6D65058BDED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1">
    <w:name w:val="773EA681CD1546EFB87201FB90888BFC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1">
    <w:name w:val="7D9417CE9C5149578CE618B3588461E6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1">
    <w:name w:val="CDAAA5062E184599A75420E184BDDC23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7D91990BBE046DE8B5578C465F52AED">
    <w:name w:val="B7D91990BBE046DE8B5578C465F52AED"/>
    <w:rsid w:val="002B359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2.xml><?xml version="1.0" encoding="utf-8"?>
<ds:datastoreItem xmlns:ds="http://schemas.openxmlformats.org/officeDocument/2006/customXml" ds:itemID="{6FF20A84-836B-4230-AF8C-FCDB508A9D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FC1465-5969-4678-A5C2-A9B4C7437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1397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6</cp:revision>
  <cp:lastPrinted>2021-06-05T12:43:00Z</cp:lastPrinted>
  <dcterms:created xsi:type="dcterms:W3CDTF">2025-07-07T09:51:00Z</dcterms:created>
  <dcterms:modified xsi:type="dcterms:W3CDTF">2025-10-08T14:27:00Z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