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132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9105AF8" w14:textId="79DE5898" w:rsidR="009C486D" w:rsidRPr="00E12DE0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E12DE0">
            <w:rPr>
              <w:rFonts w:ascii="Garamond" w:hAnsi="Garamond" w:cs="Times New Roman"/>
              <w:b/>
              <w:sz w:val="24"/>
              <w:szCs w:val="24"/>
              <w:lang w:val="pl-PL"/>
            </w:rPr>
            <w:t>Chemia ogólna i żywności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E12DE0" w:rsidRPr="00E12DE0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General and Food </w:t>
      </w:r>
      <w:proofErr w:type="spellStart"/>
      <w:r w:rsidR="00E12DE0" w:rsidRPr="00E12DE0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Chemistry</w:t>
      </w:r>
      <w:proofErr w:type="spellEnd"/>
    </w:p>
    <w:p w14:paraId="437E9E8E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48C4C21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B958BD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6322CAA3" w14:textId="35E507F8" w:rsidR="00207D04" w:rsidRPr="00875AA8" w:rsidRDefault="00E12DE0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207D04" w:rsidRPr="00875AA8" w14:paraId="32321C99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F56649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05CC658" w14:textId="4CA68CD5" w:rsidR="00207D04" w:rsidRPr="00875AA8" w:rsidRDefault="00E12DE0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7E4871F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77FF28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287C976" w14:textId="6400FF01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E12DE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12DE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207D04" w:rsidRPr="00875AA8" w14:paraId="00307D1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C499A4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6EB06570" w14:textId="606B4175" w:rsidR="00207D04" w:rsidRPr="00875AA8" w:rsidRDefault="00E12DE0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47A417F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F3C8C1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30D71DEF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4D9122F9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D37424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4BF693CE" w14:textId="5997E800" w:rsidR="00207D04" w:rsidRPr="00875AA8" w:rsidRDefault="00E12DE0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7F52CA2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3F77BD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585657E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376CAE8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71D5A1F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622D40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212DB717" w14:textId="7218D30B" w:rsidR="00207D04" w:rsidRPr="00875AA8" w:rsidRDefault="00E12DE0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2BB2FB1D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52E97EA1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0C58498D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20A5AA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245580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494E81F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63DDE6B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334FFE7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2ABD98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5C3FCB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7AC38E1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2EE172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108BAB3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5933CD1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4B1DD9C2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1EE0FE09" w14:textId="726C2DFA" w:rsidR="00207D04" w:rsidRDefault="00E12DE0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387E4F99" w14:textId="651B7678" w:rsidR="00207D04" w:rsidRPr="004B21E0" w:rsidRDefault="00E12DE0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0C0807D" w14:textId="2E9427E3" w:rsidR="00207D04" w:rsidRPr="00706643" w:rsidRDefault="00E12DE0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540E286E" w14:textId="464B174F" w:rsidR="00207D04" w:rsidRPr="004B21E0" w:rsidRDefault="00E12DE0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3E31E8D1" w14:textId="3536D595" w:rsidR="00207D04" w:rsidRDefault="0066239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1BBD6023" w14:textId="64B0386E" w:rsidR="00207D04" w:rsidRDefault="00DE495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</w:t>
                </w:r>
                <w:r w:rsidR="00FC1D4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%</w:t>
                </w:r>
              </w:p>
            </w:sdtContent>
          </w:sdt>
          <w:bookmarkEnd w:id="3" w:displacedByCustomXml="prev"/>
        </w:tc>
      </w:tr>
      <w:tr w:rsidR="00207D04" w:rsidRPr="004B21E0" w14:paraId="45EEC3A9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337C669" w14:textId="41C22184" w:rsidR="00207D04" w:rsidRDefault="00E12DE0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1DC3894E" w14:textId="3F53F031" w:rsidR="00207D04" w:rsidRPr="004B21E0" w:rsidRDefault="00E12DE0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71774309" w14:textId="77DE18CC" w:rsidR="00207D04" w:rsidRPr="00706643" w:rsidRDefault="00E12DE0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075397F9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CF9EDEB" w14:textId="5C18673B" w:rsidR="00207D04" w:rsidRDefault="0066239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B292EA2" w14:textId="29D4B7BA" w:rsidR="00207D04" w:rsidRDefault="00B45586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DE495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50</w:t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%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09407881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73D4F6D2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0DBA9E" w14:textId="40795A69" w:rsidR="00A73FE6" w:rsidRPr="006A1E4A" w:rsidRDefault="00DE495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45BD21A1" w14:textId="2D9A4DE0" w:rsidR="00A73FE6" w:rsidRPr="006A1E4A" w:rsidRDefault="00DE495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03BFFC5A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7740BA8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4AF854B5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95BADD4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1D286400" w14:textId="078B78A1" w:rsidR="00A73FE6" w:rsidRPr="004B21E0" w:rsidRDefault="00DE495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14:paraId="31912081" w14:textId="50752010" w:rsidR="00A73FE6" w:rsidRPr="004B21E0" w:rsidRDefault="00DE495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93</w:t>
            </w:r>
          </w:p>
        </w:tc>
        <w:tc>
          <w:tcPr>
            <w:tcW w:w="845" w:type="dxa"/>
            <w:vMerge/>
            <w:vAlign w:val="center"/>
          </w:tcPr>
          <w:p w14:paraId="2798B9CD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91CA52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5EE23208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3D67C8C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4674C3B3" w14:textId="1BD79201" w:rsidR="00A73FE6" w:rsidRPr="004B21E0" w:rsidRDefault="00DE495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088496C1" w14:textId="73287161" w:rsidR="00A73FE6" w:rsidRPr="00706643" w:rsidRDefault="00DE495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61980CBA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2D38A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26A649EE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46EEDF3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7D6F39" w:rsidRPr="00662392" w14:paraId="4E453818" w14:textId="77777777" w:rsidTr="007D6F39">
        <w:trPr>
          <w:trHeight w:val="268"/>
        </w:trPr>
        <w:tc>
          <w:tcPr>
            <w:tcW w:w="519" w:type="dxa"/>
            <w:vAlign w:val="center"/>
          </w:tcPr>
          <w:p w14:paraId="3EAB6FD9" w14:textId="77777777" w:rsidR="007D6F39" w:rsidRPr="00A3671B" w:rsidRDefault="007D6F39" w:rsidP="007D6F3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A95B10D" w14:textId="3746287A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studentów z rola</w:t>
            </w:r>
            <w:r w:rsidRPr="007D6F39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7D6F3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i budowa</w:t>
            </w:r>
            <w:r w:rsidRPr="007D6F39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7D6F3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podstawowych sk</w:t>
            </w:r>
            <w:r w:rsidRPr="007D6F39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ł</w:t>
            </w:r>
            <w:r w:rsidRPr="007D6F3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adników żywności, makro i mikroelementów i ich właściwości chemicznymi i fizycznymi.</w:t>
            </w:r>
          </w:p>
        </w:tc>
      </w:tr>
      <w:tr w:rsidR="007D6F39" w:rsidRPr="00662392" w14:paraId="56A48863" w14:textId="77777777" w:rsidTr="007D6F39">
        <w:trPr>
          <w:trHeight w:val="268"/>
        </w:trPr>
        <w:tc>
          <w:tcPr>
            <w:tcW w:w="519" w:type="dxa"/>
            <w:vAlign w:val="center"/>
          </w:tcPr>
          <w:p w14:paraId="5085CFE1" w14:textId="77777777" w:rsidR="007D6F39" w:rsidRPr="00A3671B" w:rsidRDefault="007D6F39" w:rsidP="007D6F3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4F6AFDD" w14:textId="198BB22E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z podstawowymi reakcjami chemicznymi charakterystycznymi dla głównych składników produktów żywnościowych, interakcji składników podczas przechowywania, przetwórstwa i procesów termicznych.</w:t>
            </w:r>
          </w:p>
        </w:tc>
      </w:tr>
      <w:tr w:rsidR="007D6F39" w:rsidRPr="00662392" w14:paraId="3A880DC0" w14:textId="77777777" w:rsidTr="007D6F39">
        <w:trPr>
          <w:trHeight w:val="268"/>
        </w:trPr>
        <w:tc>
          <w:tcPr>
            <w:tcW w:w="519" w:type="dxa"/>
            <w:vAlign w:val="center"/>
          </w:tcPr>
          <w:p w14:paraId="011126CB" w14:textId="77777777" w:rsidR="007D6F39" w:rsidRPr="00A3671B" w:rsidRDefault="007D6F39" w:rsidP="007D6F3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2072CDA" w14:textId="1F3F4ABB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Żywność jako matryca analityczna substancji bioaktywnych, prozdrowotnych jak również </w:t>
            </w:r>
            <w:proofErr w:type="spellStart"/>
            <w:r w:rsidRPr="007D6F3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antyodżywczych</w:t>
            </w:r>
            <w:proofErr w:type="spellEnd"/>
            <w:r w:rsidRPr="007D6F3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</w:tr>
    </w:tbl>
    <w:p w14:paraId="108456AE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FFE1DCA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5B30BC6F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2C99A4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662392" w14:paraId="2161609E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7B9C6F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2D12C70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46919C0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F0DB0E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1B48FCD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5A198DC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D6F39" w:rsidRPr="007D6F39" w14:paraId="5DBFC34B" w14:textId="77777777" w:rsidTr="002A05EF">
        <w:tc>
          <w:tcPr>
            <w:tcW w:w="562" w:type="dxa"/>
            <w:vAlign w:val="center"/>
          </w:tcPr>
          <w:p w14:paraId="2FC445E5" w14:textId="77777777" w:rsidR="007D6F39" w:rsidRPr="00875AA8" w:rsidRDefault="007D6F39" w:rsidP="007D6F3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7BA3A63" w14:textId="53BC081D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Zna budowę</w:t>
            </w:r>
            <w:r w:rsidRPr="007D6F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role</w:t>
            </w:r>
            <w:r w:rsidRPr="007D6F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składników odżywczych i pokarmowych żywności. </w:t>
            </w:r>
          </w:p>
        </w:tc>
        <w:tc>
          <w:tcPr>
            <w:tcW w:w="1559" w:type="dxa"/>
            <w:vAlign w:val="center"/>
          </w:tcPr>
          <w:p w14:paraId="6F901354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Diet_WG01</w:t>
            </w:r>
          </w:p>
          <w:p w14:paraId="054272B5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Diet_WG10</w:t>
            </w:r>
          </w:p>
          <w:p w14:paraId="61374086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Diet_WG11</w:t>
            </w:r>
          </w:p>
          <w:p w14:paraId="1FB34C6B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Diet_WG18</w:t>
            </w:r>
          </w:p>
          <w:p w14:paraId="5E5E936C" w14:textId="3C876263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Diet_WK05</w:t>
            </w:r>
          </w:p>
        </w:tc>
        <w:tc>
          <w:tcPr>
            <w:tcW w:w="2551" w:type="dxa"/>
            <w:vAlign w:val="center"/>
          </w:tcPr>
          <w:p w14:paraId="6D4A7D8F" w14:textId="30D64EAD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Kolokwium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Egzamin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.</w:t>
            </w:r>
          </w:p>
        </w:tc>
      </w:tr>
      <w:tr w:rsidR="007D6F39" w:rsidRPr="007D6F39" w14:paraId="48DF34A4" w14:textId="77777777" w:rsidTr="002A05EF">
        <w:tc>
          <w:tcPr>
            <w:tcW w:w="562" w:type="dxa"/>
            <w:vAlign w:val="center"/>
          </w:tcPr>
          <w:p w14:paraId="20B40743" w14:textId="77777777" w:rsidR="007D6F39" w:rsidRPr="00875AA8" w:rsidRDefault="007D6F39" w:rsidP="007D6F3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5876836" w14:textId="28950D1A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Zna role</w:t>
            </w:r>
            <w:r w:rsidRPr="007D6F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budowę podstawowych składników żywności, makro i mikroelementów i ich właściwości chemiczne i fizyczne. </w:t>
            </w:r>
          </w:p>
        </w:tc>
        <w:tc>
          <w:tcPr>
            <w:tcW w:w="1559" w:type="dxa"/>
            <w:vAlign w:val="center"/>
          </w:tcPr>
          <w:p w14:paraId="79247882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Diet_WG02</w:t>
            </w:r>
          </w:p>
          <w:p w14:paraId="072FF9CF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Diet_WG10</w:t>
            </w:r>
          </w:p>
          <w:p w14:paraId="568F20F0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Diet_WG11</w:t>
            </w:r>
          </w:p>
          <w:p w14:paraId="4BEF6D81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Diet_WK02</w:t>
            </w:r>
          </w:p>
          <w:p w14:paraId="26B5B569" w14:textId="3B48D14B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Diet_WK03</w:t>
            </w:r>
          </w:p>
        </w:tc>
        <w:tc>
          <w:tcPr>
            <w:tcW w:w="2551" w:type="dxa"/>
            <w:vAlign w:val="center"/>
          </w:tcPr>
          <w:p w14:paraId="23FD5629" w14:textId="73920582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Kolokwium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Egzamin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.</w:t>
            </w:r>
          </w:p>
        </w:tc>
      </w:tr>
      <w:tr w:rsidR="007D6F39" w:rsidRPr="007D6F39" w14:paraId="3D450528" w14:textId="77777777" w:rsidTr="002A05EF">
        <w:tc>
          <w:tcPr>
            <w:tcW w:w="562" w:type="dxa"/>
            <w:vAlign w:val="center"/>
          </w:tcPr>
          <w:p w14:paraId="35F357F0" w14:textId="77777777" w:rsidR="007D6F39" w:rsidRPr="00875AA8" w:rsidRDefault="007D6F39" w:rsidP="007D6F3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3815C4A" w14:textId="43EA2F35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podstawowe reakcje chemiczne charakterystyczne dla głównych składników produktów żywnościowych, interakcji składników podczas przechowywania, przetwórstwa i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procesów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termicznych. </w:t>
            </w:r>
          </w:p>
        </w:tc>
        <w:tc>
          <w:tcPr>
            <w:tcW w:w="1559" w:type="dxa"/>
            <w:vAlign w:val="center"/>
          </w:tcPr>
          <w:p w14:paraId="0A21DC26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Diet_WG02</w:t>
            </w:r>
          </w:p>
          <w:p w14:paraId="500753C1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Diet_WG10</w:t>
            </w:r>
          </w:p>
          <w:p w14:paraId="4424E48F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Diet_WG11</w:t>
            </w:r>
          </w:p>
          <w:p w14:paraId="24BE7560" w14:textId="56612CCC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Diet_WK03</w:t>
            </w:r>
          </w:p>
        </w:tc>
        <w:tc>
          <w:tcPr>
            <w:tcW w:w="2551" w:type="dxa"/>
            <w:vAlign w:val="center"/>
          </w:tcPr>
          <w:p w14:paraId="39A9AC55" w14:textId="690068B2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Kolokwium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Egzamin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.</w:t>
            </w:r>
          </w:p>
        </w:tc>
      </w:tr>
      <w:tr w:rsidR="007D6F39" w:rsidRPr="007D6F39" w14:paraId="24C2617E" w14:textId="77777777" w:rsidTr="002A05EF">
        <w:tc>
          <w:tcPr>
            <w:tcW w:w="562" w:type="dxa"/>
            <w:vAlign w:val="center"/>
          </w:tcPr>
          <w:p w14:paraId="6FFDAFE3" w14:textId="77777777" w:rsidR="007D6F39" w:rsidRPr="00875AA8" w:rsidRDefault="007D6F39" w:rsidP="007D6F3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2519CC2" w14:textId="4FBD65A8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Rozumie budowę</w:t>
            </w:r>
            <w:r w:rsidRPr="007D6F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chemiczna</w:t>
            </w:r>
            <w:r w:rsidRPr="007D6F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żywności, podstawowe przemiany chemiczne mikro- i makroelementów i ich wpływ na cechy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fizyczno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- chemiczne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żywności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związane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jakościa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̨,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bezpieczeństwem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autentycznościa</w:t>
            </w:r>
            <w:proofErr w:type="spellEnd"/>
            <w:r w:rsidRPr="007D6F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2FF1B493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Diet_WG01</w:t>
            </w:r>
          </w:p>
          <w:p w14:paraId="66A93D5F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Diet_WG10</w:t>
            </w:r>
          </w:p>
          <w:p w14:paraId="05A45AC7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Diet_WG11</w:t>
            </w:r>
          </w:p>
          <w:p w14:paraId="0D3B420A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Diet_WG18</w:t>
            </w:r>
          </w:p>
          <w:p w14:paraId="3FF7C413" w14:textId="35612086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Diet_WK03</w:t>
            </w:r>
          </w:p>
        </w:tc>
        <w:tc>
          <w:tcPr>
            <w:tcW w:w="2551" w:type="dxa"/>
            <w:vAlign w:val="center"/>
          </w:tcPr>
          <w:p w14:paraId="1F29E1A6" w14:textId="6A297291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Kolokwium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Egzamin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.</w:t>
            </w:r>
          </w:p>
        </w:tc>
      </w:tr>
    </w:tbl>
    <w:p w14:paraId="1BE3A5ED" w14:textId="77777777" w:rsidR="00207D04" w:rsidRPr="007D6F39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37D9A47E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0761392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662392" w14:paraId="7CB471EE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388592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10D01B4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AB38043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34C3B6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E9050B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117626A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D6F39" w:rsidRPr="00662392" w14:paraId="7FA813D8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183C54D" w14:textId="77777777" w:rsidR="007D6F39" w:rsidRPr="00875AA8" w:rsidRDefault="007D6F39" w:rsidP="007D6F3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734EEF8" w14:textId="576D91D2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prawidłowo pobrać próbki żywności do badań laboratoryjnych. </w:t>
            </w:r>
          </w:p>
        </w:tc>
        <w:tc>
          <w:tcPr>
            <w:tcW w:w="1560" w:type="dxa"/>
            <w:vAlign w:val="center"/>
          </w:tcPr>
          <w:p w14:paraId="218013E3" w14:textId="77777777" w:rsid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Diet_UW04</w:t>
            </w:r>
          </w:p>
          <w:p w14:paraId="6E8640A8" w14:textId="2F6B570E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Diet_UW11</w:t>
            </w:r>
          </w:p>
          <w:p w14:paraId="4987A2D6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Diet_UK01</w:t>
            </w:r>
          </w:p>
          <w:p w14:paraId="34C06B53" w14:textId="10505BE2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Diet_UO02</w:t>
            </w:r>
          </w:p>
        </w:tc>
        <w:tc>
          <w:tcPr>
            <w:tcW w:w="2552" w:type="dxa"/>
            <w:vAlign w:val="center"/>
          </w:tcPr>
          <w:p w14:paraId="54E210B7" w14:textId="3222E8ED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Udział w ćwiczeniach. Wykonanie sprawozdania.</w:t>
            </w:r>
          </w:p>
        </w:tc>
      </w:tr>
      <w:tr w:rsidR="007D6F39" w:rsidRPr="00662392" w14:paraId="167CF11A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E0E3DBA" w14:textId="77777777" w:rsidR="007D6F39" w:rsidRPr="00875AA8" w:rsidRDefault="007D6F39" w:rsidP="007D6F3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362F6F1" w14:textId="004EA784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Wykorzystuje podstawowe techniki pomiarowe i analityczne do oceny zmian zachodzących w produktach spożywczych. </w:t>
            </w:r>
          </w:p>
        </w:tc>
        <w:tc>
          <w:tcPr>
            <w:tcW w:w="1560" w:type="dxa"/>
            <w:vAlign w:val="center"/>
          </w:tcPr>
          <w:p w14:paraId="647D1724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Diet_UW04</w:t>
            </w:r>
          </w:p>
          <w:p w14:paraId="2DEDB605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Diet_UO02</w:t>
            </w:r>
          </w:p>
          <w:p w14:paraId="76A84474" w14:textId="136C9BEF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Diet_UW11</w:t>
            </w:r>
          </w:p>
        </w:tc>
        <w:tc>
          <w:tcPr>
            <w:tcW w:w="2552" w:type="dxa"/>
            <w:vAlign w:val="center"/>
          </w:tcPr>
          <w:p w14:paraId="30570C3B" w14:textId="48A6E98E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Udział w ćwiczeniach. Wykonanie sprawozdania.</w:t>
            </w:r>
          </w:p>
        </w:tc>
      </w:tr>
      <w:tr w:rsidR="007D6F39" w:rsidRPr="00662392" w14:paraId="7A4261FC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23A38BA" w14:textId="77777777" w:rsidR="007D6F39" w:rsidRPr="00875AA8" w:rsidRDefault="007D6F39" w:rsidP="007D6F3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E9F1FF3" w14:textId="465ABC3C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Przeprowadza wybrane chemiczne badania laboratoryjne żywności. </w:t>
            </w:r>
          </w:p>
        </w:tc>
        <w:tc>
          <w:tcPr>
            <w:tcW w:w="1560" w:type="dxa"/>
            <w:vAlign w:val="center"/>
          </w:tcPr>
          <w:p w14:paraId="599961BA" w14:textId="21F426DC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Diet_UW04</w:t>
            </w:r>
          </w:p>
        </w:tc>
        <w:tc>
          <w:tcPr>
            <w:tcW w:w="2552" w:type="dxa"/>
            <w:vAlign w:val="center"/>
          </w:tcPr>
          <w:p w14:paraId="6C46FC1A" w14:textId="2E839054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Udział w ćwiczeniach. Wykonanie sprawozdania.</w:t>
            </w:r>
          </w:p>
        </w:tc>
      </w:tr>
      <w:tr w:rsidR="007D6F39" w:rsidRPr="00662392" w14:paraId="5561E6AC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1A42123" w14:textId="77777777" w:rsidR="007D6F39" w:rsidRPr="00875AA8" w:rsidRDefault="007D6F39" w:rsidP="007D6F3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097F7BB" w14:textId="0844A828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Dokonuje prawidłowej analizy i interpretacji laboratoryjnych badań żywności. </w:t>
            </w:r>
          </w:p>
        </w:tc>
        <w:tc>
          <w:tcPr>
            <w:tcW w:w="1560" w:type="dxa"/>
            <w:vAlign w:val="center"/>
          </w:tcPr>
          <w:p w14:paraId="4107ADBB" w14:textId="4CF3BE81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Diet_UW04</w:t>
            </w:r>
          </w:p>
        </w:tc>
        <w:tc>
          <w:tcPr>
            <w:tcW w:w="2552" w:type="dxa"/>
            <w:vAlign w:val="center"/>
          </w:tcPr>
          <w:p w14:paraId="5EA0AEE1" w14:textId="3DE028A4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Udział w ćwiczeniach. Wykonanie sprawozdania.</w:t>
            </w:r>
          </w:p>
        </w:tc>
      </w:tr>
      <w:tr w:rsidR="007D6F39" w:rsidRPr="00662392" w14:paraId="4509213D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FD0DF31" w14:textId="77777777" w:rsidR="007D6F39" w:rsidRPr="00875AA8" w:rsidRDefault="007D6F39" w:rsidP="007D6F3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B0F45CD" w14:textId="5B83E3E2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Przeprowadzając chemiczne badania laboratoryjne przestrzega zasad bezpieczeństwa i etyki. </w:t>
            </w:r>
          </w:p>
        </w:tc>
        <w:tc>
          <w:tcPr>
            <w:tcW w:w="1560" w:type="dxa"/>
            <w:vAlign w:val="center"/>
          </w:tcPr>
          <w:p w14:paraId="6DCA39CD" w14:textId="77777777" w:rsid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Diet_UW04</w:t>
            </w:r>
          </w:p>
          <w:p w14:paraId="636C2CE6" w14:textId="48036E96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Diet_UW11</w:t>
            </w:r>
          </w:p>
          <w:p w14:paraId="33F58BA3" w14:textId="46B65412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Diet_UO02</w:t>
            </w:r>
          </w:p>
        </w:tc>
        <w:tc>
          <w:tcPr>
            <w:tcW w:w="2552" w:type="dxa"/>
            <w:vAlign w:val="center"/>
          </w:tcPr>
          <w:p w14:paraId="6DFAAE99" w14:textId="4AABBB95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Udział w ćwiczeniach. Wykonanie sprawozdania.</w:t>
            </w:r>
          </w:p>
        </w:tc>
      </w:tr>
      <w:tr w:rsidR="007D6F39" w:rsidRPr="00662392" w14:paraId="05D3DFF7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1C3A6A3" w14:textId="77777777" w:rsidR="007D6F39" w:rsidRPr="00875AA8" w:rsidRDefault="007D6F39" w:rsidP="007D6F3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9DC9489" w14:textId="394815ED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Prawidłowo przeprowadza obliczenia opisujące reakcje i przemiany chemiczne żywności. </w:t>
            </w:r>
          </w:p>
        </w:tc>
        <w:tc>
          <w:tcPr>
            <w:tcW w:w="1560" w:type="dxa"/>
            <w:vAlign w:val="center"/>
          </w:tcPr>
          <w:p w14:paraId="6E3B03AA" w14:textId="1D7DF3ED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Diet_UW04</w:t>
            </w:r>
          </w:p>
        </w:tc>
        <w:tc>
          <w:tcPr>
            <w:tcW w:w="2552" w:type="dxa"/>
            <w:vAlign w:val="center"/>
          </w:tcPr>
          <w:p w14:paraId="69087DED" w14:textId="040381E0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Udział w ćwiczeniach. Wykonanie sprawozdania.</w:t>
            </w:r>
          </w:p>
        </w:tc>
      </w:tr>
    </w:tbl>
    <w:p w14:paraId="5FB5FA27" w14:textId="77777777" w:rsidR="00207D04" w:rsidRPr="007D6F39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41575D1E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34AA2E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662392" w14:paraId="177D4E64" w14:textId="77777777" w:rsidTr="007D6F3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F9C176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23A732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7617E5C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39504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2BCACC1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1E03EBE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D6F39" w:rsidRPr="00662392" w14:paraId="096A94E3" w14:textId="77777777" w:rsidTr="007D6F39">
        <w:tc>
          <w:tcPr>
            <w:tcW w:w="562" w:type="dxa"/>
            <w:vAlign w:val="center"/>
          </w:tcPr>
          <w:p w14:paraId="3D350D86" w14:textId="77777777" w:rsidR="007D6F39" w:rsidRPr="00875AA8" w:rsidRDefault="007D6F39" w:rsidP="007D6F3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7549430" w14:textId="369553EF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Zdaje sobie sprawę z zagrożeń́ związanych z chemizacja</w:t>
            </w:r>
            <w:r w:rsidRPr="007D6F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żywności oraz roli dietetyków w upowszechnianiu wiedzy na temat zdrowej i bezpiecznej żywności. </w:t>
            </w:r>
          </w:p>
        </w:tc>
        <w:tc>
          <w:tcPr>
            <w:tcW w:w="1559" w:type="dxa"/>
            <w:vAlign w:val="center"/>
          </w:tcPr>
          <w:p w14:paraId="19C1BFC2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Diet_KK03</w:t>
            </w:r>
          </w:p>
          <w:p w14:paraId="38E63757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Diet_KR01</w:t>
            </w:r>
          </w:p>
          <w:p w14:paraId="42C5CC5B" w14:textId="72E5D17B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Diet_KR03</w:t>
            </w:r>
          </w:p>
        </w:tc>
        <w:tc>
          <w:tcPr>
            <w:tcW w:w="2558" w:type="dxa"/>
            <w:vAlign w:val="center"/>
          </w:tcPr>
          <w:p w14:paraId="393D8D82" w14:textId="75A24375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Udział w ćwiczeniach. Wykonanie sprawozdania.</w:t>
            </w:r>
          </w:p>
        </w:tc>
      </w:tr>
      <w:tr w:rsidR="007D6F39" w:rsidRPr="007D6F39" w14:paraId="72409F19" w14:textId="77777777" w:rsidTr="007D6F39">
        <w:tc>
          <w:tcPr>
            <w:tcW w:w="562" w:type="dxa"/>
            <w:vAlign w:val="center"/>
          </w:tcPr>
          <w:p w14:paraId="58DE8814" w14:textId="77777777" w:rsidR="007D6F39" w:rsidRPr="00875AA8" w:rsidRDefault="007D6F39" w:rsidP="007D6F3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C174945" w14:textId="6D02CF5F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Uświadamia sobie swoja</w:t>
            </w:r>
            <w:r w:rsidRPr="007D6F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odpowiedzialność́ zawodowa</w:t>
            </w:r>
            <w:r w:rsidRPr="007D6F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uznaje zasady etyczne związane z przeprowadzaniem laboratoryjnych badań żywności. </w:t>
            </w:r>
          </w:p>
        </w:tc>
        <w:tc>
          <w:tcPr>
            <w:tcW w:w="1559" w:type="dxa"/>
            <w:vAlign w:val="center"/>
          </w:tcPr>
          <w:p w14:paraId="5462CC62" w14:textId="1FDA50B2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Diet_KR03</w:t>
            </w:r>
          </w:p>
        </w:tc>
        <w:tc>
          <w:tcPr>
            <w:tcW w:w="2558" w:type="dxa"/>
            <w:vAlign w:val="center"/>
          </w:tcPr>
          <w:p w14:paraId="6D47B03A" w14:textId="155686C5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Aktywność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na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ćwiczeniach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obecność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).</w:t>
            </w:r>
          </w:p>
        </w:tc>
      </w:tr>
      <w:tr w:rsidR="007D6F39" w:rsidRPr="007D6F39" w14:paraId="5A32D534" w14:textId="77777777" w:rsidTr="007D6F39">
        <w:tc>
          <w:tcPr>
            <w:tcW w:w="562" w:type="dxa"/>
            <w:vAlign w:val="center"/>
          </w:tcPr>
          <w:p w14:paraId="34247001" w14:textId="77777777" w:rsidR="007D6F39" w:rsidRPr="00875AA8" w:rsidRDefault="007D6F39" w:rsidP="007D6F3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4E99BD2" w14:textId="337CFFB2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Docenia znaczenie badań laboratoryjnych żywności dla zapewnienia bezpieczeństwa jednostek i grup społecznych. </w:t>
            </w:r>
          </w:p>
        </w:tc>
        <w:tc>
          <w:tcPr>
            <w:tcW w:w="1559" w:type="dxa"/>
            <w:vAlign w:val="center"/>
          </w:tcPr>
          <w:p w14:paraId="5D6A181E" w14:textId="7777777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Diet_KK03</w:t>
            </w:r>
          </w:p>
          <w:p w14:paraId="410BAFBD" w14:textId="4A2C298A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Diet_KR01</w:t>
            </w:r>
          </w:p>
        </w:tc>
        <w:tc>
          <w:tcPr>
            <w:tcW w:w="2558" w:type="dxa"/>
            <w:vAlign w:val="center"/>
          </w:tcPr>
          <w:p w14:paraId="7861C797" w14:textId="1B426987" w:rsidR="007D6F39" w:rsidRPr="007D6F39" w:rsidRDefault="007D6F39" w:rsidP="007D6F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Aktywność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na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ćwiczeniach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obecność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en-US"/>
              </w:rPr>
              <w:t>).</w:t>
            </w:r>
          </w:p>
        </w:tc>
      </w:tr>
    </w:tbl>
    <w:p w14:paraId="6B2A14B7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8698EBD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660F7CD1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1495D5FC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533ED88C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2D064EF3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75BC4E23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B345522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21B2F92E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6A0E2F0D" w14:textId="6C43DF86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D6F39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D3001A8" w14:textId="171EE4BC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50866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Laboratorium</w:t>
                </w:r>
              </w:sdtContent>
            </w:sdt>
            <w:r>
              <w:fldChar w:fldCharType="end"/>
            </w:r>
          </w:p>
        </w:tc>
      </w:tr>
      <w:tr w:rsidR="00725B28" w:rsidRPr="00FE1A88" w14:paraId="43F44C00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540E9930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4F17A5AC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593B8C27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C7C97BF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32D66396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65B74C3A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7D6F39" w:rsidRPr="00FE1A88" w14:paraId="2DC8A27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E146A4E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03EDEB2" w14:textId="5F8A7A44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Składniki żywności, w tym dodatki do żywności, alergeny oraz związki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antyodżywcze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46F21A85" w14:textId="5E816F93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50F04193" w14:textId="26A23152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2C107567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E74B176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D6F39" w:rsidRPr="00FE1A88" w14:paraId="4D40F2BE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50D2AE3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5330BC6" w14:textId="374AE53D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Woda w żywności – właściwości fizykochemiczne i oddziaływanie na żywność.</w:t>
            </w:r>
          </w:p>
        </w:tc>
        <w:tc>
          <w:tcPr>
            <w:tcW w:w="1283" w:type="dxa"/>
            <w:vAlign w:val="center"/>
          </w:tcPr>
          <w:p w14:paraId="72578571" w14:textId="4F4935D1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22A72A14" w14:textId="46A278E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0205F5A5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9AD6D25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D6F39" w:rsidRPr="00FE1A88" w14:paraId="5D348A7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FAD4CBF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666208A" w14:textId="620517EC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Lipidy w żywności. Chemiczne i enzymatyczne modyfikacje lipidów, przemiany zachodzące podczas przechowywania, przeciwutleniacze.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Zmiany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</w:rPr>
              <w:t xml:space="preserve"> w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tłuszczach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podczas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poddanych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stresowi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termicznemu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56FB3036" w14:textId="7873A90C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7D757EE6" w14:textId="08293C48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1F92445A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95501D8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D6F39" w:rsidRPr="00FE1A88" w14:paraId="03F2DC0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3AFFC20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16820C1" w14:textId="30FA40A4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Białka i aminokwasy – właściwości, przemiany i modyfikacje chemiczne oraz enzymatyczne. </w:t>
            </w:r>
          </w:p>
        </w:tc>
        <w:tc>
          <w:tcPr>
            <w:tcW w:w="1283" w:type="dxa"/>
            <w:vAlign w:val="center"/>
          </w:tcPr>
          <w:p w14:paraId="22BD70BE" w14:textId="0B8EAD0C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589B00B0" w14:textId="7B915430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4D764DB5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E8FF690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D6F39" w:rsidRPr="00FE1A88" w14:paraId="039C935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6F02A6D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6985352" w14:textId="1157A36F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Węglowodany w żywności - właściwości, przemiany i modyfikacje chemiczne oraz enzymatyczne składników. </w:t>
            </w:r>
          </w:p>
        </w:tc>
        <w:tc>
          <w:tcPr>
            <w:tcW w:w="1283" w:type="dxa"/>
            <w:vAlign w:val="center"/>
          </w:tcPr>
          <w:p w14:paraId="6CC11B59" w14:textId="6A25A5AD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474305C4" w14:textId="4151BB35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71410159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5DDA8AB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D6F39" w:rsidRPr="00FE1A88" w14:paraId="591676BF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8CD6E0A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C032BA7" w14:textId="7787C687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Składniki mineralne i witaminy w żywności. </w:t>
            </w:r>
          </w:p>
        </w:tc>
        <w:tc>
          <w:tcPr>
            <w:tcW w:w="1283" w:type="dxa"/>
            <w:vAlign w:val="center"/>
          </w:tcPr>
          <w:p w14:paraId="50AEA472" w14:textId="2ED826ED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56E79024" w14:textId="355A0B92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C91900B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74FBD1A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D6F39" w:rsidRPr="00FE1A88" w14:paraId="7F46A08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DD6513B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1F72817" w14:textId="5A7A9FBA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Określenie wpływu różnych czynników na przemiany białek, węglowodanów, lipidów oraz witamin i składników mineralnych w produktach spożywczych. </w:t>
            </w:r>
          </w:p>
        </w:tc>
        <w:tc>
          <w:tcPr>
            <w:tcW w:w="1283" w:type="dxa"/>
            <w:vAlign w:val="center"/>
          </w:tcPr>
          <w:p w14:paraId="71C9C428" w14:textId="2D4E8B8C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64772F82" w14:textId="394C3FB1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4B668D88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850652F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D6F39" w:rsidRPr="00FE1A88" w14:paraId="2B483B2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38A3151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792C012" w14:textId="3D344E3B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Reakcje enzymatycznego i nieenzymatycznego brunatnienia, interakcje między składnikami podczas przetwarzania żywności.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Związki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mutagenne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</w:rPr>
              <w:t xml:space="preserve"> w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żywności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Skażenia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i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zanieczyszczenia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chemiczne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</w:rPr>
              <w:t>żywności</w:t>
            </w:r>
            <w:proofErr w:type="spellEnd"/>
          </w:p>
        </w:tc>
        <w:tc>
          <w:tcPr>
            <w:tcW w:w="1283" w:type="dxa"/>
            <w:vAlign w:val="center"/>
          </w:tcPr>
          <w:p w14:paraId="53DF75F6" w14:textId="1AA9FA9D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3EBD4F49" w14:textId="06000FF6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7F977317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02735CF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D6F39" w:rsidRPr="00FE1A88" w14:paraId="6908530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D128291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A27B305" w14:textId="4B710950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Chemia smaku i zapachu, zmiany reologiczne.</w:t>
            </w:r>
          </w:p>
        </w:tc>
        <w:tc>
          <w:tcPr>
            <w:tcW w:w="1283" w:type="dxa"/>
            <w:vAlign w:val="center"/>
          </w:tcPr>
          <w:p w14:paraId="000B7F17" w14:textId="4A7F1DB3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541758A4" w14:textId="09A33B7D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vAlign w:val="center"/>
          </w:tcPr>
          <w:p w14:paraId="1EB069C4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0D651AD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D6F39" w:rsidRPr="00FE1A88" w14:paraId="6EC9A8A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F65429F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AB9D83A" w14:textId="562DED9F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Żywność jako skomplikowania matryca analityczna wielu środowisk do oceny jakości, bezpieczeństwa i autentyczności. </w:t>
            </w:r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Zagrożenia </w:t>
            </w:r>
            <w:proofErr w:type="spellStart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szanse</w:t>
            </w:r>
            <w:proofErr w:type="spellEnd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związane</w:t>
            </w:r>
            <w:proofErr w:type="spellEnd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chemią</w:t>
            </w:r>
            <w:proofErr w:type="spellEnd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żywności</w:t>
            </w:r>
            <w:proofErr w:type="spellEnd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76A91CAF" w14:textId="3B01C3FB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50BE49D4" w14:textId="4DC83825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2F23255B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25CD7A4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D6F39" w:rsidRPr="00FE1A88" w14:paraId="51E0DB4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9574B02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4E564D1" w14:textId="151EB39E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Charakterystyka składników żywności i dodatków do żywności.</w:t>
            </w:r>
          </w:p>
        </w:tc>
        <w:tc>
          <w:tcPr>
            <w:tcW w:w="1283" w:type="dxa"/>
            <w:vAlign w:val="center"/>
          </w:tcPr>
          <w:p w14:paraId="5F597EA4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75C35D2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7895D67" w14:textId="55DD7583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6</w:t>
            </w:r>
          </w:p>
        </w:tc>
        <w:tc>
          <w:tcPr>
            <w:tcW w:w="1283" w:type="dxa"/>
            <w:vAlign w:val="center"/>
          </w:tcPr>
          <w:p w14:paraId="6BD12762" w14:textId="2BF1F683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</w:tr>
      <w:tr w:rsidR="007D6F39" w:rsidRPr="00FE1A88" w14:paraId="1AA6D03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A4821CF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C45C9D4" w14:textId="7C8AC3D9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 w:eastAsia="pl-PL"/>
              </w:rPr>
              <w:t>Składniki żywności: węglowodany i substancje słodzące.</w:t>
            </w:r>
          </w:p>
        </w:tc>
        <w:tc>
          <w:tcPr>
            <w:tcW w:w="1283" w:type="dxa"/>
            <w:vAlign w:val="center"/>
          </w:tcPr>
          <w:p w14:paraId="1C5CBCBC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CC12F5F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A431666" w14:textId="728847E0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ABEF416" w14:textId="713A59E1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7D6F39" w:rsidRPr="00FE1A88" w14:paraId="2F9324D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4677DCA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1518E98" w14:textId="6696F02B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Barwniki</w:t>
            </w:r>
            <w:proofErr w:type="spellEnd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w </w:t>
            </w:r>
            <w:proofErr w:type="spellStart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żywności</w:t>
            </w:r>
            <w:proofErr w:type="spellEnd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50D81963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D52BF56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A830DF3" w14:textId="47887CF5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50BAF699" w14:textId="5A2EACF4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D6F39" w:rsidRPr="00FE1A88" w14:paraId="0A6825E8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316EB9F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15A12BF" w14:textId="4BADE056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Emulsje i emulgatory oraz </w:t>
            </w:r>
            <w:proofErr w:type="spellStart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hydrokoloidy</w:t>
            </w:r>
            <w:proofErr w:type="spellEnd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w żywności.</w:t>
            </w:r>
          </w:p>
        </w:tc>
        <w:tc>
          <w:tcPr>
            <w:tcW w:w="1283" w:type="dxa"/>
            <w:vAlign w:val="center"/>
          </w:tcPr>
          <w:p w14:paraId="678DF703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C4A0ED2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0277B3C" w14:textId="688418F5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15AF8AAF" w14:textId="2EBE676A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7D6F39" w:rsidRPr="00FE1A88" w14:paraId="4EB63BA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A4B8905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ED4743D" w14:textId="59922360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Przeliczanie stężeń roztworów wykorzystywanych w technologii żywności, charakterystyka składników żywności, badanie </w:t>
            </w:r>
            <w:proofErr w:type="spellStart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pH</w:t>
            </w:r>
            <w:proofErr w:type="spellEnd"/>
            <w:r w:rsidRPr="007D6F3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i aktywności wodnej różnych produktów spożywczych.</w:t>
            </w:r>
          </w:p>
        </w:tc>
        <w:tc>
          <w:tcPr>
            <w:tcW w:w="1283" w:type="dxa"/>
            <w:vAlign w:val="center"/>
          </w:tcPr>
          <w:p w14:paraId="577BFF75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B04074A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4988F46" w14:textId="5663F9DB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1BBD7821" w14:textId="54753A8C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7D6F39" w:rsidRPr="00FE1A88" w14:paraId="0C5137F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CE2BB03" w14:textId="77777777" w:rsidR="007D6F39" w:rsidRPr="008B4CB3" w:rsidRDefault="007D6F39" w:rsidP="007D6F3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12D491E" w14:textId="3053ED98" w:rsidR="007D6F39" w:rsidRPr="007D6F39" w:rsidRDefault="007D6F39" w:rsidP="007D6F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Właściwości </w:t>
            </w:r>
            <w:proofErr w:type="spellStart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osmolalne</w:t>
            </w:r>
            <w:proofErr w:type="spellEnd"/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wybranych napojów i ich komponentów</w:t>
            </w:r>
          </w:p>
        </w:tc>
        <w:tc>
          <w:tcPr>
            <w:tcW w:w="1283" w:type="dxa"/>
            <w:vAlign w:val="center"/>
          </w:tcPr>
          <w:p w14:paraId="315AD45F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4921D80" w14:textId="7777777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4827AEF" w14:textId="1ECEA6CE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4CB30EF2" w14:textId="78E1E45B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D6F39" w:rsidRPr="00FE1A88" w14:paraId="759BE157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C8E1710" w14:textId="77777777" w:rsidR="007D6F39" w:rsidRPr="00FE1A88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42176ED2" w14:textId="77777777" w:rsidR="007D6F39" w:rsidRPr="00FE1A88" w:rsidRDefault="007D6F39" w:rsidP="007D6F39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18033600" w14:textId="49704D98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 godz.</w:t>
            </w:r>
          </w:p>
        </w:tc>
        <w:tc>
          <w:tcPr>
            <w:tcW w:w="1283" w:type="dxa"/>
            <w:vAlign w:val="center"/>
          </w:tcPr>
          <w:p w14:paraId="4E3B4AF5" w14:textId="458487C7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 godz.</w:t>
            </w:r>
          </w:p>
        </w:tc>
        <w:tc>
          <w:tcPr>
            <w:tcW w:w="1283" w:type="dxa"/>
            <w:vAlign w:val="center"/>
          </w:tcPr>
          <w:p w14:paraId="53B7723E" w14:textId="74046E55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30 godz. </w:t>
            </w:r>
          </w:p>
        </w:tc>
        <w:tc>
          <w:tcPr>
            <w:tcW w:w="1283" w:type="dxa"/>
            <w:vAlign w:val="center"/>
          </w:tcPr>
          <w:p w14:paraId="3FA69B2D" w14:textId="328FD0BE" w:rsidR="007D6F39" w:rsidRPr="007D6F39" w:rsidRDefault="007D6F39" w:rsidP="007D6F3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 godz.</w:t>
            </w:r>
          </w:p>
        </w:tc>
      </w:tr>
    </w:tbl>
    <w:p w14:paraId="7820B832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A473E18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6E3643A1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A25CFCC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7A19DF9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662392" w14:paraId="7BEFE849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6017" w14:textId="2787101C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D6F3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1BB7" w14:textId="35E22E34" w:rsidR="00D6793E" w:rsidRPr="00EC2E20" w:rsidRDefault="007D6F39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50866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</w:tc>
      </w:tr>
      <w:tr w:rsidR="00D6793E" w:rsidRPr="00662392" w14:paraId="7EF64C35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2A30" w14:textId="657B31F7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5086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Laboratorium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FDBD" w14:textId="77777777" w:rsidR="007D6F39" w:rsidRPr="007D6F39" w:rsidRDefault="007D6F39" w:rsidP="007D6F39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/>
                <w:sz w:val="18"/>
                <w:szCs w:val="18"/>
                <w:lang w:val="pl-PL"/>
              </w:rPr>
              <w:t>Wykład konwersatoryjny</w:t>
            </w:r>
          </w:p>
          <w:p w14:paraId="03F23C0C" w14:textId="06671A99" w:rsidR="00D6793E" w:rsidRPr="00EC2E20" w:rsidRDefault="007D6F39" w:rsidP="007D6F39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D6F39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laboratoryjne</w:t>
            </w:r>
          </w:p>
        </w:tc>
      </w:tr>
    </w:tbl>
    <w:p w14:paraId="49D681C4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3D276D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15D0F0DC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561E57AA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6515F124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30751778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0BB4E84A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640137C" w14:textId="1F3F9E30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5086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3384327" w14:textId="47D7E4CF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5086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Laboratorium</w:t>
                </w:r>
              </w:sdtContent>
            </w:sdt>
            <w:r>
              <w:fldChar w:fldCharType="end"/>
            </w:r>
          </w:p>
        </w:tc>
      </w:tr>
      <w:tr w:rsidR="00B55DD7" w:rsidRPr="00875AA8" w14:paraId="64FA5DA9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2C734CC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0F416741" w14:textId="63906BCA" w:rsidR="00B55DD7" w:rsidRDefault="0035086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="00B55DD7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  <w:tc>
          <w:tcPr>
            <w:tcW w:w="1559" w:type="dxa"/>
            <w:vAlign w:val="center"/>
          </w:tcPr>
          <w:p w14:paraId="5B22E6BA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875AA8" w14:paraId="6DA376C0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73E81267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2916FCD8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71EEB505" w14:textId="5F0AC6EE" w:rsidR="00B55DD7" w:rsidRPr="00875AA8" w:rsidRDefault="0035086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964650" w14:paraId="3DC3C2C9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38BA0322" w14:textId="08D8D626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</w:t>
            </w:r>
            <w:r w:rsidR="0035086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</w:t>
            </w: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/ ćwiczeń / projektu podczas zajęć</w:t>
            </w:r>
          </w:p>
        </w:tc>
        <w:tc>
          <w:tcPr>
            <w:tcW w:w="1559" w:type="dxa"/>
            <w:vAlign w:val="center"/>
          </w:tcPr>
          <w:p w14:paraId="53170DAF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674E6B7" w14:textId="7D8F0A1F" w:rsidR="00B55DD7" w:rsidRPr="00875AA8" w:rsidRDefault="0035086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964650" w14:paraId="2BDCC74D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A147DBA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1F2800D8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CB521C1" w14:textId="3496D353" w:rsidR="00B55DD7" w:rsidRPr="00875AA8" w:rsidRDefault="0035086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875AA8" w14:paraId="09241D36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3D9E4980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768684" w14:textId="2416F268" w:rsidR="00B55DD7" w:rsidRDefault="00350866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A13800B" w14:textId="46680691" w:rsidR="00B55DD7" w:rsidRPr="00875AA8" w:rsidRDefault="0035086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498153B8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1758F0B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3BE25CD7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15FD3A4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2EB10F0F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599B74F2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564BC0CE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6107C1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7174A1D1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2270C2B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AE9CC3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50866" w:rsidRPr="007D6F39" w14:paraId="2586F909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330777A" w14:textId="77777777" w:rsidR="00350866" w:rsidRPr="00875AA8" w:rsidRDefault="00350866" w:rsidP="0035086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5645896" w14:textId="0AAAC94A" w:rsidR="00350866" w:rsidRPr="00350866" w:rsidRDefault="00350866" w:rsidP="0035086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55A76774" w14:textId="54F8D2E1" w:rsidR="00350866" w:rsidRPr="00350866" w:rsidRDefault="00350866" w:rsidP="003508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238BBBD" w14:textId="68BEF384" w:rsidR="00350866" w:rsidRPr="00350866" w:rsidRDefault="00350866" w:rsidP="003508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350866" w:rsidRPr="007D6F39" w14:paraId="6CE2318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460C8AA9" w14:textId="77777777" w:rsidR="00350866" w:rsidRPr="00875AA8" w:rsidRDefault="00350866" w:rsidP="0035086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A305EAB" w14:textId="5419D014" w:rsidR="00350866" w:rsidRPr="00350866" w:rsidRDefault="00350866" w:rsidP="0035086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5CACA7D3" w14:textId="7D507338" w:rsidR="00350866" w:rsidRPr="00350866" w:rsidRDefault="00350866" w:rsidP="003508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66AF4475" w14:textId="12611C7D" w:rsidR="00350866" w:rsidRPr="00350866" w:rsidRDefault="00350866" w:rsidP="003508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350866" w:rsidRPr="007D6F39" w14:paraId="673073B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C9370B2" w14:textId="77777777" w:rsidR="00350866" w:rsidRPr="00875AA8" w:rsidRDefault="00350866" w:rsidP="0035086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F57365A" w14:textId="2576B584" w:rsidR="00350866" w:rsidRPr="00350866" w:rsidRDefault="00350866" w:rsidP="0035086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4FCD04CB" w14:textId="561E505C" w:rsidR="00350866" w:rsidRPr="00350866" w:rsidRDefault="00350866" w:rsidP="003508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073DC162" w14:textId="63FDB73B" w:rsidR="00350866" w:rsidRPr="00350866" w:rsidRDefault="00350866" w:rsidP="003508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350866" w:rsidRPr="007D6F39" w14:paraId="7B0017F4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48D40647" w14:textId="77777777" w:rsidR="00350866" w:rsidRPr="00875AA8" w:rsidRDefault="00350866" w:rsidP="0035086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901A09F" w14:textId="07EFAFB0" w:rsidR="00350866" w:rsidRPr="00350866" w:rsidRDefault="00350866" w:rsidP="0035086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1E7BAA89" w14:textId="1133AEA9" w:rsidR="00350866" w:rsidRPr="00350866" w:rsidRDefault="00350866" w:rsidP="003508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094A1B25" w14:textId="06C033F5" w:rsidR="00350866" w:rsidRPr="00350866" w:rsidRDefault="00350866" w:rsidP="003508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350866" w:rsidRPr="00875AA8" w14:paraId="4CE2711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4DA3F0B6" w14:textId="77777777" w:rsidR="00350866" w:rsidRPr="00875AA8" w:rsidRDefault="00350866" w:rsidP="0035086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55666BD" w14:textId="125AC1FA" w:rsidR="00350866" w:rsidRPr="00350866" w:rsidRDefault="00350866" w:rsidP="0035086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7EB0145B" w14:textId="3ED05BD4" w:rsidR="00350866" w:rsidRPr="00350866" w:rsidRDefault="00350866" w:rsidP="003508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4409F400" w14:textId="5A5F9CD8" w:rsidR="00350866" w:rsidRPr="00350866" w:rsidRDefault="00350866" w:rsidP="003508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hAnsi="Garamond" w:cs="Times New Roman"/>
                <w:sz w:val="18"/>
                <w:szCs w:val="18"/>
                <w:lang w:val="pl-PL"/>
              </w:rPr>
              <w:t>32</w:t>
            </w:r>
          </w:p>
        </w:tc>
      </w:tr>
      <w:tr w:rsidR="000F3BB8" w:rsidRPr="00875AA8" w14:paraId="4E957BBE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920A265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0402DC3B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C7673F" w14:textId="26992861" w:rsidR="000F3BB8" w:rsidRPr="00875AA8" w:rsidRDefault="00350866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14:paraId="08D0D559" w14:textId="6B49BC0A" w:rsidR="000F3BB8" w:rsidRPr="00875AA8" w:rsidRDefault="00350866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93</w:t>
            </w:r>
          </w:p>
        </w:tc>
      </w:tr>
    </w:tbl>
    <w:p w14:paraId="57B8FBA4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F53BFA7" w14:textId="77777777" w:rsidR="00350866" w:rsidRPr="00350866" w:rsidRDefault="00350866" w:rsidP="0035086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50866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50866" w:rsidRPr="00350866" w14:paraId="20A5E3D8" w14:textId="77777777" w:rsidTr="00350866">
        <w:trPr>
          <w:trHeight w:val="268"/>
        </w:trPr>
        <w:tc>
          <w:tcPr>
            <w:tcW w:w="421" w:type="dxa"/>
            <w:vAlign w:val="center"/>
          </w:tcPr>
          <w:p w14:paraId="5AEC4D2C" w14:textId="77777777" w:rsidR="00350866" w:rsidRPr="00350866" w:rsidRDefault="00350866" w:rsidP="00B46D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6597337" w14:textId="77777777" w:rsidR="00350866" w:rsidRPr="00350866" w:rsidRDefault="00350866" w:rsidP="00B46DBF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350866">
              <w:rPr>
                <w:rFonts w:ascii="Garamond" w:hAnsi="Garamond"/>
                <w:sz w:val="18"/>
                <w:szCs w:val="18"/>
              </w:rPr>
              <w:t xml:space="preserve">Sikorski Z.E., Staroszczyk H. Chemia Żywności. t.1. Główne składniki żywności. 2017 </w:t>
            </w:r>
          </w:p>
        </w:tc>
      </w:tr>
      <w:tr w:rsidR="00350866" w:rsidRPr="00350866" w14:paraId="6B8DA349" w14:textId="77777777" w:rsidTr="00350866">
        <w:trPr>
          <w:trHeight w:val="268"/>
        </w:trPr>
        <w:tc>
          <w:tcPr>
            <w:tcW w:w="421" w:type="dxa"/>
            <w:vAlign w:val="center"/>
          </w:tcPr>
          <w:p w14:paraId="1722874D" w14:textId="77777777" w:rsidR="00350866" w:rsidRPr="00350866" w:rsidRDefault="00350866" w:rsidP="00B46D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22AD406F" w14:textId="77777777" w:rsidR="00350866" w:rsidRPr="00350866" w:rsidRDefault="00350866" w:rsidP="00B46DBF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350866">
              <w:rPr>
                <w:rFonts w:ascii="Garamond" w:hAnsi="Garamond"/>
                <w:sz w:val="18"/>
                <w:szCs w:val="18"/>
              </w:rPr>
              <w:t xml:space="preserve">Sikorski Z.E., Staroszczyk H. Chemia żywności, t 2. Biologiczne właściwości składników żywności. 2017. </w:t>
            </w:r>
          </w:p>
        </w:tc>
      </w:tr>
      <w:tr w:rsidR="00350866" w:rsidRPr="00350866" w14:paraId="729E74D7" w14:textId="77777777" w:rsidTr="00350866">
        <w:trPr>
          <w:trHeight w:val="268"/>
        </w:trPr>
        <w:tc>
          <w:tcPr>
            <w:tcW w:w="421" w:type="dxa"/>
            <w:vAlign w:val="center"/>
          </w:tcPr>
          <w:p w14:paraId="33BE13DE" w14:textId="77777777" w:rsidR="00350866" w:rsidRPr="00350866" w:rsidRDefault="00350866" w:rsidP="00B46DB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1E0CF84D" w14:textId="77777777" w:rsidR="00350866" w:rsidRPr="00350866" w:rsidRDefault="00350866" w:rsidP="00B46D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hAnsi="Garamond" w:cs="Times New Roman"/>
                <w:sz w:val="18"/>
                <w:szCs w:val="18"/>
                <w:lang w:val="pl-PL"/>
              </w:rPr>
              <w:t>Bekas W. Ćwiczenia laboratoryjne z chemii żywności. 2009</w:t>
            </w:r>
          </w:p>
        </w:tc>
      </w:tr>
      <w:tr w:rsidR="00350866" w:rsidRPr="00350866" w14:paraId="398199BE" w14:textId="77777777" w:rsidTr="00350866">
        <w:trPr>
          <w:trHeight w:val="268"/>
        </w:trPr>
        <w:tc>
          <w:tcPr>
            <w:tcW w:w="421" w:type="dxa"/>
            <w:vAlign w:val="center"/>
          </w:tcPr>
          <w:p w14:paraId="1D4214FF" w14:textId="3BF3D92D" w:rsidR="00350866" w:rsidRPr="00350866" w:rsidRDefault="00350866" w:rsidP="00B46DB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5" w:type="dxa"/>
            <w:vAlign w:val="center"/>
          </w:tcPr>
          <w:p w14:paraId="0B2C31DD" w14:textId="06F0423A" w:rsidR="00350866" w:rsidRPr="00350866" w:rsidRDefault="00350866" w:rsidP="00B46D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350866">
              <w:rPr>
                <w:rFonts w:ascii="Garamond" w:hAnsi="Garamond" w:cs="Times New Roman"/>
                <w:sz w:val="18"/>
                <w:szCs w:val="18"/>
              </w:rPr>
              <w:t>Kontogiorgos</w:t>
            </w:r>
            <w:proofErr w:type="spellEnd"/>
            <w:r w:rsidRPr="00350866">
              <w:rPr>
                <w:rFonts w:ascii="Garamond" w:hAnsi="Garamond" w:cs="Times New Roman"/>
                <w:sz w:val="18"/>
                <w:szCs w:val="18"/>
              </w:rPr>
              <w:t>, Vassilis. Introduction to Food Chemistry. Springer, 2022.</w:t>
            </w:r>
          </w:p>
        </w:tc>
      </w:tr>
    </w:tbl>
    <w:p w14:paraId="43F55843" w14:textId="77777777" w:rsidR="00350866" w:rsidRPr="00350866" w:rsidRDefault="00350866" w:rsidP="0035086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647DB6E" w14:textId="77777777" w:rsidR="00350866" w:rsidRPr="00350866" w:rsidRDefault="00350866" w:rsidP="0035086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50866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50866" w:rsidRPr="00350866" w14:paraId="0A87568D" w14:textId="77777777" w:rsidTr="00B46DBF">
        <w:trPr>
          <w:trHeight w:val="268"/>
        </w:trPr>
        <w:tc>
          <w:tcPr>
            <w:tcW w:w="421" w:type="dxa"/>
            <w:vAlign w:val="center"/>
          </w:tcPr>
          <w:p w14:paraId="7DB9E3AC" w14:textId="77777777" w:rsidR="00350866" w:rsidRPr="00350866" w:rsidRDefault="00350866" w:rsidP="00B46D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5F604015" w14:textId="77777777" w:rsidR="00350866" w:rsidRPr="00350866" w:rsidRDefault="00350866" w:rsidP="00B46DBF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  <w:lang w:val="en-US"/>
              </w:rPr>
            </w:pPr>
            <w:r w:rsidRPr="00350866">
              <w:rPr>
                <w:rFonts w:ascii="Garamond" w:hAnsi="Garamond"/>
                <w:sz w:val="18"/>
                <w:szCs w:val="18"/>
                <w:lang w:val="en-US"/>
              </w:rPr>
              <w:t xml:space="preserve">Weaver Connie M., Daniel James R. The Food Chemistry Laboratory. A Manual for Experimental Foods, Dietetics, and Food Scientists 2005 </w:t>
            </w:r>
          </w:p>
        </w:tc>
      </w:tr>
      <w:tr w:rsidR="00350866" w:rsidRPr="00350866" w14:paraId="1C1FB766" w14:textId="77777777" w:rsidTr="00B46DBF">
        <w:trPr>
          <w:trHeight w:val="268"/>
        </w:trPr>
        <w:tc>
          <w:tcPr>
            <w:tcW w:w="421" w:type="dxa"/>
            <w:vAlign w:val="center"/>
          </w:tcPr>
          <w:p w14:paraId="05100870" w14:textId="77777777" w:rsidR="00350866" w:rsidRPr="00350866" w:rsidRDefault="00350866" w:rsidP="00B46D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5320606A" w14:textId="77777777" w:rsidR="00350866" w:rsidRPr="00350866" w:rsidRDefault="00350866" w:rsidP="00B46DBF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350866">
              <w:rPr>
                <w:rFonts w:ascii="Garamond" w:hAnsi="Garamond"/>
                <w:sz w:val="18"/>
                <w:szCs w:val="18"/>
                <w:lang w:val="en-US"/>
              </w:rPr>
              <w:t xml:space="preserve">H.-D. Belitz, W. Grosch, P. </w:t>
            </w:r>
            <w:proofErr w:type="spellStart"/>
            <w:r w:rsidRPr="00350866">
              <w:rPr>
                <w:rFonts w:ascii="Garamond" w:hAnsi="Garamond"/>
                <w:sz w:val="18"/>
                <w:szCs w:val="18"/>
                <w:lang w:val="en-US"/>
              </w:rPr>
              <w:t>Schieberle</w:t>
            </w:r>
            <w:proofErr w:type="spellEnd"/>
            <w:r w:rsidRPr="00350866">
              <w:rPr>
                <w:rFonts w:ascii="Garamond" w:hAnsi="Garamond"/>
                <w:sz w:val="18"/>
                <w:szCs w:val="18"/>
                <w:lang w:val="en-US"/>
              </w:rPr>
              <w:t xml:space="preserve">. </w:t>
            </w:r>
            <w:r w:rsidRPr="00350866">
              <w:rPr>
                <w:rFonts w:ascii="Garamond" w:hAnsi="Garamond"/>
                <w:sz w:val="18"/>
                <w:szCs w:val="18"/>
              </w:rPr>
              <w:t xml:space="preserve">Food </w:t>
            </w:r>
            <w:proofErr w:type="spellStart"/>
            <w:r w:rsidRPr="00350866">
              <w:rPr>
                <w:rFonts w:ascii="Garamond" w:hAnsi="Garamond"/>
                <w:sz w:val="18"/>
                <w:szCs w:val="18"/>
              </w:rPr>
              <w:t>Chemistry</w:t>
            </w:r>
            <w:proofErr w:type="spellEnd"/>
            <w:r w:rsidRPr="00350866">
              <w:rPr>
                <w:rFonts w:ascii="Garamond" w:hAnsi="Garamond"/>
                <w:sz w:val="18"/>
                <w:szCs w:val="18"/>
              </w:rPr>
              <w:t xml:space="preserve"> 2009 </w:t>
            </w:r>
          </w:p>
        </w:tc>
      </w:tr>
    </w:tbl>
    <w:p w14:paraId="07CB8552" w14:textId="77777777" w:rsidR="00350866" w:rsidRPr="00350866" w:rsidRDefault="00350866" w:rsidP="0035086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C65649" w14:textId="77777777" w:rsidR="00350866" w:rsidRPr="00350866" w:rsidRDefault="00350866" w:rsidP="0035086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50866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50866" w:rsidRPr="00662392" w14:paraId="132368A1" w14:textId="77777777" w:rsidTr="00B46DBF">
        <w:trPr>
          <w:trHeight w:val="268"/>
        </w:trPr>
        <w:tc>
          <w:tcPr>
            <w:tcW w:w="421" w:type="dxa"/>
            <w:vAlign w:val="center"/>
          </w:tcPr>
          <w:p w14:paraId="44E8EA8A" w14:textId="77777777" w:rsidR="00350866" w:rsidRPr="00350866" w:rsidRDefault="00350866" w:rsidP="00B46D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67A7691" w14:textId="13991387" w:rsidR="00350866" w:rsidRPr="00350866" w:rsidRDefault="00350866" w:rsidP="00B46D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0866">
              <w:rPr>
                <w:rFonts w:ascii="Garamond" w:hAnsi="Garamond" w:cs="Times New Roman"/>
                <w:sz w:val="18"/>
                <w:szCs w:val="18"/>
                <w:lang w:val="pl-PL"/>
              </w:rPr>
              <w:t>Bieżące artykuły naukowe, instrukcje do ćwiczeń</w:t>
            </w:r>
            <w:r w:rsidR="00B97DB1">
              <w:rPr>
                <w:rFonts w:ascii="Garamond" w:hAnsi="Garamond" w:cs="Times New Roman"/>
                <w:sz w:val="18"/>
                <w:szCs w:val="18"/>
                <w:lang w:val="pl-PL"/>
              </w:rPr>
              <w:t>, prezentacje wykładowe</w:t>
            </w:r>
          </w:p>
        </w:tc>
      </w:tr>
    </w:tbl>
    <w:p w14:paraId="507194B2" w14:textId="77777777" w:rsidR="00350866" w:rsidRPr="00350866" w:rsidRDefault="00350866" w:rsidP="00350866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306250F3" w14:textId="77777777" w:rsidR="00350866" w:rsidRPr="00350866" w:rsidRDefault="00350866" w:rsidP="00350866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46C83D6A" w14:textId="77777777" w:rsidR="00350866" w:rsidRDefault="00350866" w:rsidP="00350866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7419B912" w14:textId="77777777" w:rsidR="00D6793E" w:rsidRDefault="00D6793E" w:rsidP="0035086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0A59" w14:textId="77777777" w:rsidR="00164685" w:rsidRDefault="00164685">
      <w:pPr>
        <w:spacing w:after="0" w:line="240" w:lineRule="auto"/>
      </w:pPr>
      <w:r>
        <w:separator/>
      </w:r>
    </w:p>
  </w:endnote>
  <w:endnote w:type="continuationSeparator" w:id="0">
    <w:p w14:paraId="0F525337" w14:textId="77777777" w:rsidR="00164685" w:rsidRDefault="0016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4A37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09C1338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8EEB" w14:textId="77777777" w:rsidR="00164685" w:rsidRDefault="00164685">
      <w:pPr>
        <w:spacing w:after="0" w:line="240" w:lineRule="auto"/>
      </w:pPr>
      <w:r>
        <w:separator/>
      </w:r>
    </w:p>
  </w:footnote>
  <w:footnote w:type="continuationSeparator" w:id="0">
    <w:p w14:paraId="52A6AC16" w14:textId="77777777" w:rsidR="00164685" w:rsidRDefault="0016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AC48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5F191517" wp14:editId="604AFDAD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84052">
    <w:abstractNumId w:val="8"/>
  </w:num>
  <w:num w:numId="2" w16cid:durableId="729350563">
    <w:abstractNumId w:val="1"/>
  </w:num>
  <w:num w:numId="3" w16cid:durableId="1295327103">
    <w:abstractNumId w:val="2"/>
  </w:num>
  <w:num w:numId="4" w16cid:durableId="2044279617">
    <w:abstractNumId w:val="5"/>
  </w:num>
  <w:num w:numId="5" w16cid:durableId="1196038853">
    <w:abstractNumId w:val="6"/>
  </w:num>
  <w:num w:numId="6" w16cid:durableId="1413312303">
    <w:abstractNumId w:val="7"/>
  </w:num>
  <w:num w:numId="7" w16cid:durableId="1497258937">
    <w:abstractNumId w:val="4"/>
  </w:num>
  <w:num w:numId="8" w16cid:durableId="643388541">
    <w:abstractNumId w:val="3"/>
  </w:num>
  <w:num w:numId="9" w16cid:durableId="163788075">
    <w:abstractNumId w:val="0"/>
  </w:num>
  <w:num w:numId="10" w16cid:durableId="1345865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3E15"/>
    <w:rsid w:val="001366DE"/>
    <w:rsid w:val="00136CBE"/>
    <w:rsid w:val="00142334"/>
    <w:rsid w:val="0016196F"/>
    <w:rsid w:val="00164685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F3930"/>
    <w:rsid w:val="00304AC9"/>
    <w:rsid w:val="0031358A"/>
    <w:rsid w:val="00343F03"/>
    <w:rsid w:val="00350866"/>
    <w:rsid w:val="003554DD"/>
    <w:rsid w:val="003752AF"/>
    <w:rsid w:val="00376545"/>
    <w:rsid w:val="0039186A"/>
    <w:rsid w:val="003A7BC2"/>
    <w:rsid w:val="003E7C6B"/>
    <w:rsid w:val="00400997"/>
    <w:rsid w:val="004113F1"/>
    <w:rsid w:val="00416B28"/>
    <w:rsid w:val="004A1C9B"/>
    <w:rsid w:val="004A3C93"/>
    <w:rsid w:val="004B21E0"/>
    <w:rsid w:val="004C0558"/>
    <w:rsid w:val="004D38D1"/>
    <w:rsid w:val="004F1718"/>
    <w:rsid w:val="005259D9"/>
    <w:rsid w:val="00545006"/>
    <w:rsid w:val="00545144"/>
    <w:rsid w:val="0054C0B7"/>
    <w:rsid w:val="005620D0"/>
    <w:rsid w:val="00574BE2"/>
    <w:rsid w:val="005A3068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62392"/>
    <w:rsid w:val="00675719"/>
    <w:rsid w:val="00686E02"/>
    <w:rsid w:val="00691EA8"/>
    <w:rsid w:val="006A1E2D"/>
    <w:rsid w:val="006A1E4A"/>
    <w:rsid w:val="006C5DB2"/>
    <w:rsid w:val="006D04ED"/>
    <w:rsid w:val="006E7175"/>
    <w:rsid w:val="006F2752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B4B0E"/>
    <w:rsid w:val="007D6F39"/>
    <w:rsid w:val="00804069"/>
    <w:rsid w:val="00811070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65D58"/>
    <w:rsid w:val="00A73FE6"/>
    <w:rsid w:val="00A95A52"/>
    <w:rsid w:val="00AC03F5"/>
    <w:rsid w:val="00AD1548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97DB1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5AA8"/>
    <w:rsid w:val="00DE4952"/>
    <w:rsid w:val="00DE49E8"/>
    <w:rsid w:val="00DF5668"/>
    <w:rsid w:val="00E0648C"/>
    <w:rsid w:val="00E06C47"/>
    <w:rsid w:val="00E12DE0"/>
    <w:rsid w:val="00E31085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7B313"/>
  <w15:docId w15:val="{39F10F2C-092A-41E1-85BC-485B00D7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NormalnyWeb">
    <w:name w:val="Normal (Web)"/>
    <w:basedOn w:val="Normalny"/>
    <w:uiPriority w:val="99"/>
    <w:unhideWhenUsed/>
    <w:rsid w:val="003508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2B29A1"/>
    <w:rsid w:val="002B3591"/>
    <w:rsid w:val="00344D8A"/>
    <w:rsid w:val="003C6C87"/>
    <w:rsid w:val="004113F1"/>
    <w:rsid w:val="004205DF"/>
    <w:rsid w:val="004511A6"/>
    <w:rsid w:val="005271D5"/>
    <w:rsid w:val="005D6E61"/>
    <w:rsid w:val="00654B24"/>
    <w:rsid w:val="006E3C9D"/>
    <w:rsid w:val="006E3EA5"/>
    <w:rsid w:val="007438E5"/>
    <w:rsid w:val="007514D7"/>
    <w:rsid w:val="00811070"/>
    <w:rsid w:val="00813743"/>
    <w:rsid w:val="0091788C"/>
    <w:rsid w:val="0095013C"/>
    <w:rsid w:val="0098428E"/>
    <w:rsid w:val="00A522C7"/>
    <w:rsid w:val="00AA3CF3"/>
    <w:rsid w:val="00AD1548"/>
    <w:rsid w:val="00B22041"/>
    <w:rsid w:val="00B75FE2"/>
    <w:rsid w:val="00CB417A"/>
    <w:rsid w:val="00D414FF"/>
    <w:rsid w:val="00D60C52"/>
    <w:rsid w:val="00D84FBB"/>
    <w:rsid w:val="00DC1F9C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1140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6</cp:revision>
  <cp:lastPrinted>2021-06-05T12:43:00Z</cp:lastPrinted>
  <dcterms:created xsi:type="dcterms:W3CDTF">2025-07-08T10:52:00Z</dcterms:created>
  <dcterms:modified xsi:type="dcterms:W3CDTF">2025-10-14T06:57:00Z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