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BE0D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9F03293" w14:textId="6509D0C7" w:rsidR="0090638D" w:rsidRDefault="00000000" w:rsidP="004520AE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4520AE">
            <w:rPr>
              <w:rFonts w:ascii="Garamond" w:hAnsi="Garamond" w:cs="Times New Roman"/>
              <w:b/>
              <w:sz w:val="24"/>
              <w:szCs w:val="24"/>
              <w:lang w:val="pl-PL"/>
            </w:rPr>
            <w:t>Żywienie dzieci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4520AE" w:rsidRPr="004520AE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Children's nutrition</w:t>
      </w:r>
    </w:p>
    <w:p w14:paraId="1538D52D" w14:textId="77777777" w:rsidR="004520AE" w:rsidRPr="00B55C5F" w:rsidRDefault="004520AE" w:rsidP="004520AE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50F252E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ED0EA1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FB2945C" w14:textId="7FAF318A" w:rsidR="00207D04" w:rsidRPr="00875AA8" w:rsidRDefault="00666E46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207D04" w:rsidRPr="00875AA8" w14:paraId="0AB960D6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B626A2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09909539" w14:textId="1E2E5C26" w:rsidR="00207D04" w:rsidRPr="00875AA8" w:rsidRDefault="004520A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4E74B3FA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4C49CE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05C41560" w14:textId="6D78F1AC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520A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4520A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207D04" w:rsidRPr="00875AA8" w14:paraId="5077073C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E296F2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469B5775" w14:textId="4569A55C" w:rsidR="00207D04" w:rsidRPr="00875AA8" w:rsidRDefault="004520AE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014E4917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15D599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75420888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411018E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356A3C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DD64B36" w14:textId="7FFC140E" w:rsidR="00207D04" w:rsidRPr="00875AA8" w:rsidRDefault="004520A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276F26BA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197C2D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561AE31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0869E2E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0BC3306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E2D632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E415769" w14:textId="2EE5F505" w:rsidR="00207D04" w:rsidRPr="00875AA8" w:rsidRDefault="004520A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A240641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0E938EB2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3310BF9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24938EE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4BDDF57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1D1F470D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3F58F9E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7DF96F90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DD6048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6787BE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7736CE2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0C8F513D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12C44EF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4A5D725E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2EB1524F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6539EB56" w14:textId="1381F735" w:rsidR="00207D04" w:rsidRDefault="004520AE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7A061E2D" w14:textId="288E2B5C" w:rsidR="00207D04" w:rsidRPr="004B21E0" w:rsidRDefault="004520A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57C09FAE" w14:textId="6C5E9ED2" w:rsidR="00207D04" w:rsidRPr="00706643" w:rsidRDefault="004520A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3BAAF74" w14:textId="77777777" w:rsidR="00207D04" w:rsidRPr="004B21E0" w:rsidRDefault="00207D04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0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7BE9B56D" w14:textId="74F2036C" w:rsidR="00207D04" w:rsidRDefault="004520A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4FE210F4" w14:textId="6DCFDA12" w:rsidR="00207D04" w:rsidRDefault="004520A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</w:t>
                </w:r>
                <w:r w:rsidR="00FC1D4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0%</w:t>
                </w:r>
              </w:p>
            </w:sdtContent>
          </w:sdt>
          <w:bookmarkEnd w:id="3" w:displacedByCustomXml="prev"/>
        </w:tc>
      </w:tr>
      <w:tr w:rsidR="00207D04" w:rsidRPr="004B21E0" w14:paraId="0D7EBC0C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63AF693A" w14:textId="10189297" w:rsidR="00207D04" w:rsidRDefault="004520AE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5B64CFAD" w14:textId="49E79AED" w:rsidR="00207D04" w:rsidRPr="004B21E0" w:rsidRDefault="004520A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4580187B" w14:textId="66B11D66" w:rsidR="00207D04" w:rsidRPr="00706643" w:rsidRDefault="004520A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5E381174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8028920" w14:textId="3934215E" w:rsidR="00207D04" w:rsidRDefault="004520AE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4535F61" w14:textId="59EDDFA5" w:rsidR="00207D04" w:rsidRDefault="004520AE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5B8521D8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200C77D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02F1E9EB" w14:textId="42F0B8B3" w:rsidR="00A73FE6" w:rsidRPr="006A1E4A" w:rsidRDefault="004520AE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54</w:t>
            </w:r>
            <w:bookmarkEnd w:id="5"/>
          </w:p>
        </w:tc>
        <w:tc>
          <w:tcPr>
            <w:tcW w:w="1545" w:type="dxa"/>
            <w:vAlign w:val="center"/>
          </w:tcPr>
          <w:p w14:paraId="15A7983E" w14:textId="54D4CC34" w:rsidR="00A73FE6" w:rsidRPr="006A1E4A" w:rsidRDefault="004520AE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59883B0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A4D1E02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54613E45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D70439F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6DEF0AB" w14:textId="4EB96B54" w:rsidR="00A73FE6" w:rsidRPr="004B21E0" w:rsidRDefault="004520AE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46</w:t>
            </w:r>
          </w:p>
        </w:tc>
        <w:tc>
          <w:tcPr>
            <w:tcW w:w="1545" w:type="dxa"/>
            <w:vAlign w:val="center"/>
          </w:tcPr>
          <w:p w14:paraId="61C3BC04" w14:textId="46610430" w:rsidR="00A73FE6" w:rsidRPr="004B21E0" w:rsidRDefault="004520AE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68</w:t>
            </w:r>
          </w:p>
        </w:tc>
        <w:tc>
          <w:tcPr>
            <w:tcW w:w="845" w:type="dxa"/>
            <w:vMerge/>
            <w:vAlign w:val="center"/>
          </w:tcPr>
          <w:p w14:paraId="2D10D4DF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9C34CAB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2DF62346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19ECA8A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3CCD212" w14:textId="64E9DE20" w:rsidR="00A73FE6" w:rsidRPr="004B21E0" w:rsidRDefault="004520AE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53A3D062" w14:textId="00D01EE9" w:rsidR="00A73FE6" w:rsidRPr="00706643" w:rsidRDefault="004520AE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4E7E2341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1B64C8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56B40D5E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471C04A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4520AE" w:rsidRPr="00666E46" w14:paraId="6EA79F99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2AEABB5D" w14:textId="77777777" w:rsidR="004520AE" w:rsidRPr="00A3671B" w:rsidRDefault="004520AE" w:rsidP="004520A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A22A885" w14:textId="22621951" w:rsidR="004520AE" w:rsidRPr="00875AA8" w:rsidRDefault="004520AE" w:rsidP="004520A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zasadami żywienia dzieci w różnym wieku.</w:t>
            </w:r>
          </w:p>
        </w:tc>
      </w:tr>
      <w:tr w:rsidR="004520AE" w:rsidRPr="00666E46" w14:paraId="31E648BB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2FA2B402" w14:textId="77777777" w:rsidR="004520AE" w:rsidRPr="00A3671B" w:rsidRDefault="004520AE" w:rsidP="004520A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FE07B49" w14:textId="2871EC47" w:rsidR="004520AE" w:rsidRPr="00875AA8" w:rsidRDefault="004520AE" w:rsidP="004520A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planowania diet dla dzieci i młodzieży w zależności od wieku, kondycji fizycznej i stanu zdrowia.</w:t>
            </w:r>
          </w:p>
        </w:tc>
      </w:tr>
    </w:tbl>
    <w:p w14:paraId="440F6867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E2520C5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33DA7310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166E7E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666E46" w14:paraId="4BD39884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E7CFBD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7BD718F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5E580BE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088B7B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27FDA8C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494088F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520AE" w:rsidRPr="00875AA8" w14:paraId="247CC679" w14:textId="77777777" w:rsidTr="005F2C63">
        <w:tc>
          <w:tcPr>
            <w:tcW w:w="562" w:type="dxa"/>
            <w:vAlign w:val="center"/>
          </w:tcPr>
          <w:p w14:paraId="0F8ED48D" w14:textId="77777777" w:rsidR="004520AE" w:rsidRPr="00875AA8" w:rsidRDefault="004520AE" w:rsidP="004520AE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57CDB78" w14:textId="3378D27C" w:rsidR="004520AE" w:rsidRPr="00875AA8" w:rsidRDefault="004520AE" w:rsidP="004520A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Zna aktualnie obowiązujące normy do planowania żywienia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dzieci i młodzieży w zależności wieku.</w:t>
            </w:r>
          </w:p>
        </w:tc>
        <w:tc>
          <w:tcPr>
            <w:tcW w:w="1559" w:type="dxa"/>
            <w:vAlign w:val="center"/>
          </w:tcPr>
          <w:p w14:paraId="3D2FA5FC" w14:textId="77777777" w:rsidR="004520AE" w:rsidRPr="005F63E0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Diet_WG10    Diet_WG13</w:t>
            </w:r>
          </w:p>
          <w:p w14:paraId="67FF96C7" w14:textId="77777777" w:rsidR="004520AE" w:rsidRPr="005F63E0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Diet_WG14    Diet_WG15</w:t>
            </w:r>
          </w:p>
          <w:p w14:paraId="51FC77EA" w14:textId="53482F27" w:rsidR="004520AE" w:rsidRPr="00875AA8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Diet_WG18</w:t>
            </w:r>
          </w:p>
        </w:tc>
        <w:tc>
          <w:tcPr>
            <w:tcW w:w="2551" w:type="dxa"/>
          </w:tcPr>
          <w:p w14:paraId="5D912672" w14:textId="523B3EFF" w:rsidR="004520AE" w:rsidRPr="004520AE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20AE">
              <w:rPr>
                <w:rFonts w:ascii="Garamond" w:hAnsi="Garamond" w:cs="Times New Roman"/>
                <w:sz w:val="18"/>
                <w:szCs w:val="18"/>
                <w:lang w:val="pl-PL"/>
              </w:rPr>
              <w:t>Egzamin/realizacja zadań ćwiczeniowych</w:t>
            </w:r>
          </w:p>
        </w:tc>
      </w:tr>
      <w:tr w:rsidR="004520AE" w:rsidRPr="00875AA8" w14:paraId="2C230BAD" w14:textId="77777777" w:rsidTr="005F2C63">
        <w:tc>
          <w:tcPr>
            <w:tcW w:w="562" w:type="dxa"/>
            <w:vAlign w:val="center"/>
          </w:tcPr>
          <w:p w14:paraId="61D6C860" w14:textId="77777777" w:rsidR="004520AE" w:rsidRPr="00875AA8" w:rsidRDefault="004520AE" w:rsidP="004520AE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D20277" w14:textId="7664723E" w:rsidR="004520AE" w:rsidRPr="00875AA8" w:rsidRDefault="004520AE" w:rsidP="004520A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Zna zasady żywienia dzieci i młodzieży w poszczególnych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okresach rozwojowych.</w:t>
            </w:r>
          </w:p>
        </w:tc>
        <w:tc>
          <w:tcPr>
            <w:tcW w:w="1559" w:type="dxa"/>
            <w:vAlign w:val="center"/>
          </w:tcPr>
          <w:p w14:paraId="067F9BDA" w14:textId="77777777" w:rsidR="004520AE" w:rsidRPr="005F63E0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Diet_WG13    Diet_WG14</w:t>
            </w:r>
          </w:p>
          <w:p w14:paraId="1EB53ED0" w14:textId="688AC040" w:rsidR="004520AE" w:rsidRPr="004520AE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Diet_WG15    Diet_WK02</w:t>
            </w:r>
          </w:p>
        </w:tc>
        <w:tc>
          <w:tcPr>
            <w:tcW w:w="2551" w:type="dxa"/>
          </w:tcPr>
          <w:p w14:paraId="2A377227" w14:textId="239172C0" w:rsidR="004520AE" w:rsidRPr="004520AE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20AE">
              <w:rPr>
                <w:rFonts w:ascii="Garamond" w:hAnsi="Garamond" w:cs="Times New Roman"/>
                <w:sz w:val="18"/>
                <w:szCs w:val="18"/>
                <w:lang w:val="pl-PL"/>
              </w:rPr>
              <w:t>Egzamin/realizacja zadań ćwiczeniowych</w:t>
            </w:r>
          </w:p>
        </w:tc>
      </w:tr>
      <w:tr w:rsidR="004520AE" w:rsidRPr="00875AA8" w14:paraId="66BB2111" w14:textId="77777777" w:rsidTr="005F2C63">
        <w:tc>
          <w:tcPr>
            <w:tcW w:w="562" w:type="dxa"/>
            <w:vAlign w:val="center"/>
          </w:tcPr>
          <w:p w14:paraId="5783A697" w14:textId="77777777" w:rsidR="004520AE" w:rsidRPr="00875AA8" w:rsidRDefault="004520AE" w:rsidP="004520AE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09AD847" w14:textId="107979CF" w:rsidR="004520AE" w:rsidRPr="00875AA8" w:rsidRDefault="004520AE" w:rsidP="004520A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Zna zapotrzebowanie organizmu dzieci i młodzieży w różnym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wieku na energię i konsekwencje jej niedoboru.</w:t>
            </w:r>
          </w:p>
        </w:tc>
        <w:tc>
          <w:tcPr>
            <w:tcW w:w="1559" w:type="dxa"/>
            <w:vAlign w:val="center"/>
          </w:tcPr>
          <w:p w14:paraId="1F42B23F" w14:textId="77777777" w:rsidR="004520AE" w:rsidRPr="005F63E0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Diet_WG10    Diet_WG13</w:t>
            </w:r>
          </w:p>
          <w:p w14:paraId="7F680B6F" w14:textId="5CBCEFA1" w:rsidR="004520AE" w:rsidRPr="004520AE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Diet_WG14    Diet_WG15</w:t>
            </w:r>
          </w:p>
        </w:tc>
        <w:tc>
          <w:tcPr>
            <w:tcW w:w="2551" w:type="dxa"/>
          </w:tcPr>
          <w:p w14:paraId="558B940A" w14:textId="7DC3B660" w:rsidR="004520AE" w:rsidRPr="004520AE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20AE">
              <w:rPr>
                <w:rFonts w:ascii="Garamond" w:hAnsi="Garamond" w:cs="Times New Roman"/>
                <w:sz w:val="18"/>
                <w:szCs w:val="18"/>
                <w:lang w:val="pl-PL"/>
              </w:rPr>
              <w:t>Egzamin/realizacja zadań ćwiczeniowych</w:t>
            </w:r>
          </w:p>
        </w:tc>
      </w:tr>
      <w:tr w:rsidR="004520AE" w:rsidRPr="00875AA8" w14:paraId="0B535C9E" w14:textId="77777777" w:rsidTr="005F2C63">
        <w:tc>
          <w:tcPr>
            <w:tcW w:w="562" w:type="dxa"/>
            <w:vAlign w:val="center"/>
          </w:tcPr>
          <w:p w14:paraId="64EBD68A" w14:textId="77777777" w:rsidR="004520AE" w:rsidRPr="00875AA8" w:rsidRDefault="004520AE" w:rsidP="004520AE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6924A18" w14:textId="10D70FA1" w:rsidR="004520AE" w:rsidRPr="00875AA8" w:rsidRDefault="004520AE" w:rsidP="004520AE">
            <w:pPr>
              <w:spacing w:after="0" w:line="240" w:lineRule="auto"/>
              <w:ind w:right="108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Zna zapotrzebowanie organizmu dzieci i młodzieży w różnym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wieku na poszczególne kategorie składników pokarmowych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oraz konsekwencje ich niedoborów.</w:t>
            </w:r>
          </w:p>
        </w:tc>
        <w:tc>
          <w:tcPr>
            <w:tcW w:w="1559" w:type="dxa"/>
            <w:vAlign w:val="center"/>
          </w:tcPr>
          <w:p w14:paraId="51455790" w14:textId="77777777" w:rsidR="004520AE" w:rsidRPr="005F63E0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Diet_WG07    Diet_WG10</w:t>
            </w:r>
          </w:p>
          <w:p w14:paraId="6C3D040E" w14:textId="77777777" w:rsidR="004520AE" w:rsidRPr="005F63E0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Diet_WG13    Diet_WG15</w:t>
            </w:r>
          </w:p>
          <w:p w14:paraId="75314C03" w14:textId="7BD177A1" w:rsidR="004520AE" w:rsidRPr="00875AA8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Diet_WG18    Diet_WK02</w:t>
            </w:r>
          </w:p>
        </w:tc>
        <w:tc>
          <w:tcPr>
            <w:tcW w:w="2551" w:type="dxa"/>
          </w:tcPr>
          <w:p w14:paraId="7F3E125C" w14:textId="0BDC2115" w:rsidR="004520AE" w:rsidRPr="004520AE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20AE">
              <w:rPr>
                <w:rFonts w:ascii="Garamond" w:hAnsi="Garamond" w:cs="Times New Roman"/>
                <w:sz w:val="18"/>
                <w:szCs w:val="18"/>
                <w:lang w:val="pl-PL"/>
              </w:rPr>
              <w:t>Egzamin/realizacja zadań ćwiczeniowych</w:t>
            </w:r>
          </w:p>
        </w:tc>
      </w:tr>
      <w:tr w:rsidR="004520AE" w:rsidRPr="00875AA8" w14:paraId="3D669572" w14:textId="77777777" w:rsidTr="005F2C63">
        <w:tc>
          <w:tcPr>
            <w:tcW w:w="562" w:type="dxa"/>
            <w:vAlign w:val="center"/>
          </w:tcPr>
          <w:p w14:paraId="783CF424" w14:textId="77777777" w:rsidR="004520AE" w:rsidRPr="00875AA8" w:rsidRDefault="004520AE" w:rsidP="004520AE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56EF234" w14:textId="2FFE88B8" w:rsidR="004520AE" w:rsidRPr="00875AA8" w:rsidRDefault="004520AE" w:rsidP="004520AE">
            <w:pPr>
              <w:spacing w:after="0" w:line="240" w:lineRule="auto"/>
              <w:ind w:right="108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Zna podstawowe zasady postępowania podczas żywienia dzieci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i młodzieży z najczęstszymi zaburzeniami 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nieprawidłowościami zdrowotnymi.</w:t>
            </w:r>
          </w:p>
        </w:tc>
        <w:tc>
          <w:tcPr>
            <w:tcW w:w="1559" w:type="dxa"/>
            <w:vAlign w:val="center"/>
          </w:tcPr>
          <w:p w14:paraId="0986917F" w14:textId="77777777" w:rsidR="004520AE" w:rsidRPr="005F63E0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Diet_WG07   Diet_WG10</w:t>
            </w:r>
          </w:p>
          <w:p w14:paraId="1C4E88BD" w14:textId="0A886505" w:rsidR="004520AE" w:rsidRPr="004520AE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Diet_WG14   Diet_WG15</w:t>
            </w:r>
          </w:p>
        </w:tc>
        <w:tc>
          <w:tcPr>
            <w:tcW w:w="2551" w:type="dxa"/>
          </w:tcPr>
          <w:p w14:paraId="0BE077F4" w14:textId="3FB11F29" w:rsidR="004520AE" w:rsidRPr="004520AE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20AE">
              <w:rPr>
                <w:rFonts w:ascii="Garamond" w:hAnsi="Garamond" w:cs="Times New Roman"/>
                <w:sz w:val="18"/>
                <w:szCs w:val="18"/>
                <w:lang w:val="pl-PL"/>
              </w:rPr>
              <w:t>Egzamin/realizacja zadań ćwiczeniowych</w:t>
            </w:r>
          </w:p>
        </w:tc>
      </w:tr>
    </w:tbl>
    <w:p w14:paraId="33F0766C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1BE560B3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2AFBE0A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666E46" w14:paraId="74D4ECC2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9BB6F3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6A5A58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BCC407B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35D25BA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2127BD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7A24E79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520AE" w:rsidRPr="00875AA8" w14:paraId="23C9275F" w14:textId="77777777" w:rsidTr="00230E8E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78BC025" w14:textId="77777777" w:rsidR="004520AE" w:rsidRPr="00875AA8" w:rsidRDefault="004520AE" w:rsidP="004520AE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78177A7" w14:textId="77777777" w:rsidR="004520AE" w:rsidRPr="00C436A1" w:rsidRDefault="004520AE" w:rsidP="004520A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Potrafi zastosować aktualnie obowiązujące normy do</w:t>
            </w:r>
          </w:p>
          <w:p w14:paraId="3757140C" w14:textId="4CD81031" w:rsidR="004520AE" w:rsidRPr="00875AA8" w:rsidRDefault="004520AE" w:rsidP="004520A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planowania żywienia dzieci i młodzieży w zależności wieku.</w:t>
            </w:r>
          </w:p>
        </w:tc>
        <w:tc>
          <w:tcPr>
            <w:tcW w:w="1560" w:type="dxa"/>
            <w:vAlign w:val="center"/>
          </w:tcPr>
          <w:p w14:paraId="17F20F6E" w14:textId="77777777" w:rsidR="004520AE" w:rsidRPr="005F63E0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Diet_UW08    Diet_UK01</w:t>
            </w:r>
          </w:p>
          <w:p w14:paraId="22A8EA93" w14:textId="3C46AA74" w:rsidR="004520AE" w:rsidRPr="004520AE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Diet_UW11</w:t>
            </w:r>
          </w:p>
        </w:tc>
        <w:tc>
          <w:tcPr>
            <w:tcW w:w="2552" w:type="dxa"/>
          </w:tcPr>
          <w:p w14:paraId="453BD78D" w14:textId="52DE8438" w:rsidR="004520AE" w:rsidRPr="00875AA8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17C7E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zadań ćwiczeniowych</w:t>
            </w:r>
          </w:p>
        </w:tc>
      </w:tr>
      <w:tr w:rsidR="004520AE" w:rsidRPr="00875AA8" w14:paraId="0DDF8135" w14:textId="77777777" w:rsidTr="00230E8E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6F8379B" w14:textId="77777777" w:rsidR="004520AE" w:rsidRPr="00875AA8" w:rsidRDefault="004520AE" w:rsidP="004520AE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835091D" w14:textId="77777777" w:rsidR="004520AE" w:rsidRPr="00C436A1" w:rsidRDefault="004520AE" w:rsidP="004520A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Potrafi zaplanować dobową dietę o odpowiedniej wartości</w:t>
            </w:r>
          </w:p>
          <w:p w14:paraId="2B7A3C2E" w14:textId="35AB6D7C" w:rsidR="004520AE" w:rsidRPr="00875AA8" w:rsidRDefault="004520AE" w:rsidP="004520A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energetycznej dzieciom i młodzieży w różnym wieku.</w:t>
            </w:r>
          </w:p>
        </w:tc>
        <w:tc>
          <w:tcPr>
            <w:tcW w:w="1560" w:type="dxa"/>
            <w:vAlign w:val="center"/>
          </w:tcPr>
          <w:p w14:paraId="0C94009F" w14:textId="77777777" w:rsidR="004520AE" w:rsidRPr="005F63E0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Diet_UW08    Diet_UO03</w:t>
            </w:r>
          </w:p>
          <w:p w14:paraId="0B6388C1" w14:textId="24E88DAF" w:rsidR="004520AE" w:rsidRPr="004520AE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Diet_UW11</w:t>
            </w:r>
          </w:p>
        </w:tc>
        <w:tc>
          <w:tcPr>
            <w:tcW w:w="2552" w:type="dxa"/>
          </w:tcPr>
          <w:p w14:paraId="04821801" w14:textId="6CBEC288" w:rsidR="004520AE" w:rsidRPr="00875AA8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17C7E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zadań ćwiczeniowych</w:t>
            </w:r>
          </w:p>
        </w:tc>
      </w:tr>
      <w:tr w:rsidR="004520AE" w:rsidRPr="00875AA8" w14:paraId="52E3D7D1" w14:textId="77777777" w:rsidTr="00230E8E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26C937D" w14:textId="77777777" w:rsidR="004520AE" w:rsidRPr="00875AA8" w:rsidRDefault="004520AE" w:rsidP="004520AE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F69575E" w14:textId="77777777" w:rsidR="004520AE" w:rsidRPr="00C436A1" w:rsidRDefault="004520AE" w:rsidP="004520A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Potrafi zaplanować dobową dietę z odpowiednią zawartością</w:t>
            </w:r>
          </w:p>
          <w:p w14:paraId="2749793B" w14:textId="77777777" w:rsidR="004520AE" w:rsidRPr="00C436A1" w:rsidRDefault="004520AE" w:rsidP="004520A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poszczególnych kategorii składników pokarmowych dzieciom i</w:t>
            </w:r>
          </w:p>
          <w:p w14:paraId="2A62F5F5" w14:textId="48BC9C3B" w:rsidR="004520AE" w:rsidRPr="00875AA8" w:rsidRDefault="004520AE" w:rsidP="004520A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436A1">
              <w:rPr>
                <w:rFonts w:ascii="Garamond" w:hAnsi="Garamond" w:cs="Times New Roman"/>
                <w:sz w:val="18"/>
                <w:szCs w:val="18"/>
                <w:lang w:val="pl-PL"/>
              </w:rPr>
              <w:t>młodzieży w różnym wieku.</w:t>
            </w:r>
          </w:p>
        </w:tc>
        <w:tc>
          <w:tcPr>
            <w:tcW w:w="1560" w:type="dxa"/>
            <w:vAlign w:val="center"/>
          </w:tcPr>
          <w:p w14:paraId="06C26E6F" w14:textId="77777777" w:rsidR="004520AE" w:rsidRPr="005F63E0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Diet_UW06    Diet_UW08</w:t>
            </w:r>
          </w:p>
          <w:p w14:paraId="31827FC9" w14:textId="6C135A7C" w:rsidR="004520AE" w:rsidRPr="004520AE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F63E0">
              <w:rPr>
                <w:rFonts w:ascii="Garamond" w:hAnsi="Garamond" w:cs="Times New Roman"/>
                <w:sz w:val="18"/>
                <w:szCs w:val="18"/>
                <w:lang w:val="en-US"/>
              </w:rPr>
              <w:t>Diet_UW11</w:t>
            </w:r>
          </w:p>
        </w:tc>
        <w:tc>
          <w:tcPr>
            <w:tcW w:w="2552" w:type="dxa"/>
          </w:tcPr>
          <w:p w14:paraId="766D1C4E" w14:textId="5E185386" w:rsidR="004520AE" w:rsidRPr="00875AA8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17C7E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zadań ćwiczeniowych</w:t>
            </w:r>
          </w:p>
        </w:tc>
      </w:tr>
    </w:tbl>
    <w:p w14:paraId="09DB53F5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66E29D85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3E30881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666E46" w14:paraId="18BCD60E" w14:textId="77777777" w:rsidTr="004520AE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EC1E11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EE601A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8DA67FE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DD44C9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48A59F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3AA9A21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4520AE" w:rsidRPr="00666E46" w14:paraId="591B6EB5" w14:textId="77777777" w:rsidTr="004520AE">
        <w:tc>
          <w:tcPr>
            <w:tcW w:w="562" w:type="dxa"/>
            <w:vAlign w:val="center"/>
          </w:tcPr>
          <w:p w14:paraId="1F6C8E4F" w14:textId="77777777" w:rsidR="004520AE" w:rsidRPr="00875AA8" w:rsidRDefault="004520AE" w:rsidP="004520A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29C4185" w14:textId="4B841AEF" w:rsidR="004520AE" w:rsidRPr="004520AE" w:rsidRDefault="004520AE" w:rsidP="004520A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520AE">
              <w:rPr>
                <w:rFonts w:ascii="Garamond" w:hAnsi="Garamond" w:cs="Times New Roman"/>
                <w:sz w:val="18"/>
                <w:szCs w:val="18"/>
                <w:lang w:val="pl-PL"/>
              </w:rPr>
              <w:t>Rozumie konsekwencje społeczne nieprawidłowego żywienia dzieci i młodzieży w różnym wieku.</w:t>
            </w:r>
          </w:p>
        </w:tc>
        <w:tc>
          <w:tcPr>
            <w:tcW w:w="1559" w:type="dxa"/>
            <w:vAlign w:val="center"/>
          </w:tcPr>
          <w:p w14:paraId="260A3099" w14:textId="77777777" w:rsidR="004520AE" w:rsidRPr="004520AE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4520AE">
              <w:rPr>
                <w:rFonts w:ascii="Garamond" w:hAnsi="Garamond" w:cs="Times New Roman"/>
                <w:sz w:val="18"/>
                <w:szCs w:val="18"/>
                <w:lang w:val="en-US"/>
              </w:rPr>
              <w:t>Diet_KK03    Diet_KO01</w:t>
            </w:r>
          </w:p>
          <w:p w14:paraId="5F8A5678" w14:textId="6FF71507" w:rsidR="004520AE" w:rsidRPr="004520AE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520AE">
              <w:rPr>
                <w:rFonts w:ascii="Garamond" w:hAnsi="Garamond" w:cs="Times New Roman"/>
                <w:sz w:val="18"/>
                <w:szCs w:val="18"/>
                <w:lang w:val="en-US"/>
              </w:rPr>
              <w:t>Diet_KO02    Diet_KR01</w:t>
            </w:r>
          </w:p>
        </w:tc>
        <w:tc>
          <w:tcPr>
            <w:tcW w:w="2558" w:type="dxa"/>
            <w:vAlign w:val="center"/>
          </w:tcPr>
          <w:p w14:paraId="453ECCD7" w14:textId="77777777" w:rsidR="004520AE" w:rsidRPr="000E508C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Dyskusja na zajęciach</w:t>
            </w:r>
          </w:p>
          <w:p w14:paraId="59241A8D" w14:textId="15451EF6" w:rsidR="004520AE" w:rsidRPr="004520AE" w:rsidRDefault="004520AE" w:rsidP="004520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E508C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zadań ćwiczeniowych</w:t>
            </w:r>
          </w:p>
        </w:tc>
      </w:tr>
    </w:tbl>
    <w:p w14:paraId="5DF803CC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EB6897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728E2D2F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BC48AB4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0E09C128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2743E3FD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5FAC5AE4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536860D4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66578F7D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48288C85" w14:textId="77777777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FC1D4C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56A3A98D" w14:textId="77777777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FC1D4C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fldChar w:fldCharType="end"/>
            </w:r>
          </w:p>
        </w:tc>
      </w:tr>
      <w:tr w:rsidR="00725B28" w:rsidRPr="00FE1A88" w14:paraId="44CBB33A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7227C068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7A0D3EFA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6935FDEB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575B1F60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5DCF7B24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BB4090A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2F7B55" w:rsidRPr="00FE1A88" w14:paraId="2A01A008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5A795CE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92AE298" w14:textId="4B38EF40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Żywienie w okresie niemowlęcym.</w:t>
            </w:r>
          </w:p>
        </w:tc>
        <w:tc>
          <w:tcPr>
            <w:tcW w:w="1283" w:type="dxa"/>
            <w:vAlign w:val="center"/>
          </w:tcPr>
          <w:p w14:paraId="1D43A422" w14:textId="623F4E21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6FC67B2" w14:textId="31A526B3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C22EC1B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2C8BCD9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F7B55" w:rsidRPr="00FE1A88" w14:paraId="0F0C568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B652C86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369CD73" w14:textId="27CA6B48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Żywienie dzieci w wieku 1-3 lat.</w:t>
            </w:r>
          </w:p>
        </w:tc>
        <w:tc>
          <w:tcPr>
            <w:tcW w:w="1283" w:type="dxa"/>
            <w:vAlign w:val="center"/>
          </w:tcPr>
          <w:p w14:paraId="5CFB742A" w14:textId="1B828339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5A462B9" w14:textId="78F0E1EB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E6C2985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681DD1D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F7B55" w:rsidRPr="00FE1A88" w14:paraId="3DE8961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75FA32C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B03C90B" w14:textId="4C17E7C3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Żywienie dzieci w wieku przedszkolnym.</w:t>
            </w:r>
          </w:p>
        </w:tc>
        <w:tc>
          <w:tcPr>
            <w:tcW w:w="1283" w:type="dxa"/>
            <w:vAlign w:val="center"/>
          </w:tcPr>
          <w:p w14:paraId="3B4480B7" w14:textId="4C22F330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E0ABE87" w14:textId="73D85FFC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D3C16EA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547C8A0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F7B55" w:rsidRPr="00FE1A88" w14:paraId="0B224FD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ED3B745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B2A98A6" w14:textId="4EE747CC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Żywienie dzieci w wieku szkolnym.</w:t>
            </w:r>
          </w:p>
        </w:tc>
        <w:tc>
          <w:tcPr>
            <w:tcW w:w="1283" w:type="dxa"/>
            <w:vAlign w:val="center"/>
          </w:tcPr>
          <w:p w14:paraId="6C2EF630" w14:textId="19BA43B0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0A78021" w14:textId="19C383F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14EB5306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2DCC946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F7B55" w:rsidRPr="00FE1A88" w14:paraId="6190E8D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E5D6A35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0C04634" w14:textId="7CAA6A13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Żywienie nastolatków.</w:t>
            </w:r>
          </w:p>
        </w:tc>
        <w:tc>
          <w:tcPr>
            <w:tcW w:w="1283" w:type="dxa"/>
            <w:vAlign w:val="center"/>
          </w:tcPr>
          <w:p w14:paraId="0B51EF4B" w14:textId="30B468D1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155BEC6" w14:textId="1425F4F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184AA6A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98A8158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F7B55" w:rsidRPr="00FE1A88" w14:paraId="0B371A2F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F410162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BDEC373" w14:textId="0F3375CF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Konsekwencje błędów żywieniowych popełnianych w żywieniu organizmów rosnących.</w:t>
            </w:r>
          </w:p>
        </w:tc>
        <w:tc>
          <w:tcPr>
            <w:tcW w:w="1283" w:type="dxa"/>
            <w:vAlign w:val="center"/>
          </w:tcPr>
          <w:p w14:paraId="3BFCEB1E" w14:textId="443B4404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0D4BDA7" w14:textId="30AD21AC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C7CB51E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73D06B5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F7B55" w:rsidRPr="00FE1A88" w14:paraId="72B86BA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BF43B0A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389D0CA" w14:textId="7CF1A39D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Nadwaga i otyłość u dzieci i młodzieży.</w:t>
            </w:r>
          </w:p>
        </w:tc>
        <w:tc>
          <w:tcPr>
            <w:tcW w:w="1283" w:type="dxa"/>
            <w:vAlign w:val="center"/>
          </w:tcPr>
          <w:p w14:paraId="191BAD47" w14:textId="5D1EBFF6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5D332BE" w14:textId="7FB71901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24E7479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6D70A71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F7B55" w:rsidRPr="00FE1A88" w14:paraId="10AA0F58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28063D35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266F0CD" w14:textId="2E4736FF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Wpływ czynników środowiskowych na żywienie dzieci i młodzieży. Edukacja żywieniowa.</w:t>
            </w:r>
          </w:p>
        </w:tc>
        <w:tc>
          <w:tcPr>
            <w:tcW w:w="1283" w:type="dxa"/>
            <w:vAlign w:val="center"/>
          </w:tcPr>
          <w:p w14:paraId="12309416" w14:textId="7D15A362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CADB887" w14:textId="4229E322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F8CF725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DF23A0E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F7B55" w:rsidRPr="00FE1A88" w14:paraId="38F77017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71B57CB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F03E2C3" w14:textId="5BFB64FE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Zaburzenia odżywiania u dzieci i młodzieży</w:t>
            </w:r>
          </w:p>
        </w:tc>
        <w:tc>
          <w:tcPr>
            <w:tcW w:w="1283" w:type="dxa"/>
            <w:vAlign w:val="center"/>
          </w:tcPr>
          <w:p w14:paraId="731F0869" w14:textId="565E55B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8929F7B" w14:textId="7C0B2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BFCE48E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FD9289A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F7B55" w:rsidRPr="00FE1A88" w14:paraId="306E87D1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793FB86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324FD00" w14:textId="52F60634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Żywienie w chorobach wieku dziecięcego i zaburzeniach rozwojowych.</w:t>
            </w:r>
          </w:p>
        </w:tc>
        <w:tc>
          <w:tcPr>
            <w:tcW w:w="1283" w:type="dxa"/>
            <w:vAlign w:val="center"/>
          </w:tcPr>
          <w:p w14:paraId="4D0AC11D" w14:textId="4358CA0A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309F66C1" w14:textId="404BB09C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283" w:type="dxa"/>
            <w:vAlign w:val="center"/>
          </w:tcPr>
          <w:p w14:paraId="6E35BF32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EF4CD23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F7B55" w:rsidRPr="00FE1A88" w14:paraId="58F7200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B5D1713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D4AE594" w14:textId="32C31562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Zalecenia i normy w żywieniu dzieci i młodzieży. Zapotrzebowanie na energię i składniki odżywcze w poszczególnych okresach rozwoju.</w:t>
            </w:r>
          </w:p>
        </w:tc>
        <w:tc>
          <w:tcPr>
            <w:tcW w:w="1283" w:type="dxa"/>
            <w:vAlign w:val="center"/>
          </w:tcPr>
          <w:p w14:paraId="1D564904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23BE7A9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F3303A1" w14:textId="60D01759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31F0B0A" w14:textId="149FFF91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2F7B55" w:rsidRPr="00FE1A88" w14:paraId="218E5F8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B956D04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E83F836" w14:textId="591C0EFB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Ocena stanu odżywienia i sposobu żywienia dzieci i młodzieży.</w:t>
            </w:r>
          </w:p>
        </w:tc>
        <w:tc>
          <w:tcPr>
            <w:tcW w:w="1283" w:type="dxa"/>
            <w:vAlign w:val="center"/>
          </w:tcPr>
          <w:p w14:paraId="37D60D94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9D3B811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A491AB9" w14:textId="25D4547C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1930E0A" w14:textId="66106BF4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2F7B55" w:rsidRPr="00FE1A88" w14:paraId="2236420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2DCD096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C3ABE0B" w14:textId="37D9E1A2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Planowanie żywienia niemowląt i dzieci w wieki 1-3 lat.</w:t>
            </w:r>
          </w:p>
        </w:tc>
        <w:tc>
          <w:tcPr>
            <w:tcW w:w="1283" w:type="dxa"/>
            <w:vAlign w:val="center"/>
          </w:tcPr>
          <w:p w14:paraId="349984A3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082367D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E7101A6" w14:textId="3D3B331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283" w:type="dxa"/>
            <w:vAlign w:val="center"/>
          </w:tcPr>
          <w:p w14:paraId="70590589" w14:textId="6D241224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2F7B55" w:rsidRPr="00FE1A88" w14:paraId="251204A5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5B4E822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83A3ED6" w14:textId="260B2A66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Ocena i planowanie diet dla dzieci w wieku przedszkolnym i szkolnym.</w:t>
            </w:r>
          </w:p>
        </w:tc>
        <w:tc>
          <w:tcPr>
            <w:tcW w:w="1283" w:type="dxa"/>
            <w:vAlign w:val="center"/>
          </w:tcPr>
          <w:p w14:paraId="1D897375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D1F0F91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BA51320" w14:textId="547CB74E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6DBB095" w14:textId="7CC78C04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2F7B55" w:rsidRPr="00FE1A88" w14:paraId="413B0F7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B927B26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D8B2477" w14:textId="1544535D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Dobór odpowiednich środków spożywczych w żywieniu dzieci i młodzieży.</w:t>
            </w:r>
          </w:p>
        </w:tc>
        <w:tc>
          <w:tcPr>
            <w:tcW w:w="1283" w:type="dxa"/>
            <w:vAlign w:val="center"/>
          </w:tcPr>
          <w:p w14:paraId="3E02C3E5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B21F9CB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1788CCE" w14:textId="094CA35A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78BE8D2E" w14:textId="4A2BEC6A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2F7B55" w:rsidRPr="00FE1A88" w14:paraId="39EB5A7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3A949F4" w14:textId="77777777" w:rsidR="002F7B55" w:rsidRPr="008B4CB3" w:rsidRDefault="002F7B55" w:rsidP="002F7B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086F6D2" w14:textId="631FF1F2" w:rsidR="002F7B55" w:rsidRPr="002F7B55" w:rsidRDefault="002F7B55" w:rsidP="002F7B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7B55">
              <w:rPr>
                <w:rFonts w:ascii="Garamond" w:hAnsi="Garamond" w:cs="Times New Roman"/>
                <w:sz w:val="18"/>
                <w:szCs w:val="18"/>
                <w:lang w:val="pl-PL"/>
              </w:rPr>
              <w:t>Problemy żywieniowe związane z wiekiem dziecięcym. Korekt błędów żywieniowych i opracowanie zaleceń</w:t>
            </w:r>
          </w:p>
        </w:tc>
        <w:tc>
          <w:tcPr>
            <w:tcW w:w="1283" w:type="dxa"/>
            <w:vAlign w:val="center"/>
          </w:tcPr>
          <w:p w14:paraId="64B7C6AE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94DECBB" w14:textId="77777777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D7FB4E0" w14:textId="54C6D9D4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74AC16D" w14:textId="77DCCC79" w:rsidR="002F7B55" w:rsidRPr="002F7B55" w:rsidRDefault="002F7B55" w:rsidP="002F7B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725B28" w:rsidRPr="00FE1A88" w14:paraId="387AC8B6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DF3022C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1EA74D2B" w14:textId="77777777" w:rsidR="00725B28" w:rsidRPr="00FE1A88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134835C7" w14:textId="4C6CEC50" w:rsidR="00725B28" w:rsidRPr="00725B28" w:rsidRDefault="002F7B55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5443CDE3" w14:textId="667A17EC" w:rsidR="00725B28" w:rsidRPr="00725B28" w:rsidRDefault="002F7B55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483E58F4" w14:textId="21768FC5" w:rsidR="00725B28" w:rsidRPr="00725B28" w:rsidRDefault="002F7B55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1283" w:type="dxa"/>
            <w:vAlign w:val="center"/>
          </w:tcPr>
          <w:p w14:paraId="1AE75A2A" w14:textId="53F6BAAF" w:rsidR="00725B28" w:rsidRPr="00725B28" w:rsidRDefault="002F7B55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5972C495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2EC797F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1C57451D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4FDD028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8277242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1B4308" w:rsidRPr="00666E46" w14:paraId="7E5A9DBE" w14:textId="77777777" w:rsidTr="00453136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3C2E" w14:textId="7C9C5573" w:rsidR="001B4308" w:rsidRPr="00B76B14" w:rsidRDefault="001B4308" w:rsidP="001B430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6866BA0DF8DB435D80EA9A623652E77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97F7" w14:textId="7AF6CE07" w:rsidR="001B4308" w:rsidRPr="001B4308" w:rsidRDefault="001B4308" w:rsidP="001B4308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B4308">
              <w:rPr>
                <w:rFonts w:ascii="Garamond" w:hAnsi="Garamond" w:cs="Times New Roman"/>
                <w:sz w:val="18"/>
                <w:szCs w:val="18"/>
                <w:lang w:val="pl-PL"/>
              </w:rPr>
              <w:t>Wykład informacyjny i/lub problemowy z prezentacją multimedialną</w:t>
            </w:r>
          </w:p>
        </w:tc>
      </w:tr>
      <w:tr w:rsidR="001B4308" w:rsidRPr="00666E46" w14:paraId="09C2BDF1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7902" w14:textId="1D6CE692" w:rsidR="001B4308" w:rsidRPr="00B76B14" w:rsidRDefault="001B4308" w:rsidP="001B430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28697B09C5264B79B74E69C22DF9C04F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4CE4" w14:textId="77777777" w:rsidR="001B4308" w:rsidRPr="001B4308" w:rsidRDefault="001B4308" w:rsidP="001B4308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B4308">
              <w:rPr>
                <w:rFonts w:ascii="Garamond" w:hAnsi="Garamond"/>
                <w:sz w:val="18"/>
                <w:szCs w:val="18"/>
                <w:lang w:val="pl-PL"/>
              </w:rPr>
              <w:t>Wykonanie zadań / ćwiczeń / projektu podczas zajęć</w:t>
            </w:r>
          </w:p>
          <w:p w14:paraId="2F3C8AF0" w14:textId="77777777" w:rsidR="001B4308" w:rsidRPr="001B4308" w:rsidRDefault="001B4308" w:rsidP="001B4308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B4308">
              <w:rPr>
                <w:rFonts w:ascii="Garamond" w:hAnsi="Garamond"/>
                <w:sz w:val="18"/>
                <w:szCs w:val="18"/>
                <w:lang w:val="pl-PL"/>
              </w:rPr>
              <w:t>Wykonanie zadań / ćwiczeń / projektu poza zajęciami</w:t>
            </w:r>
          </w:p>
          <w:p w14:paraId="5DC92CA6" w14:textId="40AAF74C" w:rsidR="001B4308" w:rsidRPr="00EC2E20" w:rsidRDefault="001B4308" w:rsidP="001B4308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B4308">
              <w:rPr>
                <w:rFonts w:ascii="Garamond" w:hAnsi="Garamond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</w:tr>
    </w:tbl>
    <w:p w14:paraId="0EFD6DAB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B64E58E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0012EF88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58C74769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700B6447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54A2D6CB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717BF212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B028930" w14:textId="5DB1CB93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9C26EF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B55C63C" w14:textId="6E87E635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9C26EF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B55DD7" w:rsidRPr="00875AA8" w14:paraId="2B359188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3C747A7C" w14:textId="77777777" w:rsidR="00B55DD7" w:rsidRPr="009C26EF" w:rsidRDefault="00B55DD7" w:rsidP="00D6793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26E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5B8BA89C" w14:textId="436F0F5B" w:rsidR="00B55DD7" w:rsidRPr="009C26EF" w:rsidRDefault="009C26EF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26EF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  <w:r w:rsidR="00B55DD7" w:rsidRPr="009C26EF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17D0400B" w14:textId="77777777" w:rsidR="00B55DD7" w:rsidRPr="009C26EF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26EF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9C26EF" w:rsidRPr="00875AA8" w14:paraId="7CDD1C5E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11CD656" w14:textId="1C45CAB8" w:rsidR="009C26EF" w:rsidRPr="009C26EF" w:rsidRDefault="009C26EF" w:rsidP="009C26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26E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0A578979" w14:textId="77777777" w:rsidR="009C26EF" w:rsidRPr="009C26EF" w:rsidRDefault="009C26EF" w:rsidP="009C26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26EF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5B418D78" w14:textId="188B09C9" w:rsidR="009C26EF" w:rsidRPr="009C26EF" w:rsidRDefault="009C26EF" w:rsidP="009C26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9C26EF" w:rsidRPr="00964650" w14:paraId="3FD83AF4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99631F1" w14:textId="65F75653" w:rsidR="009C26EF" w:rsidRPr="009C26EF" w:rsidRDefault="009C26EF" w:rsidP="009C26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26EF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2206C4B1" w14:textId="77777777" w:rsidR="009C26EF" w:rsidRPr="009C26EF" w:rsidRDefault="009C26EF" w:rsidP="009C26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26EF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78B4817B" w14:textId="78558189" w:rsidR="009C26EF" w:rsidRPr="009C26EF" w:rsidRDefault="009C26EF" w:rsidP="009C26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9C26EF" w:rsidRPr="00964650" w14:paraId="25A0C6D5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655A7270" w14:textId="0AC5EBF9" w:rsidR="009C26EF" w:rsidRPr="009C26EF" w:rsidRDefault="009C26EF" w:rsidP="009C26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26E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59E51DAF" w14:textId="77777777" w:rsidR="009C26EF" w:rsidRPr="009C26EF" w:rsidRDefault="009C26EF" w:rsidP="009C26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26EF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45B0AB19" w14:textId="4AAF9771" w:rsidR="009C26EF" w:rsidRPr="009C26EF" w:rsidRDefault="009C26EF" w:rsidP="009C26E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B55DD7" w:rsidRPr="00875AA8" w14:paraId="41AF9758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5B90B25C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9175594" w14:textId="7F52A01A" w:rsidR="00B55DD7" w:rsidRDefault="009C26EF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F3AE6A7" w14:textId="4860B8FB" w:rsidR="00B55DD7" w:rsidRPr="00875AA8" w:rsidRDefault="009C26EF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084DDC6B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E0DB95B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2875871F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5F8CB2A5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33AE54EF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41FD2B5E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6237B00D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FCD7F29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49942C00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5468C940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2FD8081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EE03D0" w:rsidRPr="004520AE" w14:paraId="38BD9609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0D69BEBD" w14:textId="77777777" w:rsidR="00EE03D0" w:rsidRPr="00875AA8" w:rsidRDefault="00EE03D0" w:rsidP="00EE03D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CC70E3C" w14:textId="4B0755D1" w:rsidR="00EE03D0" w:rsidRPr="009C26EF" w:rsidRDefault="00EE03D0" w:rsidP="00EE03D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26E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6B79E8C3" w14:textId="78A24DB8" w:rsidR="00EE03D0" w:rsidRPr="009C26EF" w:rsidRDefault="00EE03D0" w:rsidP="00EE03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18</w:t>
            </w:r>
          </w:p>
        </w:tc>
        <w:tc>
          <w:tcPr>
            <w:tcW w:w="1559" w:type="dxa"/>
            <w:vAlign w:val="center"/>
          </w:tcPr>
          <w:p w14:paraId="3EE3804B" w14:textId="7C3036BE" w:rsidR="00EE03D0" w:rsidRPr="009C26EF" w:rsidRDefault="00EE03D0" w:rsidP="00EE03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EE03D0" w:rsidRPr="004520AE" w14:paraId="7137137F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C31BA79" w14:textId="77777777" w:rsidR="00EE03D0" w:rsidRPr="00875AA8" w:rsidRDefault="00EE03D0" w:rsidP="00EE03D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ACBA0AD" w14:textId="6123B9B2" w:rsidR="00EE03D0" w:rsidRPr="009C26EF" w:rsidRDefault="00EE03D0" w:rsidP="00EE03D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26E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70DFFC30" w14:textId="013FE700" w:rsidR="00EE03D0" w:rsidRPr="009C26EF" w:rsidRDefault="00EE03D0" w:rsidP="00EE03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14:paraId="5BDABAA4" w14:textId="547E0F0D" w:rsidR="00EE03D0" w:rsidRPr="009C26EF" w:rsidRDefault="00EE03D0" w:rsidP="00EE03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EE03D0" w:rsidRPr="004520AE" w14:paraId="283F6A24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68F3DAE2" w14:textId="77777777" w:rsidR="00EE03D0" w:rsidRPr="00875AA8" w:rsidRDefault="00EE03D0" w:rsidP="00EE03D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E20F1BB" w14:textId="0224EDF0" w:rsidR="00EE03D0" w:rsidRPr="009C26EF" w:rsidRDefault="00EE03D0" w:rsidP="00EE03D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26E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00E686C7" w14:textId="3C14EAA8" w:rsidR="00EE03D0" w:rsidRPr="009C26EF" w:rsidRDefault="00EE03D0" w:rsidP="00EE03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26CD2CE1" w14:textId="503879E0" w:rsidR="00EE03D0" w:rsidRPr="009C26EF" w:rsidRDefault="00EE03D0" w:rsidP="00EE03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3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EE03D0" w:rsidRPr="004520AE" w14:paraId="4F423B74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23D7A11D" w14:textId="77777777" w:rsidR="00EE03D0" w:rsidRPr="00875AA8" w:rsidRDefault="00EE03D0" w:rsidP="00EE03D0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24C8FF2" w14:textId="63025254" w:rsidR="00EE03D0" w:rsidRPr="009C26EF" w:rsidRDefault="00EE03D0" w:rsidP="00EE03D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26E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6E3AEDCC" w14:textId="54ECFF3A" w:rsidR="00EE03D0" w:rsidRPr="009C26EF" w:rsidRDefault="00EE03D0" w:rsidP="00EE03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65C19A1D" w14:textId="0DD2DE6E" w:rsidR="00EE03D0" w:rsidRPr="009C26EF" w:rsidRDefault="00EE03D0" w:rsidP="00EE03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0F3BB8" w:rsidRPr="00875AA8" w14:paraId="0800C577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62A876B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899BA76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2C930940" w14:textId="4438FAA6" w:rsidR="000F3BB8" w:rsidRPr="00875AA8" w:rsidRDefault="009C26EF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46</w:t>
            </w:r>
          </w:p>
        </w:tc>
        <w:tc>
          <w:tcPr>
            <w:tcW w:w="1559" w:type="dxa"/>
            <w:vAlign w:val="center"/>
          </w:tcPr>
          <w:p w14:paraId="1FD6A190" w14:textId="218E4B05" w:rsidR="000F3BB8" w:rsidRPr="00875AA8" w:rsidRDefault="009C26EF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68</w:t>
            </w:r>
          </w:p>
        </w:tc>
      </w:tr>
    </w:tbl>
    <w:p w14:paraId="20A429E5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4E7EA7E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EC2FBF" w:rsidRPr="00666E46" w14:paraId="6D7AD62B" w14:textId="77777777" w:rsidTr="00EC2FBF">
        <w:trPr>
          <w:trHeight w:val="268"/>
        </w:trPr>
        <w:tc>
          <w:tcPr>
            <w:tcW w:w="421" w:type="dxa"/>
            <w:vAlign w:val="center"/>
          </w:tcPr>
          <w:p w14:paraId="601BB55E" w14:textId="77777777" w:rsidR="00EC2FBF" w:rsidRPr="00BD5AE5" w:rsidRDefault="00EC2FBF" w:rsidP="00EC2FBF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2209CFEF" w14:textId="39182995" w:rsidR="00EC2FBF" w:rsidRPr="00EC2FBF" w:rsidRDefault="00EC2FBF" w:rsidP="00EC2F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2FBF">
              <w:rPr>
                <w:rFonts w:ascii="Garamond" w:hAnsi="Garamond"/>
                <w:sz w:val="18"/>
                <w:szCs w:val="18"/>
                <w:lang w:val="pl-PL"/>
              </w:rPr>
              <w:t>Ryżko, Józef; Socha, Piotr: Żywienie niemowląt, dzieci i młodzieży. w: Żywienie człowieka zdrowego i chorego t. 2. Red. Grzymisławski, Marian; Gawęcki Jan. Warszawa: Wydawnictwo Naukowe PWN, 2012, 474 s. ISBN 978-83-01-16492-8</w:t>
            </w:r>
          </w:p>
        </w:tc>
      </w:tr>
      <w:tr w:rsidR="00EC2FBF" w:rsidRPr="00666E46" w14:paraId="5814CB62" w14:textId="77777777" w:rsidTr="00EC2FBF">
        <w:trPr>
          <w:trHeight w:val="268"/>
        </w:trPr>
        <w:tc>
          <w:tcPr>
            <w:tcW w:w="421" w:type="dxa"/>
            <w:vAlign w:val="center"/>
          </w:tcPr>
          <w:p w14:paraId="1C77215D" w14:textId="77777777" w:rsidR="00EC2FBF" w:rsidRPr="00BD5AE5" w:rsidRDefault="00EC2FBF" w:rsidP="00EC2FBF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2147BC70" w14:textId="6EFFFBD0" w:rsidR="00EC2FBF" w:rsidRPr="00EC2FBF" w:rsidRDefault="00EC2FBF" w:rsidP="00EC2F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2FBF">
              <w:rPr>
                <w:rFonts w:ascii="Garamond" w:hAnsi="Garamond"/>
                <w:sz w:val="18"/>
                <w:szCs w:val="18"/>
                <w:lang w:val="pl-PL"/>
              </w:rPr>
              <w:t>Socha, Jerzy: Żywienie w chorobach wieku dziecięcego. w: Żywienie człowieka zdrowego i chorego t.2. Red. Grzymisławski, Marian; Gawęcki Jan. Warszawa: Wydawnictwo Naukowe PWN, 2012, 474 s. ISBN 978-83-01-16492-8</w:t>
            </w:r>
          </w:p>
        </w:tc>
      </w:tr>
      <w:tr w:rsidR="00EC2FBF" w:rsidRPr="00666E46" w14:paraId="4B656D24" w14:textId="77777777" w:rsidTr="00EC2FBF">
        <w:trPr>
          <w:trHeight w:val="268"/>
        </w:trPr>
        <w:tc>
          <w:tcPr>
            <w:tcW w:w="421" w:type="dxa"/>
            <w:vAlign w:val="center"/>
          </w:tcPr>
          <w:p w14:paraId="30CB5F5F" w14:textId="77777777" w:rsidR="00EC2FBF" w:rsidRPr="00BD5AE5" w:rsidRDefault="00EC2FBF" w:rsidP="00EC2FBF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05168127" w14:textId="6D6C4DBA" w:rsidR="00EC2FBF" w:rsidRPr="00EC2FBF" w:rsidRDefault="00EC2FBF" w:rsidP="00EC2F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2FBF">
              <w:rPr>
                <w:rFonts w:ascii="Garamond" w:hAnsi="Garamond"/>
                <w:sz w:val="18"/>
                <w:szCs w:val="18"/>
                <w:lang w:val="pl-PL"/>
              </w:rPr>
              <w:t>Żywienie dzieci zdrowych i chorych. w: Dietetyka. Żywienie zdrowego i chorego człowieka. Red. Ciborowska, Helena; Ciborowski, Artur, Warszawa: PZWL Wydawnictwo Lekarskie, 2021, 923 s. ISBN 978-83-200-6537-4, doi: https://doi.org/10.53270/2021.006</w:t>
            </w:r>
          </w:p>
        </w:tc>
      </w:tr>
    </w:tbl>
    <w:p w14:paraId="0D18CBDB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B5158DE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EC2FBF" w:rsidRPr="00875AA8" w14:paraId="2034B026" w14:textId="77777777" w:rsidTr="00EC2FBF">
        <w:trPr>
          <w:trHeight w:val="268"/>
        </w:trPr>
        <w:tc>
          <w:tcPr>
            <w:tcW w:w="421" w:type="dxa"/>
            <w:vAlign w:val="center"/>
          </w:tcPr>
          <w:p w14:paraId="4ACAFAFD" w14:textId="77777777" w:rsidR="00EC2FBF" w:rsidRPr="00BD5AE5" w:rsidRDefault="00EC2FBF" w:rsidP="00EC2F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80B9A8B" w14:textId="1D1D5BD9" w:rsidR="00EC2FBF" w:rsidRPr="00EC2FBF" w:rsidRDefault="00EC2FBF" w:rsidP="00EC2F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2FBF">
              <w:rPr>
                <w:rFonts w:ascii="Garamond" w:hAnsi="Garamond" w:cs="Times New Roman"/>
                <w:sz w:val="18"/>
                <w:szCs w:val="18"/>
                <w:lang w:val="pl-PL"/>
              </w:rPr>
              <w:t>Szajewska, Hanna; Weker, Halina; Socha, Piotr; Mielus, Monika: Żywienie dzieci i młodzieży. w: Dietetyka kliniczna. Red. Grzymisławski, Marian: PZWL Wydawnictwo Lekarskie, 2019, 610 s. ISBN 978-83-200-5679-2</w:t>
            </w:r>
          </w:p>
        </w:tc>
      </w:tr>
      <w:tr w:rsidR="00EC2FBF" w:rsidRPr="00875AA8" w14:paraId="7B3FA80F" w14:textId="77777777" w:rsidTr="00EC2FBF">
        <w:trPr>
          <w:trHeight w:val="268"/>
        </w:trPr>
        <w:tc>
          <w:tcPr>
            <w:tcW w:w="421" w:type="dxa"/>
            <w:vAlign w:val="center"/>
          </w:tcPr>
          <w:p w14:paraId="205659A1" w14:textId="77777777" w:rsidR="00EC2FBF" w:rsidRPr="00BD5AE5" w:rsidRDefault="00EC2FBF" w:rsidP="00EC2FBF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BB93554" w14:textId="0A594CB5" w:rsidR="00EC2FBF" w:rsidRPr="00EC2FBF" w:rsidRDefault="00EC2FBF" w:rsidP="00EC2F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C2FBF">
              <w:rPr>
                <w:rFonts w:ascii="Garamond" w:hAnsi="Garamond" w:cs="Times New Roman"/>
                <w:sz w:val="18"/>
                <w:szCs w:val="18"/>
                <w:lang w:val="pl-PL"/>
              </w:rPr>
              <w:t>Warchoł, Magdalena: Podstawowe informacje na temat jakości żywienia w różnych okresach życia człowieka. w: Fizjologia żywienia. Red. Krauss, Hanna: PZWL Wydawnictwo Lekarskie, 2019, 430 s. ISBN 978-83-200-5879-6</w:t>
            </w:r>
          </w:p>
        </w:tc>
      </w:tr>
      <w:tr w:rsidR="000F3BB8" w:rsidRPr="00875AA8" w14:paraId="5A0AB0F9" w14:textId="77777777" w:rsidTr="00EC2FBF">
        <w:trPr>
          <w:trHeight w:val="268"/>
        </w:trPr>
        <w:tc>
          <w:tcPr>
            <w:tcW w:w="421" w:type="dxa"/>
            <w:vAlign w:val="center"/>
          </w:tcPr>
          <w:p w14:paraId="541F51C4" w14:textId="77777777" w:rsidR="000F3BB8" w:rsidRPr="00BD5AE5" w:rsidRDefault="000F3BB8" w:rsidP="000F3BB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090B208" w14:textId="02F2339F" w:rsidR="000F3BB8" w:rsidRPr="00EC2FBF" w:rsidRDefault="00EC2FBF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EC2FBF">
              <w:rPr>
                <w:rFonts w:ascii="Garamond" w:hAnsi="Garamond" w:cs="Times New Roman"/>
                <w:sz w:val="18"/>
                <w:szCs w:val="18"/>
              </w:rPr>
              <w:t>Greer FR, Abrams SA, editors. Pediatric Nutrition. 9th ed. Itasca (IL): American Academy of Pediatrics; 2025.</w:t>
            </w:r>
          </w:p>
        </w:tc>
      </w:tr>
    </w:tbl>
    <w:p w14:paraId="67343904" w14:textId="77777777" w:rsidR="000F3BB8" w:rsidRPr="00EC2FBF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597C3242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666E46" w14:paraId="058B4809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0CA0E5B9" w14:textId="77777777" w:rsidR="000F3BB8" w:rsidRPr="00BD5AE5" w:rsidRDefault="000F3BB8" w:rsidP="000F3BB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3999239" w14:textId="1297706C" w:rsidR="000F3BB8" w:rsidRPr="00875AA8" w:rsidRDefault="00EC2FBF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305AA">
              <w:rPr>
                <w:rFonts w:ascii="Garamond" w:hAnsi="Garamond" w:cs="Times New Roman"/>
                <w:sz w:val="20"/>
                <w:szCs w:val="20"/>
                <w:lang w:val="pl-PL"/>
              </w:rPr>
              <w:t>Materiały przesłane przez prowadzącego - publikacje i rekomendacje</w:t>
            </w:r>
          </w:p>
        </w:tc>
      </w:tr>
    </w:tbl>
    <w:p w14:paraId="46E34AB6" w14:textId="77777777" w:rsidR="000F3BB8" w:rsidRPr="00875AA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18B60555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777E" w14:textId="77777777" w:rsidR="003B10A6" w:rsidRDefault="003B10A6">
      <w:pPr>
        <w:spacing w:after="0" w:line="240" w:lineRule="auto"/>
      </w:pPr>
      <w:r>
        <w:separator/>
      </w:r>
    </w:p>
  </w:endnote>
  <w:endnote w:type="continuationSeparator" w:id="0">
    <w:p w14:paraId="797ED5CC" w14:textId="77777777" w:rsidR="003B10A6" w:rsidRDefault="003B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FC3C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39665208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484D" w14:textId="77777777" w:rsidR="003B10A6" w:rsidRDefault="003B10A6">
      <w:pPr>
        <w:spacing w:after="0" w:line="240" w:lineRule="auto"/>
      </w:pPr>
      <w:r>
        <w:separator/>
      </w:r>
    </w:p>
  </w:footnote>
  <w:footnote w:type="continuationSeparator" w:id="0">
    <w:p w14:paraId="66CC1180" w14:textId="77777777" w:rsidR="003B10A6" w:rsidRDefault="003B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4C99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4E89D449" wp14:editId="18A1D421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719021">
    <w:abstractNumId w:val="8"/>
  </w:num>
  <w:num w:numId="2" w16cid:durableId="1961761729">
    <w:abstractNumId w:val="1"/>
  </w:num>
  <w:num w:numId="3" w16cid:durableId="148521609">
    <w:abstractNumId w:val="2"/>
  </w:num>
  <w:num w:numId="4" w16cid:durableId="1609660479">
    <w:abstractNumId w:val="5"/>
  </w:num>
  <w:num w:numId="5" w16cid:durableId="1286811700">
    <w:abstractNumId w:val="6"/>
  </w:num>
  <w:num w:numId="6" w16cid:durableId="1196653294">
    <w:abstractNumId w:val="7"/>
  </w:num>
  <w:num w:numId="7" w16cid:durableId="1578126772">
    <w:abstractNumId w:val="4"/>
  </w:num>
  <w:num w:numId="8" w16cid:durableId="1453134506">
    <w:abstractNumId w:val="3"/>
  </w:num>
  <w:num w:numId="9" w16cid:durableId="1481380915">
    <w:abstractNumId w:val="0"/>
  </w:num>
  <w:num w:numId="10" w16cid:durableId="523060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B5E9E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6196F"/>
    <w:rsid w:val="00190358"/>
    <w:rsid w:val="00192A86"/>
    <w:rsid w:val="001B4308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D0322"/>
    <w:rsid w:val="002F3930"/>
    <w:rsid w:val="002F7B55"/>
    <w:rsid w:val="00304AC9"/>
    <w:rsid w:val="0031358A"/>
    <w:rsid w:val="00343F03"/>
    <w:rsid w:val="003554DD"/>
    <w:rsid w:val="003752AF"/>
    <w:rsid w:val="00376545"/>
    <w:rsid w:val="0039186A"/>
    <w:rsid w:val="003A7BC2"/>
    <w:rsid w:val="003B10A6"/>
    <w:rsid w:val="003E7C6B"/>
    <w:rsid w:val="00400997"/>
    <w:rsid w:val="00416B28"/>
    <w:rsid w:val="004520AE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E6CCD"/>
    <w:rsid w:val="005E6CEB"/>
    <w:rsid w:val="005E7B41"/>
    <w:rsid w:val="005F1666"/>
    <w:rsid w:val="00601671"/>
    <w:rsid w:val="0062291A"/>
    <w:rsid w:val="00630D94"/>
    <w:rsid w:val="0063278D"/>
    <w:rsid w:val="006542BB"/>
    <w:rsid w:val="00655679"/>
    <w:rsid w:val="00666E46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65F46"/>
    <w:rsid w:val="00772324"/>
    <w:rsid w:val="00777F72"/>
    <w:rsid w:val="0078334C"/>
    <w:rsid w:val="007B4B0E"/>
    <w:rsid w:val="00804069"/>
    <w:rsid w:val="0083476F"/>
    <w:rsid w:val="00834AE8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26EF"/>
    <w:rsid w:val="009C486D"/>
    <w:rsid w:val="009C4CAC"/>
    <w:rsid w:val="009D6751"/>
    <w:rsid w:val="009E46CA"/>
    <w:rsid w:val="009E6AF7"/>
    <w:rsid w:val="00A13366"/>
    <w:rsid w:val="00A174E5"/>
    <w:rsid w:val="00A3045F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4277"/>
    <w:rsid w:val="00DD5AA8"/>
    <w:rsid w:val="00DE49E8"/>
    <w:rsid w:val="00DF5668"/>
    <w:rsid w:val="00E0648C"/>
    <w:rsid w:val="00E06C47"/>
    <w:rsid w:val="00E31085"/>
    <w:rsid w:val="00EB7BB9"/>
    <w:rsid w:val="00EC0B45"/>
    <w:rsid w:val="00EC2FBF"/>
    <w:rsid w:val="00EE03D0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B58B1"/>
  <w15:docId w15:val="{D9B33B11-457B-4105-8F0B-D95CAEAA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6866BA0DF8DB435D80EA9A623652E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122256-6A84-46E0-9B39-495709B10908}"/>
      </w:docPartPr>
      <w:docPartBody>
        <w:p w:rsidR="00054E7A" w:rsidRDefault="008975DB" w:rsidP="008975DB">
          <w:pPr>
            <w:pStyle w:val="6866BA0DF8DB435D80EA9A623652E776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28697B09C5264B79B74E69C22DF9C0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F7158-0D92-4851-8FFD-0E6862C0B24B}"/>
      </w:docPartPr>
      <w:docPartBody>
        <w:p w:rsidR="00054E7A" w:rsidRDefault="008975DB" w:rsidP="008975DB">
          <w:pPr>
            <w:pStyle w:val="28697B09C5264B79B74E69C22DF9C04F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54E7A"/>
    <w:rsid w:val="00080BA6"/>
    <w:rsid w:val="000B5E9E"/>
    <w:rsid w:val="002B29A1"/>
    <w:rsid w:val="002B3591"/>
    <w:rsid w:val="00344D8A"/>
    <w:rsid w:val="003C6C87"/>
    <w:rsid w:val="004205DF"/>
    <w:rsid w:val="004511A6"/>
    <w:rsid w:val="005271D5"/>
    <w:rsid w:val="005D6E61"/>
    <w:rsid w:val="00654B24"/>
    <w:rsid w:val="006E3C9D"/>
    <w:rsid w:val="006E3EA5"/>
    <w:rsid w:val="007438E5"/>
    <w:rsid w:val="00765F46"/>
    <w:rsid w:val="00813743"/>
    <w:rsid w:val="008975DB"/>
    <w:rsid w:val="0095013C"/>
    <w:rsid w:val="00964FA1"/>
    <w:rsid w:val="0098428E"/>
    <w:rsid w:val="00A522C7"/>
    <w:rsid w:val="00B22041"/>
    <w:rsid w:val="00B75FE2"/>
    <w:rsid w:val="00CB417A"/>
    <w:rsid w:val="00D414FF"/>
    <w:rsid w:val="00D60C52"/>
    <w:rsid w:val="00D84FBB"/>
    <w:rsid w:val="00D90F70"/>
    <w:rsid w:val="00DC1F9C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866BA0DF8DB435D80EA9A623652E776">
    <w:name w:val="6866BA0DF8DB435D80EA9A623652E776"/>
    <w:rsid w:val="008975DB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28697B09C5264B79B74E69C22DF9C04F">
    <w:name w:val="28697B09C5264B79B74E69C22DF9C04F"/>
    <w:rsid w:val="008975DB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8</cp:revision>
  <cp:lastPrinted>2021-06-05T12:43:00Z</cp:lastPrinted>
  <dcterms:created xsi:type="dcterms:W3CDTF">2025-07-12T15:19:00Z</dcterms:created>
  <dcterms:modified xsi:type="dcterms:W3CDTF">2025-09-26T10:32:00Z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