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8306F8F" w14:textId="77777777" w:rsidR="00BE2B12" w:rsidRPr="00535A7E" w:rsidRDefault="00BE2B12" w:rsidP="00BE2B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535A7E">
        <w:rPr>
          <w:rFonts w:ascii="Garamond" w:hAnsi="Garamond" w:cs="Times New Roman"/>
          <w:b/>
          <w:sz w:val="24"/>
          <w:szCs w:val="24"/>
          <w:lang w:val="pl-PL"/>
        </w:rPr>
        <w:t>Przedsiębiorczość</w:t>
      </w:r>
    </w:p>
    <w:p w14:paraId="05DEC51D" w14:textId="77E77C95" w:rsidR="0090638D" w:rsidRPr="00BE2B12" w:rsidRDefault="00BE2B12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BE2B1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Entrepreneurship</w:t>
      </w:r>
    </w:p>
    <w:p w14:paraId="4674A061" w14:textId="77777777" w:rsidR="00BE2B12" w:rsidRPr="00875AA8" w:rsidRDefault="00BE2B12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0864444A" w:rsidR="00B01CE3" w:rsidRPr="00875AA8" w:rsidRDefault="00203368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23C56E9B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0F75FB6A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BE2B1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BE2B1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36AC3D52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4858C72D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2C756DB2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Kontekstowy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412E3F01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2E979F76" w:rsidR="00B01CE3" w:rsidRPr="0049627E" w:rsidRDefault="00BE2B12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4E0D6A1D" w:rsidR="00B01CE3" w:rsidRPr="0049627E" w:rsidRDefault="00BE2B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4414D299" w:rsidR="00B01CE3" w:rsidRPr="0049627E" w:rsidRDefault="00BE2B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2E8628DA" w:rsidR="00B01CE3" w:rsidRPr="0049627E" w:rsidRDefault="00BE2B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2580EE79" w:rsidR="00B01CE3" w:rsidRPr="0049627E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2FCD5234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61E26752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79CCE431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6CDC3B78" w14:textId="4992B42F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36340BE4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6837B60F" w14:textId="36AF6703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FB57F6" w14:paraId="008ADAA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6708B20B" w:rsidR="009C486D" w:rsidRPr="00875AA8" w:rsidRDefault="00BE2B12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2B12">
              <w:rPr>
                <w:rFonts w:ascii="Garamond" w:hAnsi="Garamond" w:cs="Times New Roman"/>
                <w:sz w:val="18"/>
                <w:szCs w:val="18"/>
                <w:lang w:val="pl-PL"/>
              </w:rPr>
              <w:t>Celem przedmiotu jest zapoznanie studentów z istota</w:t>
            </w:r>
            <w:r w:rsidRPr="00BE2B1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E2B1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przedsie</w:t>
            </w:r>
            <w:r w:rsidRPr="00BE2B1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E2B12">
              <w:rPr>
                <w:rFonts w:ascii="Garamond" w:hAnsi="Garamond" w:cs="Times New Roman"/>
                <w:sz w:val="18"/>
                <w:szCs w:val="18"/>
                <w:lang w:val="pl-PL"/>
              </w:rPr>
              <w:t>biorczości i funkcjonowaniem przedsie</w:t>
            </w:r>
            <w:r w:rsidRPr="00BE2B1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E2B12">
              <w:rPr>
                <w:rFonts w:ascii="Garamond" w:hAnsi="Garamond" w:cs="Times New Roman"/>
                <w:sz w:val="18"/>
                <w:szCs w:val="18"/>
                <w:lang w:val="pl-PL"/>
              </w:rPr>
              <w:t>biorstwa.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B57F6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11098" w:rsidRPr="00FB57F6" w14:paraId="5F76FF78" w14:textId="77777777" w:rsidTr="001257D8">
        <w:tc>
          <w:tcPr>
            <w:tcW w:w="562" w:type="dxa"/>
            <w:vAlign w:val="center"/>
          </w:tcPr>
          <w:p w14:paraId="28255032" w14:textId="77777777" w:rsidR="00A11098" w:rsidRPr="00875AA8" w:rsidRDefault="00A11098" w:rsidP="00A1109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500FCC28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Zna podstawowe poję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ia z zakresu przedsię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iorczości </w:t>
            </w:r>
          </w:p>
        </w:tc>
        <w:tc>
          <w:tcPr>
            <w:tcW w:w="1559" w:type="dxa"/>
            <w:vAlign w:val="center"/>
          </w:tcPr>
          <w:p w14:paraId="38135D94" w14:textId="0917E8AF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Diet_WG03</w:t>
            </w:r>
          </w:p>
        </w:tc>
        <w:tc>
          <w:tcPr>
            <w:tcW w:w="2551" w:type="dxa"/>
            <w:vAlign w:val="center"/>
          </w:tcPr>
          <w:p w14:paraId="59F9CE95" w14:textId="122ADFF7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  <w:tr w:rsidR="00A11098" w:rsidRPr="00FB57F6" w14:paraId="46537D1A" w14:textId="77777777" w:rsidTr="00430E7F">
        <w:tc>
          <w:tcPr>
            <w:tcW w:w="562" w:type="dxa"/>
            <w:vAlign w:val="center"/>
          </w:tcPr>
          <w:p w14:paraId="73339A86" w14:textId="77777777" w:rsidR="00A11098" w:rsidRPr="00875AA8" w:rsidRDefault="00A11098" w:rsidP="00A1109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24060786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Wie, jaka jest istota procesu przedsię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iorczego </w:t>
            </w:r>
          </w:p>
        </w:tc>
        <w:tc>
          <w:tcPr>
            <w:tcW w:w="1559" w:type="dxa"/>
            <w:vAlign w:val="center"/>
          </w:tcPr>
          <w:p w14:paraId="4E1F435A" w14:textId="165B59E7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Diet_WG03</w:t>
            </w:r>
          </w:p>
        </w:tc>
        <w:tc>
          <w:tcPr>
            <w:tcW w:w="2551" w:type="dxa"/>
          </w:tcPr>
          <w:p w14:paraId="2067B9E6" w14:textId="236C8BA4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7266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  <w:tr w:rsidR="00A11098" w:rsidRPr="00FB57F6" w14:paraId="3B7F241C" w14:textId="77777777" w:rsidTr="00430E7F">
        <w:tc>
          <w:tcPr>
            <w:tcW w:w="562" w:type="dxa"/>
            <w:vAlign w:val="center"/>
          </w:tcPr>
          <w:p w14:paraId="0BF33267" w14:textId="77777777" w:rsidR="00A11098" w:rsidRPr="00875AA8" w:rsidRDefault="00A11098" w:rsidP="00A1109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67869970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Wie, co to są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 szansy rynkowe i jakie są sposoby ich identyfikacji </w:t>
            </w:r>
          </w:p>
        </w:tc>
        <w:tc>
          <w:tcPr>
            <w:tcW w:w="1559" w:type="dxa"/>
            <w:vAlign w:val="center"/>
          </w:tcPr>
          <w:p w14:paraId="5F15EA6E" w14:textId="31B94DA2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Diet_WG03</w:t>
            </w:r>
          </w:p>
        </w:tc>
        <w:tc>
          <w:tcPr>
            <w:tcW w:w="2551" w:type="dxa"/>
          </w:tcPr>
          <w:p w14:paraId="66CF5866" w14:textId="2A5D3D58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7266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  <w:tr w:rsidR="00A11098" w:rsidRPr="00FB57F6" w14:paraId="69DE4799" w14:textId="77777777" w:rsidTr="00430E7F">
        <w:tc>
          <w:tcPr>
            <w:tcW w:w="562" w:type="dxa"/>
            <w:vAlign w:val="center"/>
          </w:tcPr>
          <w:p w14:paraId="0A8BAB36" w14:textId="77777777" w:rsidR="00A11098" w:rsidRPr="00875AA8" w:rsidRDefault="00A11098" w:rsidP="00A1109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B33ED9E" w14:textId="421CD69E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Zna poję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ie innowacji i identyfikuje różne rodzaje i źródła innowacji </w:t>
            </w:r>
          </w:p>
        </w:tc>
        <w:tc>
          <w:tcPr>
            <w:tcW w:w="1559" w:type="dxa"/>
            <w:vAlign w:val="center"/>
          </w:tcPr>
          <w:p w14:paraId="022F8651" w14:textId="6762350D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Diet_WG03</w:t>
            </w:r>
          </w:p>
        </w:tc>
        <w:tc>
          <w:tcPr>
            <w:tcW w:w="2551" w:type="dxa"/>
          </w:tcPr>
          <w:p w14:paraId="74408293" w14:textId="68B174DC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7266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  <w:tr w:rsidR="00A11098" w:rsidRPr="00FB57F6" w14:paraId="13FF223C" w14:textId="77777777" w:rsidTr="00430E7F">
        <w:tc>
          <w:tcPr>
            <w:tcW w:w="562" w:type="dxa"/>
            <w:vAlign w:val="center"/>
          </w:tcPr>
          <w:p w14:paraId="1D80942C" w14:textId="77777777" w:rsidR="00A11098" w:rsidRPr="00875AA8" w:rsidRDefault="00A11098" w:rsidP="00A1109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8C112E8" w14:textId="5D349A62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Zna organizacyjne aspekty rozpoczynania działalności gospodarczej i zasady jest zakładania </w:t>
            </w:r>
          </w:p>
        </w:tc>
        <w:tc>
          <w:tcPr>
            <w:tcW w:w="1559" w:type="dxa"/>
            <w:vAlign w:val="center"/>
          </w:tcPr>
          <w:p w14:paraId="51FF2D97" w14:textId="461391FE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Diet_WK05</w:t>
            </w:r>
          </w:p>
        </w:tc>
        <w:tc>
          <w:tcPr>
            <w:tcW w:w="2551" w:type="dxa"/>
          </w:tcPr>
          <w:p w14:paraId="4584D57E" w14:textId="0ACA0022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7266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  <w:tr w:rsidR="00A11098" w:rsidRPr="00FB57F6" w14:paraId="1ED4FB9A" w14:textId="77777777" w:rsidTr="00430E7F">
        <w:tc>
          <w:tcPr>
            <w:tcW w:w="562" w:type="dxa"/>
            <w:vAlign w:val="center"/>
          </w:tcPr>
          <w:p w14:paraId="3F38587C" w14:textId="77777777" w:rsidR="00A11098" w:rsidRPr="00875AA8" w:rsidRDefault="00A11098" w:rsidP="00A1109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FA76EE7" w14:textId="345C66B0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Zna pojęcie kompetencji przedsię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iorczych i pobudzania przedsię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iorczości pracowniczej </w:t>
            </w:r>
          </w:p>
        </w:tc>
        <w:tc>
          <w:tcPr>
            <w:tcW w:w="1559" w:type="dxa"/>
            <w:vAlign w:val="center"/>
          </w:tcPr>
          <w:p w14:paraId="0556764D" w14:textId="57DC39FD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Diet_WK05</w:t>
            </w:r>
          </w:p>
        </w:tc>
        <w:tc>
          <w:tcPr>
            <w:tcW w:w="2551" w:type="dxa"/>
          </w:tcPr>
          <w:p w14:paraId="61052E7A" w14:textId="3278B1FF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7266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</w:tbl>
    <w:p w14:paraId="179924F5" w14:textId="77777777" w:rsidR="009C486D" w:rsidRPr="00A1109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B57F6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11098" w:rsidRPr="00FB57F6" w14:paraId="532DE579" w14:textId="77777777" w:rsidTr="00354BBC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A11098" w:rsidRPr="00875AA8" w:rsidRDefault="00A11098" w:rsidP="00A1109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21D7EFE1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Potrafi identyfikować́ i oceniać szanse rynkowe </w:t>
            </w:r>
          </w:p>
        </w:tc>
        <w:tc>
          <w:tcPr>
            <w:tcW w:w="1560" w:type="dxa"/>
            <w:vAlign w:val="center"/>
          </w:tcPr>
          <w:p w14:paraId="2C62C6F5" w14:textId="741A3ED0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Diet_UU01</w:t>
            </w:r>
          </w:p>
        </w:tc>
        <w:tc>
          <w:tcPr>
            <w:tcW w:w="2552" w:type="dxa"/>
          </w:tcPr>
          <w:p w14:paraId="6477636B" w14:textId="722811FD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639A8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  <w:tr w:rsidR="00A11098" w:rsidRPr="00FB57F6" w14:paraId="211B32CF" w14:textId="77777777" w:rsidTr="00402D75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A11098" w:rsidRPr="00875AA8" w:rsidRDefault="00A11098" w:rsidP="00A1109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4E9A5055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Umie zdiagnozować́ w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ł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asne kompetencje przedsi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ę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biorcze i potrafi zaprojektowa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ć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́ i zrealizowa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ć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́ dzia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ł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ania s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ł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u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żą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ce ich podnoszeniu </w:t>
            </w:r>
          </w:p>
        </w:tc>
        <w:tc>
          <w:tcPr>
            <w:tcW w:w="1560" w:type="dxa"/>
            <w:vAlign w:val="center"/>
          </w:tcPr>
          <w:p w14:paraId="46F7DBFD" w14:textId="1108AC0B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Diet_UU01</w:t>
            </w:r>
          </w:p>
        </w:tc>
        <w:tc>
          <w:tcPr>
            <w:tcW w:w="2552" w:type="dxa"/>
          </w:tcPr>
          <w:p w14:paraId="2DBF5B38" w14:textId="6EDE95D5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639A8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  <w:tr w:rsidR="00A11098" w:rsidRPr="00FB57F6" w14:paraId="68A6EE72" w14:textId="77777777" w:rsidTr="00402D75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A11098" w:rsidRPr="00875AA8" w:rsidRDefault="00A11098" w:rsidP="00A1109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2984A995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Potrafi zaprojektować́ og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ó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lny proces zarz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ą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zania innowacjami </w:t>
            </w:r>
          </w:p>
        </w:tc>
        <w:tc>
          <w:tcPr>
            <w:tcW w:w="1560" w:type="dxa"/>
            <w:vAlign w:val="center"/>
          </w:tcPr>
          <w:p w14:paraId="18D12E26" w14:textId="616A7B97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Diet_UO03</w:t>
            </w:r>
          </w:p>
        </w:tc>
        <w:tc>
          <w:tcPr>
            <w:tcW w:w="2552" w:type="dxa"/>
          </w:tcPr>
          <w:p w14:paraId="2BE4192F" w14:textId="30A4A741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639A8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  <w:tr w:rsidR="00A11098" w:rsidRPr="00FB57F6" w14:paraId="24EC160E" w14:textId="77777777" w:rsidTr="00402D75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DB65EBA" w14:textId="77777777" w:rsidR="00A11098" w:rsidRPr="00875AA8" w:rsidRDefault="00A11098" w:rsidP="00A1109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85CC9C1" w14:textId="1A39FBB5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Potrafi stworzyć́ model biznesowy dla nowego przedsi</w:t>
            </w:r>
            <w:r w:rsidRPr="00A11098">
              <w:rPr>
                <w:rFonts w:ascii="Garamond" w:hAnsi="Garamond" w:cs="Garamond"/>
                <w:sz w:val="18"/>
                <w:szCs w:val="18"/>
                <w:lang w:val="pl-PL"/>
              </w:rPr>
              <w:t>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zięc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a </w:t>
            </w:r>
          </w:p>
        </w:tc>
        <w:tc>
          <w:tcPr>
            <w:tcW w:w="1560" w:type="dxa"/>
            <w:vAlign w:val="center"/>
          </w:tcPr>
          <w:p w14:paraId="2AB4D631" w14:textId="3D7A1B2E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Diet_UO03</w:t>
            </w:r>
          </w:p>
        </w:tc>
        <w:tc>
          <w:tcPr>
            <w:tcW w:w="2552" w:type="dxa"/>
          </w:tcPr>
          <w:p w14:paraId="7689F0E9" w14:textId="24EABDDA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639A8">
              <w:rPr>
                <w:rFonts w:ascii="Garamond" w:hAnsi="Garamond"/>
                <w:sz w:val="18"/>
                <w:szCs w:val="18"/>
                <w:lang w:val="pl-PL"/>
              </w:rPr>
              <w:t>Przygotowanie projektu. Aktywność na zajęciach</w:t>
            </w:r>
          </w:p>
        </w:tc>
      </w:tr>
    </w:tbl>
    <w:p w14:paraId="67168B77" w14:textId="77777777" w:rsidR="009C486D" w:rsidRPr="00A1109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FB57F6" w14:paraId="0A398F3F" w14:textId="77777777" w:rsidTr="00A1109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11098" w:rsidRPr="00875AA8" w14:paraId="46B4F224" w14:textId="77777777" w:rsidTr="00A11098">
        <w:tc>
          <w:tcPr>
            <w:tcW w:w="562" w:type="dxa"/>
            <w:vAlign w:val="center"/>
          </w:tcPr>
          <w:p w14:paraId="5D391989" w14:textId="77777777" w:rsidR="00A11098" w:rsidRPr="00875AA8" w:rsidRDefault="00A11098" w:rsidP="00A1109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264A182C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Docenia znaczenie zespołu w procesie przedsiębiorczym i innowacyjnym </w:t>
            </w:r>
          </w:p>
        </w:tc>
        <w:tc>
          <w:tcPr>
            <w:tcW w:w="1559" w:type="dxa"/>
            <w:vAlign w:val="center"/>
          </w:tcPr>
          <w:p w14:paraId="6B448CB8" w14:textId="038E1CCA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Diet_KO04</w:t>
            </w:r>
          </w:p>
        </w:tc>
        <w:tc>
          <w:tcPr>
            <w:tcW w:w="2558" w:type="dxa"/>
            <w:vAlign w:val="center"/>
          </w:tcPr>
          <w:p w14:paraId="3FD76E72" w14:textId="7DF32BD3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Aktywność na zajęciach</w:t>
            </w:r>
          </w:p>
        </w:tc>
      </w:tr>
      <w:tr w:rsidR="00A11098" w:rsidRPr="00875AA8" w14:paraId="2312E217" w14:textId="77777777" w:rsidTr="00A11098">
        <w:tc>
          <w:tcPr>
            <w:tcW w:w="562" w:type="dxa"/>
            <w:vAlign w:val="center"/>
          </w:tcPr>
          <w:p w14:paraId="26BA2A0B" w14:textId="77777777" w:rsidR="00A11098" w:rsidRPr="00875AA8" w:rsidRDefault="00A11098" w:rsidP="00A1109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74E53190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Doskonali swoje umieję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ności pracy w grupie oraz kompetencje przedsiębiorcze </w:t>
            </w:r>
          </w:p>
        </w:tc>
        <w:tc>
          <w:tcPr>
            <w:tcW w:w="1559" w:type="dxa"/>
            <w:vAlign w:val="center"/>
          </w:tcPr>
          <w:p w14:paraId="42A960BF" w14:textId="17AB6185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Diet_KO04</w:t>
            </w:r>
          </w:p>
        </w:tc>
        <w:tc>
          <w:tcPr>
            <w:tcW w:w="2558" w:type="dxa"/>
            <w:vAlign w:val="center"/>
          </w:tcPr>
          <w:p w14:paraId="76F1533A" w14:textId="24C8D6B4" w:rsidR="00A11098" w:rsidRPr="00A11098" w:rsidRDefault="00A11098" w:rsidP="00A11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</w:rPr>
              <w:t>Aktywność na zajęciach.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22028514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B57F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11098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A11098" w:rsidRPr="00875AA8" w:rsidRDefault="00A11098" w:rsidP="00A1109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03239262" w:rsidR="00A11098" w:rsidRPr="00A11098" w:rsidRDefault="00A11098" w:rsidP="00A110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Poję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ie i istota przedsię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iorczości, uwarunkowania działalności start-upów </w:t>
            </w:r>
          </w:p>
        </w:tc>
        <w:tc>
          <w:tcPr>
            <w:tcW w:w="1701" w:type="dxa"/>
            <w:vAlign w:val="center"/>
          </w:tcPr>
          <w:p w14:paraId="65CD1C26" w14:textId="06B37E51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08BDBC4B" w14:textId="2F018C32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A11098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A11098" w:rsidRPr="00875AA8" w:rsidRDefault="00A11098" w:rsidP="00A1109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696C2F6C" w:rsidR="00A11098" w:rsidRPr="00A11098" w:rsidRDefault="00A11098" w:rsidP="00A110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Innowacje – rodzaje, źródła; elementy zarządzania innowacjami </w:t>
            </w:r>
          </w:p>
        </w:tc>
        <w:tc>
          <w:tcPr>
            <w:tcW w:w="1701" w:type="dxa"/>
            <w:vAlign w:val="center"/>
          </w:tcPr>
          <w:p w14:paraId="7231A827" w14:textId="766427F2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760CC2D8" w14:textId="7B5D7209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A11098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A11098" w:rsidRPr="00875AA8" w:rsidRDefault="00A11098" w:rsidP="00A1109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4AECBEAD" w:rsidR="00A11098" w:rsidRPr="00A11098" w:rsidRDefault="00A11098" w:rsidP="00A110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Definiowanie koncepcji biznesu: model biznesowy i jego główne składniki </w:t>
            </w:r>
          </w:p>
        </w:tc>
        <w:tc>
          <w:tcPr>
            <w:tcW w:w="1701" w:type="dxa"/>
            <w:vAlign w:val="center"/>
          </w:tcPr>
          <w:p w14:paraId="1084F7F8" w14:textId="775BD2FA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58299F76" w14:textId="18B9C2C0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A11098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A11098" w:rsidRPr="00875AA8" w:rsidRDefault="00A11098" w:rsidP="00A1109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2970F207" w:rsidR="00A11098" w:rsidRPr="00A11098" w:rsidRDefault="00A11098" w:rsidP="00A110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Organizacyjne aspekty rozpoczynania działalności gospodarczej</w:t>
            </w:r>
          </w:p>
        </w:tc>
        <w:tc>
          <w:tcPr>
            <w:tcW w:w="1701" w:type="dxa"/>
            <w:vAlign w:val="center"/>
          </w:tcPr>
          <w:p w14:paraId="43BA01D7" w14:textId="6D01CBCF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51E5778F" w14:textId="78F4B929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A11098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A11098" w:rsidRPr="00875AA8" w:rsidRDefault="00A11098" w:rsidP="00A1109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5F704890" w:rsidR="00A11098" w:rsidRPr="00A11098" w:rsidRDefault="00A11098" w:rsidP="00A110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Kompetencje przedsię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iorcze: poję</w:t>
            </w:r>
            <w:r w:rsidRPr="00A1109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ie, diagnozowanie, doskonalenie </w:t>
            </w:r>
          </w:p>
        </w:tc>
        <w:tc>
          <w:tcPr>
            <w:tcW w:w="1701" w:type="dxa"/>
            <w:vAlign w:val="center"/>
          </w:tcPr>
          <w:p w14:paraId="4DC7FFB4" w14:textId="719CA117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0CA97170" w14:textId="20DCD4F6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A11098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A11098" w:rsidRPr="00875AA8" w:rsidRDefault="00A11098" w:rsidP="00A1109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52E2A088" w:rsidR="00A11098" w:rsidRPr="00A11098" w:rsidRDefault="00A11098" w:rsidP="00A110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 xml:space="preserve">Szansa, zespół, zasoby jako elementy procesu przedsiębiorczego </w:t>
            </w:r>
          </w:p>
        </w:tc>
        <w:tc>
          <w:tcPr>
            <w:tcW w:w="1701" w:type="dxa"/>
            <w:vAlign w:val="center"/>
          </w:tcPr>
          <w:p w14:paraId="69E9BA3F" w14:textId="5B355FF7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69B039D" w14:textId="29AF696A" w:rsidR="00A11098" w:rsidRPr="00A11098" w:rsidRDefault="00A11098" w:rsidP="00A110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1F8F2661" w:rsidR="000E55A3" w:rsidRPr="00875AA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7BD4A8BA" w:rsidR="000E55A3" w:rsidRPr="00875AA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072"/>
      </w:tblGrid>
      <w:tr w:rsidR="00AC71F1" w:rsidRPr="007A4424" w14:paraId="33557879" w14:textId="77777777" w:rsidTr="00A1109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FB57F6" w14:paraId="2E074454" w14:textId="77777777" w:rsidTr="00A11098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1A659C8A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1109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808C" w14:textId="77777777" w:rsidR="00A11098" w:rsidRPr="00A11098" w:rsidRDefault="00A11098" w:rsidP="00A1109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7EC38661" w14:textId="14917106" w:rsidR="00AC71F1" w:rsidRPr="00EC2E20" w:rsidRDefault="00A11098" w:rsidP="00A1109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11098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14316B1F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B57F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965D28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29FD70E3" w:rsidR="00965D28" w:rsidRPr="00A11098" w:rsidRDefault="00A1109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projektu</w:t>
            </w:r>
          </w:p>
        </w:tc>
        <w:tc>
          <w:tcPr>
            <w:tcW w:w="1559" w:type="dxa"/>
            <w:vAlign w:val="center"/>
          </w:tcPr>
          <w:p w14:paraId="31A3EB27" w14:textId="741021EE" w:rsidR="00965D28" w:rsidRPr="00A1109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23D7DF0C" w:rsidR="00965D28" w:rsidRPr="00A11098" w:rsidRDefault="00A1109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na zajęciach</w:t>
            </w:r>
            <w:r w:rsidR="00965D28" w:rsidRPr="00A1109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E6A2518" w14:textId="5A7934B6" w:rsidR="00965D28" w:rsidRPr="00A1109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729A3D21" w:rsidR="00965D28" w:rsidRPr="00A11098" w:rsidRDefault="00A1109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09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Obecność na zajęciach</w:t>
            </w:r>
          </w:p>
        </w:tc>
        <w:tc>
          <w:tcPr>
            <w:tcW w:w="1559" w:type="dxa"/>
            <w:vAlign w:val="center"/>
          </w:tcPr>
          <w:p w14:paraId="40826F42" w14:textId="401D2675" w:rsidR="00965D28" w:rsidRPr="00A1109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A1109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2DDFAECC" w:rsidR="00965D28" w:rsidRPr="00A1109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A11098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21297" w:rsidRPr="00BE2B12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721297" w:rsidRPr="00875AA8" w:rsidRDefault="00721297" w:rsidP="00721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51345732" w:rsidR="00721297" w:rsidRPr="00875AA8" w:rsidRDefault="00721297" w:rsidP="0072129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BF3372F" w14:textId="60020522" w:rsidR="00721297" w:rsidRPr="00875AA8" w:rsidRDefault="00721297" w:rsidP="007212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7C98EA2D" w14:textId="488BDFBD" w:rsidR="00721297" w:rsidRPr="00875AA8" w:rsidRDefault="00721297" w:rsidP="007212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24</w:t>
            </w:r>
          </w:p>
        </w:tc>
      </w:tr>
      <w:tr w:rsidR="00721297" w:rsidRPr="00BE2B12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721297" w:rsidRPr="00875AA8" w:rsidRDefault="00721297" w:rsidP="00721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300693B1" w:rsidR="00721297" w:rsidRPr="00875AA8" w:rsidRDefault="00721297" w:rsidP="0072129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7D3EE2E" w14:textId="075CB0D1" w:rsidR="00721297" w:rsidRPr="00875AA8" w:rsidRDefault="00721297" w:rsidP="007212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8653719" w14:textId="09F7E84B" w:rsidR="00721297" w:rsidRPr="00875AA8" w:rsidRDefault="00721297" w:rsidP="007212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721297" w:rsidRPr="00BE2B12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721297" w:rsidRPr="00875AA8" w:rsidRDefault="00721297" w:rsidP="00721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7267E2E0" w:rsidR="00721297" w:rsidRPr="00875AA8" w:rsidRDefault="00721297" w:rsidP="0072129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4958B5B" w14:textId="1677AB21" w:rsidR="00721297" w:rsidRPr="00875AA8" w:rsidRDefault="00721297" w:rsidP="007212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8100A6F" w14:textId="07ECDF4B" w:rsidR="00721297" w:rsidRPr="00875AA8" w:rsidRDefault="00721297" w:rsidP="007212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721297" w:rsidRPr="00BE2B12" w14:paraId="46B1225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53411F" w14:textId="77777777" w:rsidR="00721297" w:rsidRPr="00875AA8" w:rsidRDefault="00721297" w:rsidP="00721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F60851" w14:textId="7A07BE29" w:rsidR="00721297" w:rsidRPr="00875AA8" w:rsidRDefault="00721297" w:rsidP="0072129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zaliczenia </w:t>
            </w:r>
          </w:p>
        </w:tc>
        <w:tc>
          <w:tcPr>
            <w:tcW w:w="1559" w:type="dxa"/>
            <w:vAlign w:val="center"/>
          </w:tcPr>
          <w:p w14:paraId="4CAA0542" w14:textId="16173285" w:rsidR="00721297" w:rsidRPr="00875AA8" w:rsidRDefault="00721297" w:rsidP="007212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31989C4E" w14:textId="12F9C31B" w:rsidR="00721297" w:rsidRPr="00875AA8" w:rsidRDefault="00721297" w:rsidP="007212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5A01770B" w:rsidR="00CB75B5" w:rsidRPr="00875AA8" w:rsidRDefault="0072129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24C4699B" w14:textId="5ADCCD27" w:rsidR="00CB75B5" w:rsidRPr="00875AA8" w:rsidRDefault="0072129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36B050" w14:textId="77777777" w:rsidR="00721297" w:rsidRPr="00721297" w:rsidRDefault="00721297" w:rsidP="0072129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21297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21297" w:rsidRPr="00721297" w14:paraId="490927B1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6616DF2D" w14:textId="77777777" w:rsidR="00721297" w:rsidRPr="00721297" w:rsidRDefault="00721297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129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67CB3C4" w14:textId="77777777" w:rsidR="00721297" w:rsidRPr="00721297" w:rsidRDefault="00721297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721297">
              <w:rPr>
                <w:rFonts w:ascii="Garamond" w:hAnsi="Garamond"/>
                <w:sz w:val="18"/>
                <w:szCs w:val="18"/>
              </w:rPr>
              <w:t>J. Cieślik. Przedsie</w:t>
            </w:r>
            <w:r w:rsidRPr="00721297">
              <w:rPr>
                <w:sz w:val="18"/>
                <w:szCs w:val="18"/>
              </w:rPr>
              <w:t>̨</w:t>
            </w:r>
            <w:r w:rsidRPr="00721297">
              <w:rPr>
                <w:rFonts w:ascii="Garamond" w:hAnsi="Garamond"/>
                <w:sz w:val="18"/>
                <w:szCs w:val="18"/>
              </w:rPr>
              <w:t xml:space="preserve">biorczość dla ambitnych. Jak uruchomić własny biznes 2006 </w:t>
            </w:r>
          </w:p>
        </w:tc>
      </w:tr>
    </w:tbl>
    <w:p w14:paraId="7F4481B2" w14:textId="77777777" w:rsidR="00721297" w:rsidRPr="00721297" w:rsidRDefault="00721297" w:rsidP="0072129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230860D" w14:textId="77777777" w:rsidR="00721297" w:rsidRPr="00721297" w:rsidRDefault="00721297" w:rsidP="0072129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21297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21297" w:rsidRPr="00721297" w14:paraId="2E9B7999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1A9341EB" w14:textId="77777777" w:rsidR="00721297" w:rsidRPr="00721297" w:rsidRDefault="00721297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129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1E5499C2" w14:textId="77777777" w:rsidR="00721297" w:rsidRPr="00721297" w:rsidRDefault="00721297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721297">
              <w:rPr>
                <w:rFonts w:ascii="Garamond" w:hAnsi="Garamond"/>
                <w:sz w:val="18"/>
                <w:szCs w:val="18"/>
                <w:lang w:val="en-US"/>
              </w:rPr>
              <w:t xml:space="preserve">Marcin Staniewski. The Organisational and Psychological Predictors of Entrepreneurial Success. </w:t>
            </w:r>
            <w:r w:rsidRPr="00721297">
              <w:rPr>
                <w:rFonts w:ascii="Garamond" w:hAnsi="Garamond"/>
                <w:sz w:val="18"/>
                <w:szCs w:val="18"/>
              </w:rPr>
              <w:t xml:space="preserve">Pursuit of Success 2016 </w:t>
            </w:r>
          </w:p>
        </w:tc>
      </w:tr>
      <w:tr w:rsidR="00721297" w:rsidRPr="00721297" w14:paraId="4A4CC54C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1D94BF6C" w14:textId="77777777" w:rsidR="00721297" w:rsidRPr="00721297" w:rsidRDefault="00721297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129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6E8047BB" w14:textId="77777777" w:rsidR="00721297" w:rsidRPr="00721297" w:rsidRDefault="00721297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721297">
              <w:rPr>
                <w:rFonts w:ascii="Garamond" w:hAnsi="Garamond"/>
                <w:sz w:val="18"/>
                <w:szCs w:val="18"/>
                <w:lang w:val="en-US"/>
              </w:rPr>
              <w:t xml:space="preserve">Marcin Staniewski, Katarzyna Awruk. Entrepreneurial success and achievement motivation – A preliminary report on a validation study of the questionnaire of entrepreneurial success (Journal of Business Research, nr. 101, strony 433-440) 2019 </w:t>
            </w:r>
          </w:p>
        </w:tc>
      </w:tr>
      <w:tr w:rsidR="00721297" w:rsidRPr="00721297" w14:paraId="36169323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7E39D1E4" w14:textId="77777777" w:rsidR="00721297" w:rsidRPr="00721297" w:rsidRDefault="00721297" w:rsidP="005A129D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2129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0B361D81" w14:textId="77777777" w:rsidR="00721297" w:rsidRPr="00721297" w:rsidRDefault="00721297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721297">
              <w:rPr>
                <w:rFonts w:ascii="Garamond" w:hAnsi="Garamond"/>
                <w:sz w:val="18"/>
                <w:szCs w:val="18"/>
              </w:rPr>
              <w:t xml:space="preserve">Marcin Staniewski, Konrad Janowski, Katarzyna Awruk. </w:t>
            </w:r>
            <w:r w:rsidRPr="00721297">
              <w:rPr>
                <w:rFonts w:ascii="Garamond" w:hAnsi="Garamond"/>
                <w:sz w:val="18"/>
                <w:szCs w:val="18"/>
                <w:lang w:val="en-US"/>
              </w:rPr>
              <w:t xml:space="preserve">Entrepreneurial personality dispositions and selected indicators of company functioning (Journal of Business Research, vol. 69, nr. 5, strony 1939-1943) 2016 </w:t>
            </w:r>
          </w:p>
        </w:tc>
      </w:tr>
      <w:tr w:rsidR="00721297" w:rsidRPr="00721297" w14:paraId="34068F2B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1B17852D" w14:textId="77777777" w:rsidR="00721297" w:rsidRPr="00721297" w:rsidRDefault="00721297" w:rsidP="005A129D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4" w:type="dxa"/>
            <w:vAlign w:val="center"/>
          </w:tcPr>
          <w:p w14:paraId="705CD28E" w14:textId="77777777" w:rsidR="00721297" w:rsidRPr="00721297" w:rsidRDefault="00721297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721297">
              <w:rPr>
                <w:rFonts w:ascii="Garamond" w:hAnsi="Garamond"/>
                <w:sz w:val="18"/>
                <w:szCs w:val="18"/>
              </w:rPr>
              <w:t xml:space="preserve">Marcin Staniewski, Robert Nowacki, Katarzyna Awruk. </w:t>
            </w:r>
            <w:r w:rsidRPr="00721297">
              <w:rPr>
                <w:rFonts w:ascii="Garamond" w:hAnsi="Garamond"/>
                <w:sz w:val="18"/>
                <w:szCs w:val="18"/>
                <w:lang w:val="en-US"/>
              </w:rPr>
              <w:t xml:space="preserve">Entrepreneurship and innovativeness of small and medium-sized construction enterprises (International Entrepreneurship and Management Journal, vol. 12, nr. 3, strony 861-877) 2016 </w:t>
            </w:r>
          </w:p>
        </w:tc>
      </w:tr>
    </w:tbl>
    <w:p w14:paraId="7AAF2894" w14:textId="77777777" w:rsidR="00721297" w:rsidRPr="00721297" w:rsidRDefault="00721297" w:rsidP="0072129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CB4AC4E" w14:textId="77777777" w:rsidR="00721297" w:rsidRPr="00721297" w:rsidRDefault="00721297" w:rsidP="0072129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21297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21297" w:rsidRPr="00721297" w14:paraId="325EF312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2A42ED9A" w14:textId="77777777" w:rsidR="00721297" w:rsidRPr="00721297" w:rsidRDefault="00721297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129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4A1E870" w14:textId="6D9C0E70" w:rsidR="00721297" w:rsidRPr="00721297" w:rsidRDefault="00721297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przygotowane przez prowadzącego</w:t>
            </w:r>
          </w:p>
        </w:tc>
      </w:tr>
    </w:tbl>
    <w:p w14:paraId="7F9FBFF8" w14:textId="77777777" w:rsidR="00721297" w:rsidRPr="00721297" w:rsidRDefault="00721297" w:rsidP="00721297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5D1D" w14:textId="77777777" w:rsidR="000807E9" w:rsidRDefault="000807E9">
      <w:pPr>
        <w:spacing w:after="0" w:line="240" w:lineRule="auto"/>
      </w:pPr>
      <w:r>
        <w:separator/>
      </w:r>
    </w:p>
  </w:endnote>
  <w:endnote w:type="continuationSeparator" w:id="0">
    <w:p w14:paraId="30B7C0C7" w14:textId="77777777" w:rsidR="000807E9" w:rsidRDefault="0008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464C" w14:textId="77777777" w:rsidR="000807E9" w:rsidRDefault="000807E9">
      <w:pPr>
        <w:spacing w:after="0" w:line="240" w:lineRule="auto"/>
      </w:pPr>
      <w:r>
        <w:separator/>
      </w:r>
    </w:p>
  </w:footnote>
  <w:footnote w:type="continuationSeparator" w:id="0">
    <w:p w14:paraId="13B952AD" w14:textId="77777777" w:rsidR="000807E9" w:rsidRDefault="0008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7D30"/>
    <w:rsid w:val="00017E80"/>
    <w:rsid w:val="0002124B"/>
    <w:rsid w:val="000252CC"/>
    <w:rsid w:val="0003687D"/>
    <w:rsid w:val="00055B79"/>
    <w:rsid w:val="00063555"/>
    <w:rsid w:val="000807E9"/>
    <w:rsid w:val="0008780B"/>
    <w:rsid w:val="00097951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368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21297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55C7"/>
    <w:rsid w:val="009C65D7"/>
    <w:rsid w:val="009D218A"/>
    <w:rsid w:val="009D29B3"/>
    <w:rsid w:val="009D6751"/>
    <w:rsid w:val="009E46CA"/>
    <w:rsid w:val="009E6AF7"/>
    <w:rsid w:val="00A11098"/>
    <w:rsid w:val="00A3045F"/>
    <w:rsid w:val="00A30B4F"/>
    <w:rsid w:val="00A36603"/>
    <w:rsid w:val="00A3671B"/>
    <w:rsid w:val="00A63A7A"/>
    <w:rsid w:val="00A65D58"/>
    <w:rsid w:val="00A67256"/>
    <w:rsid w:val="00A95A52"/>
    <w:rsid w:val="00AC71F1"/>
    <w:rsid w:val="00B01CE3"/>
    <w:rsid w:val="00B076A7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2B12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75CEF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B57F6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721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57781"/>
    <w:rsid w:val="00067FAC"/>
    <w:rsid w:val="002B619D"/>
    <w:rsid w:val="002E1992"/>
    <w:rsid w:val="00310CF0"/>
    <w:rsid w:val="00312CE9"/>
    <w:rsid w:val="003715A5"/>
    <w:rsid w:val="00374ABD"/>
    <w:rsid w:val="003D705E"/>
    <w:rsid w:val="003E7FD8"/>
    <w:rsid w:val="00421329"/>
    <w:rsid w:val="004D25A3"/>
    <w:rsid w:val="0053771E"/>
    <w:rsid w:val="005871F9"/>
    <w:rsid w:val="005D316F"/>
    <w:rsid w:val="0065328E"/>
    <w:rsid w:val="00742D80"/>
    <w:rsid w:val="009031FE"/>
    <w:rsid w:val="00955B3B"/>
    <w:rsid w:val="009C55C7"/>
    <w:rsid w:val="00B076A7"/>
    <w:rsid w:val="00B10D8F"/>
    <w:rsid w:val="00B22041"/>
    <w:rsid w:val="00B37E2A"/>
    <w:rsid w:val="00BE477A"/>
    <w:rsid w:val="00C6166A"/>
    <w:rsid w:val="00CC5215"/>
    <w:rsid w:val="00CE7927"/>
    <w:rsid w:val="00D00AE7"/>
    <w:rsid w:val="00D3399F"/>
    <w:rsid w:val="00D75CEF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2025-07-14T16:46:00Z</dcterms:created>
  <dcterms:modified xsi:type="dcterms:W3CDTF">2025-10-14T07:11:00Z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