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53E7A4CC" w:rsidR="009C486D" w:rsidRDefault="003B607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121131185"/>
      <w:r>
        <w:rPr>
          <w:rFonts w:ascii="Garamond" w:hAnsi="Garamond" w:cs="Times New Roman"/>
          <w:b/>
          <w:sz w:val="24"/>
          <w:szCs w:val="24"/>
          <w:lang w:val="pl-PL"/>
        </w:rPr>
        <w:t>Język obcy</w:t>
      </w:r>
      <w:r w:rsidR="00670DDA">
        <w:rPr>
          <w:rFonts w:ascii="Garamond" w:hAnsi="Garamond" w:cs="Times New Roman"/>
          <w:b/>
          <w:sz w:val="24"/>
          <w:szCs w:val="24"/>
          <w:lang w:val="pl-PL"/>
        </w:rPr>
        <w:t>: język angielski</w:t>
      </w:r>
    </w:p>
    <w:bookmarkEnd w:id="0"/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1734D718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A467FE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A467FE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06B741D4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32317A52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3B607D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52317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3F650BAD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0D7E2B6B" w:rsidR="00752317" w:rsidRPr="00A3045F" w:rsidRDefault="0059539B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343F03" w:rsidRPr="00670DDA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0E27055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6B5811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3DD7A259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3C54592D" w:rsidR="00343F03" w:rsidRPr="00A3045F" w:rsidRDefault="00670DD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688F8AE2" w:rsidR="008D7FD5" w:rsidRPr="00A3045F" w:rsidRDefault="00670DDA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8D7FD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4CD17860" w:rsidR="00051E15" w:rsidRPr="00A3045F" w:rsidRDefault="00051E15" w:rsidP="00051E1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Angielski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5F7015" w:rsidRPr="00C50DA3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607CE92F" w:rsidR="005F7015" w:rsidRPr="004B21E0" w:rsidRDefault="003B607D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Lektorat</w:t>
            </w:r>
          </w:p>
        </w:tc>
        <w:tc>
          <w:tcPr>
            <w:tcW w:w="1276" w:type="dxa"/>
            <w:vAlign w:val="center"/>
          </w:tcPr>
          <w:p w14:paraId="5F15D179" w14:textId="7A991921" w:rsidR="005F7015" w:rsidRPr="004B21E0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0BC42DD3" w:rsidR="005F7015" w:rsidRPr="00706643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18FA69C" w14:textId="5039AE5C" w:rsidR="005F7015" w:rsidRPr="004B21E0" w:rsidRDefault="003B607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2144" w:type="dxa"/>
            <w:vAlign w:val="center"/>
          </w:tcPr>
          <w:p w14:paraId="3EF77CAC" w14:textId="3C428D0F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</w:t>
            </w:r>
            <w:r w:rsidR="003B607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bez oceny</w:t>
            </w: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3776AFB2" w14:textId="3ECD1642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5F7015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5F7015" w:rsidRPr="006A1E4A" w:rsidRDefault="005F7015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3964E3CD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E4F3FA0" w14:textId="59F8D8A6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148ABA6" w14:textId="7BDCEC68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5F7015" w:rsidRPr="004B21E0" w:rsidRDefault="005F701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369EC4FC" w:rsidR="005F7015" w:rsidRPr="004B21E0" w:rsidRDefault="00C76A2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7E0CED14" w14:textId="533CFB91" w:rsidR="005F7015" w:rsidRPr="004B21E0" w:rsidRDefault="00C76A2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5F7015" w:rsidRPr="004B21E0" w:rsidRDefault="005F7015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5AEE683E" w:rsidR="005F7015" w:rsidRPr="004B21E0" w:rsidRDefault="006B2A89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4A93F079" w14:textId="2213D286" w:rsidR="005F7015" w:rsidRPr="00706643" w:rsidRDefault="006B2A89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3138F8C7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C50DA3" w14:paraId="0AF02968" w14:textId="77777777" w:rsidTr="00F85CAA">
        <w:tc>
          <w:tcPr>
            <w:tcW w:w="10461" w:type="dxa"/>
            <w:vAlign w:val="center"/>
          </w:tcPr>
          <w:p w14:paraId="71ACBD89" w14:textId="5FE2CD81" w:rsidR="00F85CAA" w:rsidRPr="00FE1A88" w:rsidRDefault="005F7015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70DDA" w:rsidRPr="00A467FE" w14:paraId="53B2C93E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30211C30" w14:textId="74B9F33A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studenta z gramatyką i leksyką języka angielskiego umożliwiające mu porozumiewanie się w tym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języku.</w:t>
            </w:r>
          </w:p>
        </w:tc>
      </w:tr>
      <w:tr w:rsidR="00670DDA" w:rsidRPr="00A467FE" w14:paraId="42978730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07EF1006" w14:textId="58FE4677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ze specjalistyczną terminologią z zakresu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</w:tr>
      <w:tr w:rsidR="00670DDA" w:rsidRPr="00A467FE" w14:paraId="5A97550E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1E756204" w14:textId="64551661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studenta z możliwościami wykorzystania nowych technologii dla celów uczenia się i porozumiewania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w języku angielskim.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670DD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A467FE" w14:paraId="4A68813D" w14:textId="77777777" w:rsidTr="00670DD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670DDA" w14:paraId="53EB31E1" w14:textId="77777777" w:rsidTr="00670DDA">
        <w:tc>
          <w:tcPr>
            <w:tcW w:w="561" w:type="dxa"/>
            <w:vAlign w:val="center"/>
          </w:tcPr>
          <w:p w14:paraId="2632D72E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7ABCC835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zaawansowane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struktury gramatyczne języka angielskiego.</w:t>
            </w:r>
          </w:p>
        </w:tc>
        <w:tc>
          <w:tcPr>
            <w:tcW w:w="1559" w:type="dxa"/>
            <w:vAlign w:val="center"/>
          </w:tcPr>
          <w:p w14:paraId="4C6A6773" w14:textId="070E0379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 w:val="restart"/>
            <w:vAlign w:val="center"/>
          </w:tcPr>
          <w:p w14:paraId="2651E401" w14:textId="77777777" w:rsidR="00670DDA" w:rsidRP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DDA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2EA4C332" w14:textId="77777777" w:rsidR="00670DDA" w:rsidRP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DDA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90F8843" w14:textId="01E11DEC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DDA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670DDA" w:rsidRPr="00670DDA" w14:paraId="0CEF1363" w14:textId="77777777" w:rsidTr="00670DDA">
        <w:tc>
          <w:tcPr>
            <w:tcW w:w="561" w:type="dxa"/>
            <w:vAlign w:val="center"/>
          </w:tcPr>
          <w:p w14:paraId="00E55FC8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692B551F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Zna słownictwo języka angielskiego w zakresie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umożliwiającym komunikację ogólną w różnych kontekstach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sytuacyjnych.</w:t>
            </w:r>
          </w:p>
        </w:tc>
        <w:tc>
          <w:tcPr>
            <w:tcW w:w="1559" w:type="dxa"/>
            <w:vAlign w:val="center"/>
          </w:tcPr>
          <w:p w14:paraId="3991B154" w14:textId="1831B90C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/>
            <w:vAlign w:val="center"/>
          </w:tcPr>
          <w:p w14:paraId="254CC35A" w14:textId="4266CDC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670DDA" w14:paraId="04EE827E" w14:textId="77777777" w:rsidTr="00670DDA">
        <w:tc>
          <w:tcPr>
            <w:tcW w:w="561" w:type="dxa"/>
            <w:vAlign w:val="center"/>
          </w:tcPr>
          <w:p w14:paraId="4AC77F93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62761699" w14:textId="08F93CAF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Zna specjalistyczną terminologię języka angielskiego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zakresu dietetyki oraz nauk o zdrowiu</w:t>
            </w:r>
          </w:p>
        </w:tc>
        <w:tc>
          <w:tcPr>
            <w:tcW w:w="1559" w:type="dxa"/>
            <w:vAlign w:val="center"/>
          </w:tcPr>
          <w:p w14:paraId="674DD082" w14:textId="03D794F9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/>
            <w:vAlign w:val="center"/>
          </w:tcPr>
          <w:p w14:paraId="2F44FEC4" w14:textId="7CF13264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4D10D4B8" w14:textId="77777777" w:rsidR="009C486D" w:rsidRPr="00670DDA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670DD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A467FE" w14:paraId="1BCED5A2" w14:textId="77777777" w:rsidTr="00670DD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A467FE" w14:paraId="325018F1" w14:textId="77777777" w:rsidTr="00670DDA">
        <w:tc>
          <w:tcPr>
            <w:tcW w:w="561" w:type="dxa"/>
            <w:vAlign w:val="center"/>
          </w:tcPr>
          <w:p w14:paraId="68E66D88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7CAB0BBA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Poprawnie formułuje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złożone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wypowiedzi ustne i pisemne w języku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angielskim.</w:t>
            </w:r>
          </w:p>
        </w:tc>
        <w:tc>
          <w:tcPr>
            <w:tcW w:w="1559" w:type="dxa"/>
            <w:vAlign w:val="center"/>
          </w:tcPr>
          <w:p w14:paraId="38A1C942" w14:textId="1FD7A67B" w:rsidR="00670DDA" w:rsidRPr="00FE1A88" w:rsidRDefault="001E5C16" w:rsidP="001E5C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Diet2_UK02 </w:t>
            </w:r>
          </w:p>
        </w:tc>
        <w:tc>
          <w:tcPr>
            <w:tcW w:w="2552" w:type="dxa"/>
            <w:vAlign w:val="center"/>
          </w:tcPr>
          <w:p w14:paraId="7B118659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6A5C0DE6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31B2C584" w14:textId="688E1D46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pracy pisemnej poza zajęciami</w:t>
            </w:r>
          </w:p>
        </w:tc>
      </w:tr>
      <w:tr w:rsidR="00670DDA" w:rsidRPr="00670DDA" w14:paraId="5611E437" w14:textId="77777777" w:rsidTr="00670DDA">
        <w:tc>
          <w:tcPr>
            <w:tcW w:w="561" w:type="dxa"/>
            <w:vAlign w:val="center"/>
          </w:tcPr>
          <w:p w14:paraId="45D9B409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0DCD8C7E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Czyta ze zrozumieniem teksty w języku angielskim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rozumie wypowiedzi ustne w tym języku.</w:t>
            </w:r>
          </w:p>
        </w:tc>
        <w:tc>
          <w:tcPr>
            <w:tcW w:w="1559" w:type="dxa"/>
            <w:vAlign w:val="center"/>
          </w:tcPr>
          <w:p w14:paraId="68E5BB9C" w14:textId="28BFF35B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2F05F5C6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12B283A0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  <w:p w14:paraId="505B3520" w14:textId="65704AAB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670DDA" w:rsidRPr="00A467FE" w14:paraId="11199DB9" w14:textId="77777777" w:rsidTr="00670DDA">
        <w:tc>
          <w:tcPr>
            <w:tcW w:w="561" w:type="dxa"/>
            <w:vAlign w:val="center"/>
          </w:tcPr>
          <w:p w14:paraId="076CF8C9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7A90F296" w14:textId="2A58D8C2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Dokonuje poprawnego tłumaczenia tekstów pomiędzy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językiem angielskim a językiem ojczystym, w tym tekstów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obszaru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  <w:tc>
          <w:tcPr>
            <w:tcW w:w="1559" w:type="dxa"/>
            <w:vAlign w:val="center"/>
          </w:tcPr>
          <w:p w14:paraId="25B74DD8" w14:textId="66E7AEC4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043219EF" w14:textId="1FED6F25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z wykorzystaniem źródeł i narzędzi technologicznych podczas zajęć</w:t>
            </w:r>
          </w:p>
        </w:tc>
      </w:tr>
      <w:tr w:rsidR="00670DDA" w:rsidRPr="00A467FE" w14:paraId="5746AD80" w14:textId="77777777" w:rsidTr="00670DDA">
        <w:tc>
          <w:tcPr>
            <w:tcW w:w="561" w:type="dxa"/>
            <w:vAlign w:val="center"/>
          </w:tcPr>
          <w:p w14:paraId="1B0FE720" w14:textId="698AD809" w:rsid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U4</w:t>
            </w:r>
          </w:p>
        </w:tc>
        <w:tc>
          <w:tcPr>
            <w:tcW w:w="5813" w:type="dxa"/>
            <w:vAlign w:val="center"/>
          </w:tcPr>
          <w:p w14:paraId="4C2269E0" w14:textId="6A77854A" w:rsidR="00670DDA" w:rsidRPr="00670DDA" w:rsidRDefault="00670DDA" w:rsidP="001E5C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Skutecznie komunikuje się w języku angielskim wykorzystując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zintegrowane umiejętności językowe, w tym posługując się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specjalistyczną terminologią z obszaru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  <w:tc>
          <w:tcPr>
            <w:tcW w:w="1559" w:type="dxa"/>
            <w:vAlign w:val="center"/>
          </w:tcPr>
          <w:p w14:paraId="5F449981" w14:textId="612884B2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65C1CF9D" w14:textId="72CD9CEE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</w:tc>
      </w:tr>
      <w:tr w:rsidR="00670DDA" w:rsidRPr="00A467FE" w14:paraId="311C3D07" w14:textId="77777777" w:rsidTr="00670DDA">
        <w:tc>
          <w:tcPr>
            <w:tcW w:w="561" w:type="dxa"/>
            <w:vAlign w:val="center"/>
          </w:tcPr>
          <w:p w14:paraId="2785E199" w14:textId="1529E19C" w:rsid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U5</w:t>
            </w:r>
          </w:p>
        </w:tc>
        <w:tc>
          <w:tcPr>
            <w:tcW w:w="5813" w:type="dxa"/>
            <w:vAlign w:val="center"/>
          </w:tcPr>
          <w:p w14:paraId="562C7CC7" w14:textId="235E0F3C" w:rsidR="00670DDA" w:rsidRPr="00932BDB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Korzysta z dostępnych w Internecie słowników językowych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oraz innych nowoczesnych pomocy w celu uczenia się języka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angielskiego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komunikowania się w tym języku.</w:t>
            </w:r>
          </w:p>
        </w:tc>
        <w:tc>
          <w:tcPr>
            <w:tcW w:w="1559" w:type="dxa"/>
            <w:vAlign w:val="center"/>
          </w:tcPr>
          <w:p w14:paraId="03BBC21A" w14:textId="3ABDD66B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551210D2" w14:textId="550A4308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pracy pisemnej poza zajęciami</w:t>
            </w:r>
          </w:p>
        </w:tc>
      </w:tr>
    </w:tbl>
    <w:p w14:paraId="1EC48904" w14:textId="77777777" w:rsidR="009C486D" w:rsidRPr="00670DDA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A467FE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A467FE" w14:paraId="1294CA08" w14:textId="77777777" w:rsidTr="00BD7E4F">
        <w:tc>
          <w:tcPr>
            <w:tcW w:w="561" w:type="dxa"/>
            <w:vAlign w:val="center"/>
          </w:tcPr>
          <w:p w14:paraId="45A4248C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61131A36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Jest świadomy fundamentalnego znaczenia języka angielskiego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dla możliwości porozumiewania się w życiu codziennym oraz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działalności zawodowej we współczesnym świecie.</w:t>
            </w:r>
          </w:p>
        </w:tc>
        <w:tc>
          <w:tcPr>
            <w:tcW w:w="1559" w:type="dxa"/>
            <w:vAlign w:val="center"/>
          </w:tcPr>
          <w:p w14:paraId="34160FEF" w14:textId="6A02FCA7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49CA81F9" w14:textId="77777777" w:rsidR="00670DDA" w:rsidRPr="0057526C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4D6E1126" w14:textId="78E8FED3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  <w:tr w:rsidR="00670DDA" w:rsidRPr="00A467FE" w14:paraId="38BD1DF2" w14:textId="77777777" w:rsidTr="00BD7E4F">
        <w:tc>
          <w:tcPr>
            <w:tcW w:w="561" w:type="dxa"/>
            <w:vAlign w:val="center"/>
          </w:tcPr>
          <w:p w14:paraId="7117459B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24D64E0F" w14:textId="0C2C40F8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Uświadamia sobie praktyczne znaczenie znajomości języka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angielskiego w pracy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dietetyka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szczególności możliwości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świadczenia usług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dietetycznych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tym języku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poszerzania swojej wiedzy zawodowej korzystając ze źródeł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anglojęzycznych</w:t>
            </w:r>
          </w:p>
        </w:tc>
        <w:tc>
          <w:tcPr>
            <w:tcW w:w="1559" w:type="dxa"/>
            <w:vAlign w:val="center"/>
          </w:tcPr>
          <w:p w14:paraId="4C7D6DF0" w14:textId="75DF2BEC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5F65390A" w14:textId="77777777" w:rsidR="00670DDA" w:rsidRPr="0057526C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02EF7DE3" w14:textId="494A30F0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533E5EC4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19E8B54E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AC66171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B1ECF17" w:rsidR="000E55A3" w:rsidRPr="00FE1A88" w:rsidRDefault="003B607D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</w:t>
            </w:r>
          </w:p>
        </w:tc>
      </w:tr>
      <w:tr w:rsidR="000E55A3" w:rsidRPr="00FE1A88" w14:paraId="106D8BE0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0F803F7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70DDA" w:rsidRPr="00FE1A88" w14:paraId="3AC4FEDB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559BD455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30319668"/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562DB76A" w14:textId="1229AD7B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Zdrowie publiczne a zdrowie indywidualne – leksyka.</w:t>
            </w:r>
          </w:p>
        </w:tc>
        <w:tc>
          <w:tcPr>
            <w:tcW w:w="1701" w:type="dxa"/>
            <w:vAlign w:val="center"/>
          </w:tcPr>
          <w:p w14:paraId="32E244FC" w14:textId="64FEEAB2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227E99E3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70DDA" w:rsidRPr="00FE1A88" w14:paraId="20381EB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271DD3E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55416A84" w14:textId="19FFEC78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Struktura i zastosowanie czasów teraźniejszych: czas teraźniejszy prosty </w:t>
            </w:r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- </w:t>
            </w:r>
            <w:proofErr w:type="spellStart"/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Present</w:t>
            </w:r>
            <w:proofErr w:type="spellEnd"/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Simple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vs czas teraźniejszy ciągły </w:t>
            </w:r>
            <w:proofErr w:type="spellStart"/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Present</w:t>
            </w:r>
            <w:proofErr w:type="spellEnd"/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Continous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9A01F5F" w14:textId="2303EDCC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68C65D3C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70DDA" w:rsidRPr="00FE1A88" w14:paraId="6B01E798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3FF0A9B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0A4691A9" w14:textId="11CCA427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Wzory piękna. Pomiędzy kultem ciała a samoakceptacją swojego wyglądu – leksyka.</w:t>
            </w:r>
          </w:p>
        </w:tc>
        <w:tc>
          <w:tcPr>
            <w:tcW w:w="1701" w:type="dxa"/>
            <w:vAlign w:val="center"/>
          </w:tcPr>
          <w:p w14:paraId="504EC075" w14:textId="4C601C9D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1E36A0E2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70DDA" w:rsidRPr="00BA0253" w14:paraId="2C9D625A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31E9918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07E416B2" w14:textId="2B422FF8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Struktura i zastosowanie czasów teraźniejszych: czas </w:t>
            </w:r>
            <w:proofErr w:type="spellStart"/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Present</w:t>
            </w:r>
            <w:proofErr w:type="spellEnd"/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Perfect Simp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</w:t>
            </w:r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and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Continuous</w:t>
            </w:r>
            <w:proofErr w:type="spellEnd"/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(skutek vs akcja)</w:t>
            </w:r>
          </w:p>
        </w:tc>
        <w:tc>
          <w:tcPr>
            <w:tcW w:w="1701" w:type="dxa"/>
            <w:vAlign w:val="center"/>
          </w:tcPr>
          <w:p w14:paraId="5447707F" w14:textId="533AF98E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1884A21E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70DDA" w:rsidRPr="00BA0253" w14:paraId="75D88084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CD2F3FC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33E6C37E" w14:textId="6543A8FA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Jedzenie i składniki odżywcze. Mówienie o dietach – leksyka.</w:t>
            </w:r>
          </w:p>
        </w:tc>
        <w:tc>
          <w:tcPr>
            <w:tcW w:w="1701" w:type="dxa"/>
            <w:vAlign w:val="center"/>
          </w:tcPr>
          <w:p w14:paraId="36E69469" w14:textId="0838A867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D85F9A" w14:textId="00A1335D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70DDA" w:rsidRPr="00BA0253" w14:paraId="7F10DD70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0DC74589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30C35CBB" w14:textId="433C3640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Struktura i zastosowanie czasów przeszłych: czas przeszły prosty - </w:t>
            </w:r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Past Simple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 czasowniki regularne i nieregularne oraz czas </w:t>
            </w:r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Past </w:t>
            </w:r>
            <w:proofErr w:type="spellStart"/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Continuous</w:t>
            </w:r>
            <w:proofErr w:type="spellEnd"/>
          </w:p>
        </w:tc>
        <w:tc>
          <w:tcPr>
            <w:tcW w:w="1701" w:type="dxa"/>
            <w:vAlign w:val="center"/>
          </w:tcPr>
          <w:p w14:paraId="51C9421B" w14:textId="77FA0951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4E446C73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70DDA" w:rsidRPr="00BA0253" w14:paraId="77416B82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50BFC4F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522" w:type="dxa"/>
            <w:vAlign w:val="center"/>
          </w:tcPr>
          <w:p w14:paraId="77DB4ED1" w14:textId="386B0142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Sprzęt w gabinecie dietetyka – leksyka.</w:t>
            </w:r>
          </w:p>
        </w:tc>
        <w:tc>
          <w:tcPr>
            <w:tcW w:w="1701" w:type="dxa"/>
            <w:vAlign w:val="center"/>
          </w:tcPr>
          <w:p w14:paraId="336BAC40" w14:textId="77F56872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4BBE4B2" w14:textId="1CB4DCDF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70DDA" w:rsidRPr="00BA0253" w14:paraId="3DFB1E65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3C65B2E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522" w:type="dxa"/>
            <w:vAlign w:val="center"/>
          </w:tcPr>
          <w:p w14:paraId="0BA4BE6B" w14:textId="618A0970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Struktura i zastosowanie czasów przeszłych: czas </w:t>
            </w:r>
            <w:r w:rsidRPr="00670DD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Past Perfect</w:t>
            </w:r>
          </w:p>
        </w:tc>
        <w:tc>
          <w:tcPr>
            <w:tcW w:w="1701" w:type="dxa"/>
            <w:vAlign w:val="center"/>
          </w:tcPr>
          <w:p w14:paraId="4A29C605" w14:textId="0798F0E5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115E478D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70DDA" w:rsidRPr="00BA0253" w14:paraId="1DD6AEF1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65C9E946" w14:textId="77777777" w:rsidR="00670DDA" w:rsidRDefault="00670DDA" w:rsidP="00670DD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522" w:type="dxa"/>
            <w:vAlign w:val="center"/>
          </w:tcPr>
          <w:p w14:paraId="0E070171" w14:textId="76680FE4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Aktywność fizyczna a zd</w:t>
            </w:r>
            <w:r w:rsidR="001E5C16">
              <w:rPr>
                <w:rFonts w:ascii="Garamond" w:hAnsi="Garamond" w:cs="Times New Roman"/>
                <w:sz w:val="18"/>
                <w:szCs w:val="18"/>
                <w:lang w:val="pl-PL"/>
              </w:rPr>
              <w:t>rowe odżywianie – leksyka.</w:t>
            </w:r>
          </w:p>
        </w:tc>
        <w:tc>
          <w:tcPr>
            <w:tcW w:w="1701" w:type="dxa"/>
            <w:vAlign w:val="center"/>
          </w:tcPr>
          <w:p w14:paraId="3DCF0BD1" w14:textId="35936295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7239CE09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70DDA" w:rsidRPr="00BA0253" w14:paraId="455653AF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5002127D" w14:textId="77777777" w:rsidR="00670DDA" w:rsidRDefault="00670DDA" w:rsidP="00670DD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6522" w:type="dxa"/>
            <w:vAlign w:val="center"/>
          </w:tcPr>
          <w:p w14:paraId="7A8C356D" w14:textId="2EA21C4B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Kontrastywne, kompleksowe zastosowanie wszystkich czasów teraźniejszych 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przeszłych języka angielskiego.</w:t>
            </w:r>
          </w:p>
        </w:tc>
        <w:tc>
          <w:tcPr>
            <w:tcW w:w="1701" w:type="dxa"/>
            <w:vAlign w:val="center"/>
          </w:tcPr>
          <w:p w14:paraId="6FEA85A4" w14:textId="1C2427D0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315C5EA" w14:textId="321823BD" w:rsidR="00670DDA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bookmarkEnd w:id="1"/>
      <w:tr w:rsidR="00670DDA" w:rsidRPr="00FE1A88" w14:paraId="41C1E30C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670DDA" w:rsidRPr="00FE1A88" w:rsidRDefault="00670DDA" w:rsidP="00670DDA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217D573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548358EE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6E9FC0EF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3B324573" w14:textId="548C281D" w:rsidR="00E472B5" w:rsidRPr="00E472B5" w:rsidRDefault="00E472B5" w:rsidP="00E472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472B5">
        <w:rPr>
          <w:rFonts w:ascii="Garamond" w:hAnsi="Garamond" w:cs="Times New Roman"/>
          <w:b/>
          <w:sz w:val="18"/>
          <w:szCs w:val="18"/>
          <w:lang w:val="pl-PL"/>
        </w:rPr>
        <w:t>Metody podające:</w:t>
      </w:r>
      <w:r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  <w:r w:rsidRPr="00C669A5">
        <w:rPr>
          <w:rFonts w:ascii="Garamond" w:hAnsi="Garamond" w:cs="Times New Roman"/>
          <w:bCs/>
          <w:sz w:val="18"/>
          <w:szCs w:val="18"/>
          <w:lang w:val="pl-PL"/>
        </w:rPr>
        <w:t>opis, prelekcja, objaśnianie lub wyjaśnianie</w:t>
      </w:r>
    </w:p>
    <w:p w14:paraId="129F2CEA" w14:textId="43DAB433" w:rsidR="00E472B5" w:rsidRPr="00C669A5" w:rsidRDefault="00E472B5" w:rsidP="00E472B5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472B5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C669A5">
        <w:rPr>
          <w:rFonts w:ascii="Garamond" w:hAnsi="Garamond" w:cs="Times New Roman"/>
          <w:bCs/>
          <w:sz w:val="18"/>
          <w:szCs w:val="18"/>
          <w:lang w:val="pl-PL"/>
        </w:rPr>
        <w:t>wykład konwersatoryjny</w:t>
      </w:r>
    </w:p>
    <w:p w14:paraId="7F8AC234" w14:textId="755B715E" w:rsidR="00E472B5" w:rsidRPr="00E472B5" w:rsidRDefault="00E472B5" w:rsidP="00E472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472B5">
        <w:rPr>
          <w:rFonts w:ascii="Garamond" w:hAnsi="Garamond" w:cs="Times New Roman"/>
          <w:b/>
          <w:sz w:val="18"/>
          <w:szCs w:val="18"/>
          <w:lang w:val="pl-PL"/>
        </w:rPr>
        <w:t>Metody aktywizujące</w:t>
      </w:r>
      <w:r>
        <w:rPr>
          <w:rFonts w:ascii="Garamond" w:hAnsi="Garamond" w:cs="Times New Roman"/>
          <w:b/>
          <w:sz w:val="18"/>
          <w:szCs w:val="18"/>
          <w:lang w:val="pl-PL"/>
        </w:rPr>
        <w:t>:</w:t>
      </w:r>
      <w:r w:rsidRPr="00E472B5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  <w:r w:rsidRPr="00C669A5">
        <w:rPr>
          <w:rFonts w:ascii="Garamond" w:hAnsi="Garamond" w:cs="Times New Roman"/>
          <w:bCs/>
          <w:sz w:val="18"/>
          <w:szCs w:val="18"/>
          <w:lang w:val="pl-PL"/>
        </w:rPr>
        <w:t>metoda sytuacyjna, metoda inscenizacyjna, symulacja, gry dydaktyczne,</w:t>
      </w:r>
      <w:r w:rsidRPr="00E472B5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7C55F28E" w14:textId="50192898" w:rsidR="00E472B5" w:rsidRPr="00C669A5" w:rsidRDefault="00E472B5" w:rsidP="00E472B5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472B5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C669A5">
        <w:rPr>
          <w:rFonts w:ascii="Garamond" w:hAnsi="Garamond" w:cs="Times New Roman"/>
          <w:bCs/>
          <w:sz w:val="18"/>
          <w:szCs w:val="18"/>
          <w:lang w:val="pl-PL"/>
        </w:rPr>
        <w:t xml:space="preserve">pokaz, ćwiczenia / zadania przedmiotowe, </w:t>
      </w:r>
    </w:p>
    <w:p w14:paraId="43CE88D6" w14:textId="70373C63" w:rsidR="00E06C47" w:rsidRDefault="00E472B5" w:rsidP="00E472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472B5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C669A5">
        <w:rPr>
          <w:rFonts w:ascii="Garamond" w:hAnsi="Garamond" w:cs="Times New Roman"/>
          <w:bCs/>
          <w:sz w:val="18"/>
          <w:szCs w:val="18"/>
          <w:lang w:val="pl-PL"/>
        </w:rPr>
        <w:t>indywidualna, w małych grupach</w:t>
      </w:r>
    </w:p>
    <w:p w14:paraId="1D2B751C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63CCA72D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A10DBCA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403EB7A7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9D58AE7" w14:textId="2ED7B2B9" w:rsidR="00F80A29" w:rsidRPr="00CF0F97" w:rsidRDefault="003B607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</w:t>
            </w:r>
          </w:p>
        </w:tc>
      </w:tr>
      <w:tr w:rsidR="00F80A29" w14:paraId="765CCD4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118658C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5FFC8A91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1E04E99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13C904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6B790D6C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2432CC9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D810092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18FFB0EA" w14:textId="1202C6DB" w:rsidR="00F80A29" w:rsidRDefault="00670DD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30%</w:t>
            </w:r>
          </w:p>
        </w:tc>
      </w:tr>
      <w:tr w:rsidR="00F80A29" w:rsidRPr="00670DDA" w14:paraId="605C835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BE06113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79F8FF06" w14:textId="5BC3280B" w:rsidR="00F80A29" w:rsidRDefault="00670DD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30%</w:t>
            </w:r>
          </w:p>
        </w:tc>
      </w:tr>
      <w:tr w:rsidR="00F80A29" w:rsidRPr="00670DDA" w14:paraId="287DEDE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582670E6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55C6036A" w14:textId="0EEE5969" w:rsidR="00F80A29" w:rsidRDefault="00670DD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30%</w:t>
            </w:r>
          </w:p>
        </w:tc>
      </w:tr>
      <w:tr w:rsidR="00F80A29" w:rsidRPr="00A467FE" w14:paraId="5BA1CC1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21B613A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6F6DA00B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670DDA" w14:paraId="747B18F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920910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2169D773" w14:textId="7126E929" w:rsidR="00F80A29" w:rsidRDefault="00670DD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10%</w:t>
            </w:r>
          </w:p>
        </w:tc>
      </w:tr>
      <w:tr w:rsidR="00F80A29" w14:paraId="429D5E5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17897F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2835" w:type="dxa"/>
            <w:vAlign w:val="center"/>
          </w:tcPr>
          <w:p w14:paraId="7A69A9A0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9A27963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A398D05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7CE3C8FC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BEEB94D" w14:textId="77777777" w:rsidR="00C669A5" w:rsidRDefault="00C669A5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05A3402A" w14:textId="1E55C83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70DDA" w:rsidRPr="00670DDA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590D5A12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704546C4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670DDA" w:rsidRPr="00670DDA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2CB8D26D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2CFD5B31" w14:textId="496D77F0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670DDA" w:rsidRPr="00A467FE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670DDA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079F11F3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95CA3F0" w14:textId="7C804FF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70DDA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6189D6BB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08CB6C9B" w14:textId="7FFFAFC0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670DDA" w:rsidRPr="00670DDA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0F066791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5443AA7" w14:textId="03BFE13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670DDA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5B14C372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7330F0D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1C6C9857" w14:textId="379583B0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670DDA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3B24AF3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BDB4A40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4BA1736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670DDA" w:rsidRPr="00CB75B5" w:rsidRDefault="00670DDA" w:rsidP="00670DDA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2F345749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2C782F8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70DDA" w14:paraId="2FB9D7B8" w14:textId="77777777" w:rsidTr="00670DDA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670DDA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A9A682" w14:textId="1BC37EB9" w:rsidR="00670DDA" w:rsidRPr="00670DDA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725C2">
              <w:rPr>
                <w:rFonts w:ascii="Garamond" w:hAnsi="Garamond" w:cs="Times New Roman"/>
                <w:sz w:val="18"/>
                <w:szCs w:val="18"/>
              </w:rPr>
              <w:t>Christina Latham-Koenig. English File 4th edition</w:t>
            </w:r>
          </w:p>
        </w:tc>
      </w:tr>
      <w:tr w:rsidR="00670DDA" w14:paraId="59E62D82" w14:textId="77777777" w:rsidTr="00670DDA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670DDA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7AE35ABD" w14:textId="35E14797" w:rsidR="00670DDA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25C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Michael Vince. Language </w:t>
            </w:r>
            <w:proofErr w:type="spellStart"/>
            <w:r w:rsidRPr="006725C2">
              <w:rPr>
                <w:rFonts w:ascii="Garamond" w:hAnsi="Garamond" w:cs="Times New Roman"/>
                <w:sz w:val="18"/>
                <w:szCs w:val="18"/>
                <w:lang w:val="pl-PL"/>
              </w:rPr>
              <w:t>Practice</w:t>
            </w:r>
            <w:proofErr w:type="spellEnd"/>
            <w:r w:rsidRPr="006725C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2007</w:t>
            </w:r>
          </w:p>
        </w:tc>
      </w:tr>
    </w:tbl>
    <w:p w14:paraId="39100F51" w14:textId="66D6138B" w:rsidR="00F70EC9" w:rsidRDefault="00F70EC9" w:rsidP="00670DDA">
      <w:pPr>
        <w:spacing w:after="0" w:line="240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A8F2" w14:textId="77777777" w:rsidR="0081101F" w:rsidRDefault="0081101F">
      <w:pPr>
        <w:spacing w:after="0" w:line="240" w:lineRule="auto"/>
      </w:pPr>
      <w:r>
        <w:separator/>
      </w:r>
    </w:p>
  </w:endnote>
  <w:endnote w:type="continuationSeparator" w:id="0">
    <w:p w14:paraId="46433849" w14:textId="77777777" w:rsidR="0081101F" w:rsidRDefault="0081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2323846" w:rsidR="00A3045F" w:rsidRPr="00670DDA" w:rsidRDefault="00BA42CB" w:rsidP="00670DDA">
    <w:pPr>
      <w:pStyle w:val="Stopka"/>
      <w:pBdr>
        <w:top w:val="thinThickSmallGap" w:sz="24" w:space="1" w:color="823B0B" w:themeColor="accent2" w:themeShade="7F"/>
      </w:pBdr>
      <w:tabs>
        <w:tab w:val="left" w:pos="8364"/>
      </w:tabs>
      <w:rPr>
        <w:rFonts w:ascii="Times New Roman" w:hAnsi="Times New Roman" w:cs="Times New Roman"/>
        <w:sz w:val="20"/>
        <w:szCs w:val="20"/>
        <w:lang w:val="pl-PL"/>
      </w:rPr>
    </w:pPr>
    <w:r w:rsidRPr="00670DDA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670DDA">
      <w:rPr>
        <w:rFonts w:ascii="Times New Roman" w:hAnsi="Times New Roman" w:cs="Times New Roman"/>
        <w:sz w:val="20"/>
        <w:szCs w:val="20"/>
        <w:lang w:val="pl-PL"/>
      </w:rPr>
      <w:t>:</w:t>
    </w:r>
    <w:r w:rsidR="005F7015" w:rsidRPr="00670DDA">
      <w:rPr>
        <w:lang w:val="pl-PL"/>
      </w:rPr>
      <w:t xml:space="preserve"> </w:t>
    </w:r>
    <w:r w:rsidR="00056A0F" w:rsidRPr="00051E15">
      <w:rPr>
        <w:rFonts w:ascii="Times New Roman" w:hAnsi="Times New Roman" w:cs="Times New Roman"/>
        <w:sz w:val="20"/>
        <w:szCs w:val="20"/>
        <w:lang w:val="pl-PL"/>
      </w:rPr>
      <w:t>Język obcy</w:t>
    </w:r>
    <w:r w:rsidR="00670DDA" w:rsidRPr="00051E15">
      <w:rPr>
        <w:rFonts w:ascii="Times New Roman" w:hAnsi="Times New Roman" w:cs="Times New Roman"/>
        <w:sz w:val="20"/>
        <w:szCs w:val="20"/>
        <w:lang w:val="pl-PL"/>
      </w:rPr>
      <w:t>: Język</w:t>
    </w:r>
    <w:r w:rsidR="00670DDA" w:rsidRPr="00670DDA">
      <w:rPr>
        <w:lang w:val="pl-PL"/>
      </w:rPr>
      <w:t xml:space="preserve"> </w:t>
    </w:r>
    <w:r w:rsidR="00670DDA" w:rsidRPr="00051E15">
      <w:rPr>
        <w:rFonts w:ascii="Times New Roman" w:hAnsi="Times New Roman" w:cs="Times New Roman"/>
        <w:sz w:val="20"/>
        <w:szCs w:val="20"/>
        <w:lang w:val="pl-PL"/>
      </w:rPr>
      <w:t>angielski</w:t>
    </w:r>
    <w:r w:rsidR="00A3045F" w:rsidRPr="00051E15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051E15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670DDA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670DDA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A3D1" w14:textId="77777777" w:rsidR="0081101F" w:rsidRDefault="0081101F">
      <w:pPr>
        <w:spacing w:after="0" w:line="240" w:lineRule="auto"/>
      </w:pPr>
      <w:r>
        <w:separator/>
      </w:r>
    </w:p>
  </w:footnote>
  <w:footnote w:type="continuationSeparator" w:id="0">
    <w:p w14:paraId="6AAAB400" w14:textId="77777777" w:rsidR="0081101F" w:rsidRDefault="0081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19338166" w:rsidR="00D6125B" w:rsidRPr="00A3045F" w:rsidRDefault="00A467FE" w:rsidP="00A3045F">
    <w:pPr>
      <w:pStyle w:val="Nagwek"/>
      <w:jc w:val="center"/>
    </w:pPr>
    <w:r>
      <w:rPr>
        <w:noProof/>
      </w:rPr>
      <w:drawing>
        <wp:inline distT="0" distB="0" distL="0" distR="0" wp14:anchorId="743C80D8" wp14:editId="5027D1C8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6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2124B"/>
    <w:rsid w:val="000252CC"/>
    <w:rsid w:val="00051E15"/>
    <w:rsid w:val="00055B79"/>
    <w:rsid w:val="00056A0F"/>
    <w:rsid w:val="00063555"/>
    <w:rsid w:val="00087532"/>
    <w:rsid w:val="0008780B"/>
    <w:rsid w:val="000A146D"/>
    <w:rsid w:val="000D6C6D"/>
    <w:rsid w:val="000E1039"/>
    <w:rsid w:val="000E23E2"/>
    <w:rsid w:val="000E55A3"/>
    <w:rsid w:val="001010FD"/>
    <w:rsid w:val="001366DE"/>
    <w:rsid w:val="00136CBE"/>
    <w:rsid w:val="00142334"/>
    <w:rsid w:val="00190358"/>
    <w:rsid w:val="00192A86"/>
    <w:rsid w:val="001B6D39"/>
    <w:rsid w:val="001E5C16"/>
    <w:rsid w:val="002574C9"/>
    <w:rsid w:val="00266590"/>
    <w:rsid w:val="002A519E"/>
    <w:rsid w:val="002D0322"/>
    <w:rsid w:val="002F132A"/>
    <w:rsid w:val="002F3930"/>
    <w:rsid w:val="00304AC9"/>
    <w:rsid w:val="0031358A"/>
    <w:rsid w:val="00321EDF"/>
    <w:rsid w:val="00343F03"/>
    <w:rsid w:val="003554DD"/>
    <w:rsid w:val="003752AF"/>
    <w:rsid w:val="00376545"/>
    <w:rsid w:val="0039186A"/>
    <w:rsid w:val="003A7BC2"/>
    <w:rsid w:val="003B607D"/>
    <w:rsid w:val="003E7C6B"/>
    <w:rsid w:val="004741B5"/>
    <w:rsid w:val="004A3C93"/>
    <w:rsid w:val="004A7F5F"/>
    <w:rsid w:val="004B21E0"/>
    <w:rsid w:val="004B6F4D"/>
    <w:rsid w:val="004C0558"/>
    <w:rsid w:val="005259D9"/>
    <w:rsid w:val="00545006"/>
    <w:rsid w:val="0054C0B7"/>
    <w:rsid w:val="005620D0"/>
    <w:rsid w:val="00574BE2"/>
    <w:rsid w:val="0059539B"/>
    <w:rsid w:val="005A4F9E"/>
    <w:rsid w:val="005E7B41"/>
    <w:rsid w:val="005F1666"/>
    <w:rsid w:val="005F7015"/>
    <w:rsid w:val="0061388B"/>
    <w:rsid w:val="0062291A"/>
    <w:rsid w:val="0063275A"/>
    <w:rsid w:val="0063278D"/>
    <w:rsid w:val="006542BB"/>
    <w:rsid w:val="00655679"/>
    <w:rsid w:val="00670DDA"/>
    <w:rsid w:val="00675719"/>
    <w:rsid w:val="00686E02"/>
    <w:rsid w:val="00691EA8"/>
    <w:rsid w:val="006A1E4A"/>
    <w:rsid w:val="006B2A89"/>
    <w:rsid w:val="006B5811"/>
    <w:rsid w:val="006C5DB2"/>
    <w:rsid w:val="006D04ED"/>
    <w:rsid w:val="006E7175"/>
    <w:rsid w:val="00706643"/>
    <w:rsid w:val="007378F2"/>
    <w:rsid w:val="00752317"/>
    <w:rsid w:val="00760A5C"/>
    <w:rsid w:val="00772324"/>
    <w:rsid w:val="00777F72"/>
    <w:rsid w:val="0078334C"/>
    <w:rsid w:val="00804069"/>
    <w:rsid w:val="0081101F"/>
    <w:rsid w:val="0083476F"/>
    <w:rsid w:val="00836EFD"/>
    <w:rsid w:val="008B48F3"/>
    <w:rsid w:val="008C109E"/>
    <w:rsid w:val="008D47F3"/>
    <w:rsid w:val="008D7FD5"/>
    <w:rsid w:val="008F218F"/>
    <w:rsid w:val="008F5E98"/>
    <w:rsid w:val="0090638D"/>
    <w:rsid w:val="00927425"/>
    <w:rsid w:val="0093286F"/>
    <w:rsid w:val="00941CE9"/>
    <w:rsid w:val="0094369A"/>
    <w:rsid w:val="00946552"/>
    <w:rsid w:val="00963C48"/>
    <w:rsid w:val="00967547"/>
    <w:rsid w:val="009972A4"/>
    <w:rsid w:val="009B5679"/>
    <w:rsid w:val="009C486D"/>
    <w:rsid w:val="009C4CAC"/>
    <w:rsid w:val="009D6751"/>
    <w:rsid w:val="009E46CA"/>
    <w:rsid w:val="009E6AF7"/>
    <w:rsid w:val="00A04F1C"/>
    <w:rsid w:val="00A3045F"/>
    <w:rsid w:val="00A467FE"/>
    <w:rsid w:val="00A65D58"/>
    <w:rsid w:val="00A95A52"/>
    <w:rsid w:val="00A97B48"/>
    <w:rsid w:val="00B43382"/>
    <w:rsid w:val="00B47AB4"/>
    <w:rsid w:val="00B47E60"/>
    <w:rsid w:val="00B57C21"/>
    <w:rsid w:val="00B6679C"/>
    <w:rsid w:val="00B82F70"/>
    <w:rsid w:val="00B948AA"/>
    <w:rsid w:val="00B96088"/>
    <w:rsid w:val="00BA42CB"/>
    <w:rsid w:val="00BA7F60"/>
    <w:rsid w:val="00BB1AF5"/>
    <w:rsid w:val="00BC5D99"/>
    <w:rsid w:val="00BD7E4F"/>
    <w:rsid w:val="00BF0AC2"/>
    <w:rsid w:val="00BF0DEB"/>
    <w:rsid w:val="00C0574F"/>
    <w:rsid w:val="00C50DA3"/>
    <w:rsid w:val="00C669A5"/>
    <w:rsid w:val="00C76A2C"/>
    <w:rsid w:val="00C81742"/>
    <w:rsid w:val="00CB43A3"/>
    <w:rsid w:val="00CB75B5"/>
    <w:rsid w:val="00CC0CFB"/>
    <w:rsid w:val="00CD536B"/>
    <w:rsid w:val="00CE580C"/>
    <w:rsid w:val="00D204D6"/>
    <w:rsid w:val="00D25E97"/>
    <w:rsid w:val="00D33113"/>
    <w:rsid w:val="00D361A1"/>
    <w:rsid w:val="00D438E0"/>
    <w:rsid w:val="00D6125B"/>
    <w:rsid w:val="00D65A03"/>
    <w:rsid w:val="00DB1D26"/>
    <w:rsid w:val="00DC4277"/>
    <w:rsid w:val="00DD5AA8"/>
    <w:rsid w:val="00DE49E8"/>
    <w:rsid w:val="00DF5668"/>
    <w:rsid w:val="00E0648C"/>
    <w:rsid w:val="00E06C47"/>
    <w:rsid w:val="00E472B5"/>
    <w:rsid w:val="00EB7BB9"/>
    <w:rsid w:val="00EC0B45"/>
    <w:rsid w:val="00EF4B40"/>
    <w:rsid w:val="00F44A38"/>
    <w:rsid w:val="00F44B1B"/>
    <w:rsid w:val="00F559BF"/>
    <w:rsid w:val="00F70EC9"/>
    <w:rsid w:val="00F80A29"/>
    <w:rsid w:val="00F81603"/>
    <w:rsid w:val="00F85CAA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30</cp:revision>
  <cp:lastPrinted>2021-06-05T12:43:00Z</cp:lastPrinted>
  <dcterms:created xsi:type="dcterms:W3CDTF">2022-02-23T11:47:00Z</dcterms:created>
  <dcterms:modified xsi:type="dcterms:W3CDTF">2025-07-08T08:56:00Z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