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25D8" w14:textId="77777777" w:rsidR="00C5670A" w:rsidRPr="0053766F" w:rsidRDefault="00C5670A" w:rsidP="00A3045F">
      <w:pPr>
        <w:spacing w:after="0"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100C1CD" w14:textId="3ED5AB1C" w:rsidR="009C486D" w:rsidRPr="0053766F" w:rsidRDefault="00692617" w:rsidP="00A3045F">
      <w:pPr>
        <w:spacing w:after="0"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53766F">
        <w:rPr>
          <w:rFonts w:ascii="Garamond" w:hAnsi="Garamond" w:cs="Times New Roman"/>
          <w:b/>
          <w:bCs/>
          <w:sz w:val="24"/>
          <w:szCs w:val="24"/>
        </w:rPr>
        <w:t>Żywienie</w:t>
      </w:r>
      <w:proofErr w:type="spellEnd"/>
      <w:r w:rsidRPr="0053766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53766F">
        <w:rPr>
          <w:rFonts w:ascii="Garamond" w:hAnsi="Garamond" w:cs="Times New Roman"/>
          <w:b/>
          <w:bCs/>
          <w:sz w:val="24"/>
          <w:szCs w:val="24"/>
        </w:rPr>
        <w:t>dojelitowe</w:t>
      </w:r>
      <w:proofErr w:type="spellEnd"/>
    </w:p>
    <w:p w14:paraId="23B3742F" w14:textId="6A88633A" w:rsidR="00755745" w:rsidRPr="0053766F" w:rsidRDefault="00755745" w:rsidP="00A3045F">
      <w:pPr>
        <w:spacing w:after="0" w:line="276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53766F">
        <w:rPr>
          <w:rFonts w:ascii="Garamond" w:hAnsi="Garamond" w:cs="Times New Roman"/>
          <w:i/>
          <w:iCs/>
          <w:sz w:val="24"/>
          <w:szCs w:val="24"/>
          <w:lang w:val="pl-PL"/>
        </w:rPr>
        <w:t>Enteral</w:t>
      </w:r>
      <w:proofErr w:type="spellEnd"/>
      <w:r w:rsidRPr="0053766F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</w:t>
      </w:r>
      <w:proofErr w:type="spellStart"/>
      <w:r w:rsidRPr="0053766F">
        <w:rPr>
          <w:rFonts w:ascii="Garamond" w:hAnsi="Garamond" w:cs="Times New Roman"/>
          <w:i/>
          <w:iCs/>
          <w:sz w:val="24"/>
          <w:szCs w:val="24"/>
          <w:lang w:val="pl-PL"/>
        </w:rPr>
        <w:t>nutrition</w:t>
      </w:r>
      <w:proofErr w:type="spellEnd"/>
    </w:p>
    <w:p w14:paraId="2517BBC0" w14:textId="77777777" w:rsidR="0090638D" w:rsidRPr="0053766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3766F" w:rsidRPr="0053766F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53766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6E4D99BD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9B20D1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53766F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9B20D1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53766F" w:rsidRPr="0053766F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15:color w:val="FF0000"/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Dietetyka" w:value="Dietetyka"/>
              <w:listItem w:displayText="Farmacja" w:value="Farmacja"/>
              <w:listItem w:displayText="Kosmetologia" w:value="Kosmetologia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E430C2B" w14:textId="78108652" w:rsidR="00B01CE3" w:rsidRPr="0053766F" w:rsidRDefault="0069261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53766F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53766F" w:rsidRPr="0053766F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4E8AB4A1" w:rsidR="00B01CE3" w:rsidRPr="0053766F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B20D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53766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9B20D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53766F" w:rsidRPr="0053766F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1FFD2FCA" w:rsidR="00B01CE3" w:rsidRPr="0053766F" w:rsidRDefault="0069261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53766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="0053766F" w:rsidRPr="0053766F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53766F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53766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53766F" w:rsidRPr="0053766F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235F5CC8" w:rsidR="00B01CE3" w:rsidRPr="0053766F" w:rsidRDefault="0069261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53766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="0053766F" w:rsidRPr="0053766F" w14:paraId="0E150C10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87C6BD9" w14:textId="77777777" w:rsidR="00E2078B" w:rsidRPr="0053766F" w:rsidRDefault="00E2078B" w:rsidP="00E2078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42C8779C" w14:textId="384239DA" w:rsidR="00E2078B" w:rsidRPr="0053766F" w:rsidRDefault="00E2078B" w:rsidP="00E2078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14:paraId="1FA167BA" w14:textId="6EEE87D3" w:rsidR="00E2078B" w:rsidRPr="0053766F" w:rsidRDefault="00E2078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sz w:val="20"/>
                <w:szCs w:val="20"/>
                <w:lang w:val="pl-PL"/>
              </w:rPr>
              <w:t>Dietetyka kliniczna</w:t>
            </w:r>
          </w:p>
        </w:tc>
      </w:tr>
      <w:tr w:rsidR="0053766F" w:rsidRPr="0053766F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742D8736" w:rsidR="00B01CE3" w:rsidRPr="0053766F" w:rsidRDefault="00DC1D1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53766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53766F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53766F" w:rsidRPr="0053766F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53766F" w:rsidRPr="0053766F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3766F" w:rsidRPr="0053766F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8650A37" w:rsidR="00B01CE3" w:rsidRPr="0053766F" w:rsidRDefault="00583209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5376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75DED52F" w:rsidR="00B01CE3" w:rsidRPr="0053766F" w:rsidRDefault="009B20D1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5426D6D2" w:rsidR="00B01CE3" w:rsidRPr="0053766F" w:rsidRDefault="0058320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5376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CC6CB23" w:rsidR="00B01CE3" w:rsidRPr="0053766F" w:rsidRDefault="009B20D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413C82CF" w:rsidR="00B01CE3" w:rsidRPr="0053766F" w:rsidRDefault="0058320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5376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67B83FC5" w:rsidR="00B01CE3" w:rsidRPr="0053766F" w:rsidRDefault="003A58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53766F" w:rsidRPr="0053766F" w14:paraId="5AD0054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58D5C5C" w14:textId="6A29DA09" w:rsidR="003A580D" w:rsidRPr="0053766F" w:rsidRDefault="009B20D1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1B1CF317" w14:textId="661227B5" w:rsidR="003A580D" w:rsidRPr="0053766F" w:rsidRDefault="009B20D1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0A67FA3" w14:textId="11314864" w:rsidR="003A580D" w:rsidRPr="0053766F" w:rsidRDefault="003A580D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E7B7897" w14:textId="77777777" w:rsidR="003A580D" w:rsidRPr="0053766F" w:rsidRDefault="003A580D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71CE13AA" w14:textId="5A85B6B8" w:rsidR="003A580D" w:rsidRPr="0053766F" w:rsidRDefault="003A58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09D566A9" w14:textId="6A21F4FD" w:rsidR="003A580D" w:rsidRPr="0053766F" w:rsidRDefault="003A58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53766F" w:rsidRPr="0053766F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53766F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765C7E02" w:rsidR="00B01CE3" w:rsidRPr="0053766F" w:rsidRDefault="009B20D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4FFB2E58" w14:textId="7BF2A761" w:rsidR="00B01CE3" w:rsidRPr="0053766F" w:rsidRDefault="003A580D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53766F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53766F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1EBBEB32" w:rsidR="00B01CE3" w:rsidRPr="0053766F" w:rsidRDefault="009B20D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14:paraId="421A5AC9" w14:textId="29D1BD14" w:rsidR="00B01CE3" w:rsidRPr="0053766F" w:rsidRDefault="009B20D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53766F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53766F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53766F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34A839AC" w:rsidR="00B01CE3" w:rsidRPr="0053766F" w:rsidRDefault="009B20D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0AABB361" w14:textId="4C0739F6" w:rsidR="00B01CE3" w:rsidRPr="0053766F" w:rsidRDefault="009B20D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53766F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53766F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53766F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5376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53766F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3766F" w:rsidRPr="009B20D1" w14:paraId="53B2C93E" w14:textId="77777777" w:rsidTr="006473BF">
        <w:trPr>
          <w:trHeight w:val="100"/>
        </w:trPr>
        <w:tc>
          <w:tcPr>
            <w:tcW w:w="519" w:type="dxa"/>
            <w:vAlign w:val="center"/>
          </w:tcPr>
          <w:p w14:paraId="7621FCE4" w14:textId="3CA73308" w:rsidR="009C486D" w:rsidRPr="0053766F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0704A957" w:rsidR="009C486D" w:rsidRPr="0053766F" w:rsidRDefault="006473BF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zasadami prowadzenia żywienia dojelitowego w różnych jednostkach chorobowych</w:t>
            </w:r>
          </w:p>
        </w:tc>
      </w:tr>
      <w:tr w:rsidR="0053766F" w:rsidRPr="009B20D1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9C486D" w:rsidRPr="0053766F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24B5BEFF" w:rsidR="009C486D" w:rsidRPr="0053766F" w:rsidRDefault="006473BF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Umiejętność kwalifikacji do leczenia żywieniowego i doboru strategii</w:t>
            </w:r>
            <w:r w:rsidR="00F7076C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żywieniowej</w:t>
            </w:r>
          </w:p>
        </w:tc>
      </w:tr>
      <w:tr w:rsidR="0053766F" w:rsidRPr="009B20D1" w14:paraId="5A97550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4A2A112E" w14:textId="2186DD3C" w:rsidR="009C486D" w:rsidRPr="0053766F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AE1FC42" w14:textId="140E6350" w:rsidR="009C486D" w:rsidRPr="0053766F" w:rsidRDefault="00A761C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Świadomość</w:t>
            </w:r>
            <w:r w:rsidR="00F7076C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roli </w:t>
            </w: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współpracy </w:t>
            </w:r>
            <w:r w:rsidR="009C4854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dietetyka </w:t>
            </w: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="009C4854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pozostałymi</w:t>
            </w: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członkami zespołu żywieniowego</w:t>
            </w:r>
            <w:r w:rsidR="00F7076C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dla efektywności i bezpieczeństwa pacjenta.</w:t>
            </w:r>
          </w:p>
        </w:tc>
      </w:tr>
    </w:tbl>
    <w:p w14:paraId="7AA6D532" w14:textId="77777777" w:rsidR="009C486D" w:rsidRPr="0053766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5376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53766F" w:rsidRPr="0053766F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53766F" w:rsidRPr="009B20D1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53766F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5376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5376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53766F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53766F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3766F" w:rsidRPr="0053766F" w14:paraId="53EB31E1" w14:textId="77777777" w:rsidTr="001257D8">
        <w:tc>
          <w:tcPr>
            <w:tcW w:w="562" w:type="dxa"/>
            <w:vAlign w:val="center"/>
          </w:tcPr>
          <w:p w14:paraId="2632D72E" w14:textId="79AAEFF1" w:rsidR="00800160" w:rsidRPr="0053766F" w:rsidRDefault="00800160" w:rsidP="0080016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7B7DF140" w:rsidR="00800160" w:rsidRPr="0053766F" w:rsidRDefault="00800160" w:rsidP="0080016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Definicję, wskazania, rodzaje oraz drogi podania żywienia dojelitowego</w:t>
            </w:r>
          </w:p>
        </w:tc>
        <w:tc>
          <w:tcPr>
            <w:tcW w:w="1559" w:type="dxa"/>
            <w:vAlign w:val="center"/>
          </w:tcPr>
          <w:p w14:paraId="409C765C" w14:textId="77777777" w:rsidR="00800160" w:rsidRPr="0053766F" w:rsidRDefault="00800160" w:rsidP="0080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Diet2_WG02</w:t>
            </w:r>
          </w:p>
          <w:p w14:paraId="4C6A6773" w14:textId="4D756F81" w:rsidR="00800160" w:rsidRPr="0053766F" w:rsidRDefault="00800160" w:rsidP="00800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Diet2_WG12</w:t>
            </w:r>
          </w:p>
        </w:tc>
        <w:tc>
          <w:tcPr>
            <w:tcW w:w="2551" w:type="dxa"/>
            <w:vAlign w:val="center"/>
          </w:tcPr>
          <w:p w14:paraId="290F8843" w14:textId="027AFC0B" w:rsidR="00800160" w:rsidRPr="0053766F" w:rsidRDefault="003E31DC" w:rsidP="00800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53766F" w:rsidRPr="0053766F" w14:paraId="0CEF1363" w14:textId="77777777" w:rsidTr="001257D8">
        <w:tc>
          <w:tcPr>
            <w:tcW w:w="562" w:type="dxa"/>
            <w:vAlign w:val="center"/>
          </w:tcPr>
          <w:p w14:paraId="00E55FC8" w14:textId="2DC3F028" w:rsidR="00800160" w:rsidRPr="0053766F" w:rsidRDefault="00800160" w:rsidP="0080016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109CDC8A" w:rsidR="00800160" w:rsidRPr="0053766F" w:rsidRDefault="00800160" w:rsidP="0080016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Standardy i rekomendacje stosowania żywienia dojelitowego w różnych jednostkach chorobowych.</w:t>
            </w:r>
          </w:p>
        </w:tc>
        <w:tc>
          <w:tcPr>
            <w:tcW w:w="1559" w:type="dxa"/>
            <w:vAlign w:val="center"/>
          </w:tcPr>
          <w:p w14:paraId="60B38282" w14:textId="77777777" w:rsidR="00800160" w:rsidRPr="0053766F" w:rsidRDefault="00800160" w:rsidP="0080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Diet2_WG02</w:t>
            </w:r>
          </w:p>
          <w:p w14:paraId="315BDD10" w14:textId="77777777" w:rsidR="00800160" w:rsidRPr="0053766F" w:rsidRDefault="00800160" w:rsidP="0080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Diet2_WG12</w:t>
            </w:r>
          </w:p>
          <w:p w14:paraId="3991B154" w14:textId="2C3C843B" w:rsidR="00800160" w:rsidRPr="0053766F" w:rsidRDefault="00800160" w:rsidP="00800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Diet2_WK06</w:t>
            </w:r>
          </w:p>
        </w:tc>
        <w:tc>
          <w:tcPr>
            <w:tcW w:w="2551" w:type="dxa"/>
            <w:vAlign w:val="center"/>
          </w:tcPr>
          <w:p w14:paraId="254CC35A" w14:textId="311163AC" w:rsidR="00800160" w:rsidRPr="0053766F" w:rsidRDefault="003E31DC" w:rsidP="00800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800160" w:rsidRPr="0053766F" w14:paraId="04EE827E" w14:textId="77777777" w:rsidTr="001257D8">
        <w:tc>
          <w:tcPr>
            <w:tcW w:w="562" w:type="dxa"/>
            <w:vAlign w:val="center"/>
          </w:tcPr>
          <w:p w14:paraId="4AC77F93" w14:textId="50E0EEE5" w:rsidR="00800160" w:rsidRPr="0053766F" w:rsidRDefault="00800160" w:rsidP="00800160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2761699" w14:textId="5AD22893" w:rsidR="00800160" w:rsidRPr="0053766F" w:rsidRDefault="00800160" w:rsidP="0080016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Rodzaje diet stosowanych w żywieniu dojelitowym</w:t>
            </w:r>
          </w:p>
        </w:tc>
        <w:tc>
          <w:tcPr>
            <w:tcW w:w="1559" w:type="dxa"/>
            <w:vAlign w:val="center"/>
          </w:tcPr>
          <w:p w14:paraId="47B7E39B" w14:textId="77777777" w:rsidR="00800160" w:rsidRPr="0053766F" w:rsidRDefault="00800160" w:rsidP="0080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Diet2_WG02</w:t>
            </w:r>
          </w:p>
          <w:p w14:paraId="4157DBEB" w14:textId="77777777" w:rsidR="00800160" w:rsidRPr="0053766F" w:rsidRDefault="00800160" w:rsidP="00800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Diet2_WG12</w:t>
            </w:r>
          </w:p>
          <w:p w14:paraId="674DD082" w14:textId="629CA155" w:rsidR="00800160" w:rsidRPr="0053766F" w:rsidRDefault="00800160" w:rsidP="00800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Diet2_WK06</w:t>
            </w:r>
          </w:p>
        </w:tc>
        <w:tc>
          <w:tcPr>
            <w:tcW w:w="2551" w:type="dxa"/>
            <w:vAlign w:val="center"/>
          </w:tcPr>
          <w:p w14:paraId="2F44FEC4" w14:textId="097037D4" w:rsidR="00800160" w:rsidRPr="0053766F" w:rsidRDefault="003E31DC" w:rsidP="0080016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4D10D4B8" w14:textId="77777777" w:rsidR="009C486D" w:rsidRPr="0053766F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53766F" w:rsidRPr="0053766F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53766F" w:rsidRPr="009B20D1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53766F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53766F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53766F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3766F" w:rsidRPr="0053766F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9C486D" w:rsidRPr="0053766F" w:rsidRDefault="009C486D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3F3ACBC" w:rsidR="009C486D" w:rsidRPr="0053766F" w:rsidRDefault="00842CC8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Ocenić stan odżywienia pacjenta i przeprowadzić kwalifikacje do żywienia dojelitowego</w:t>
            </w:r>
          </w:p>
        </w:tc>
        <w:tc>
          <w:tcPr>
            <w:tcW w:w="1560" w:type="dxa"/>
            <w:vAlign w:val="center"/>
          </w:tcPr>
          <w:p w14:paraId="4E9B8362" w14:textId="77777777" w:rsidR="009C486D" w:rsidRPr="0053766F" w:rsidRDefault="0065305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</w:rPr>
              <w:t>Diet2_UW02</w:t>
            </w:r>
          </w:p>
          <w:p w14:paraId="7DA658C1" w14:textId="77777777" w:rsidR="0065305E" w:rsidRPr="0053766F" w:rsidRDefault="0065305E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Diet2_UW07</w:t>
            </w:r>
          </w:p>
          <w:p w14:paraId="1501C73E" w14:textId="77777777" w:rsidR="0065305E" w:rsidRPr="0053766F" w:rsidRDefault="0065305E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Diet2_UW09</w:t>
            </w:r>
          </w:p>
          <w:p w14:paraId="4EA99198" w14:textId="77777777" w:rsidR="0065305E" w:rsidRPr="0053766F" w:rsidRDefault="0065305E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Diet2_UW10</w:t>
            </w:r>
          </w:p>
          <w:p w14:paraId="38A1C942" w14:textId="58005CFC" w:rsidR="0065305E" w:rsidRPr="0053766F" w:rsidRDefault="0065305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31B2C584" w14:textId="2802F7A8" w:rsidR="009C486D" w:rsidRPr="0053766F" w:rsidRDefault="003E31D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Dyskusja/Wykonanie projektu</w:t>
            </w:r>
          </w:p>
        </w:tc>
      </w:tr>
      <w:tr w:rsidR="0053766F" w:rsidRPr="0053766F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3E31DC" w:rsidRPr="0053766F" w:rsidRDefault="003E31DC" w:rsidP="003E31D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2DC220FB" w:rsidR="003E31DC" w:rsidRPr="0053766F" w:rsidRDefault="003E31DC" w:rsidP="003E31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Dobrać odpowiedni preparat do żywienia dojelitowego do potrzeb pacjenta.</w:t>
            </w:r>
          </w:p>
        </w:tc>
        <w:tc>
          <w:tcPr>
            <w:tcW w:w="1560" w:type="dxa"/>
            <w:vAlign w:val="center"/>
          </w:tcPr>
          <w:p w14:paraId="619D763F" w14:textId="77777777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</w:rPr>
              <w:t>Diet2_UW02</w:t>
            </w:r>
          </w:p>
          <w:p w14:paraId="6B228AC2" w14:textId="77777777" w:rsidR="003E31DC" w:rsidRPr="0053766F" w:rsidRDefault="003E31DC" w:rsidP="003E3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Diet2_UW07</w:t>
            </w:r>
          </w:p>
          <w:p w14:paraId="2732295E" w14:textId="77777777" w:rsidR="003E31DC" w:rsidRPr="0053766F" w:rsidRDefault="003E31DC" w:rsidP="003E3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Diet2_UW09</w:t>
            </w:r>
          </w:p>
          <w:p w14:paraId="09755D63" w14:textId="77777777" w:rsidR="003E31DC" w:rsidRPr="0053766F" w:rsidRDefault="003E31DC" w:rsidP="003E3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Diet2_UW10</w:t>
            </w:r>
          </w:p>
          <w:p w14:paraId="68E5BB9C" w14:textId="768C5609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05B3520" w14:textId="37682AB5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Dyskusja/Wykonanie projektu</w:t>
            </w:r>
          </w:p>
        </w:tc>
      </w:tr>
      <w:tr w:rsidR="003E31DC" w:rsidRPr="0053766F" w14:paraId="11199DB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76CF8C9" w14:textId="03FEB3E3" w:rsidR="003E31DC" w:rsidRPr="0053766F" w:rsidRDefault="003E31DC" w:rsidP="003E31D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A90F296" w14:textId="7B319AB2" w:rsidR="003E31DC" w:rsidRPr="0053766F" w:rsidRDefault="003E31DC" w:rsidP="003E31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Przygotować materiały edukacyjne dla pacjentów żywionych dojelitowo w warunkach domowych.</w:t>
            </w:r>
          </w:p>
        </w:tc>
        <w:tc>
          <w:tcPr>
            <w:tcW w:w="1560" w:type="dxa"/>
            <w:vAlign w:val="center"/>
          </w:tcPr>
          <w:p w14:paraId="50DB459B" w14:textId="77777777" w:rsidR="003E31DC" w:rsidRPr="0053766F" w:rsidRDefault="003E31DC" w:rsidP="003E3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766F">
              <w:rPr>
                <w:rFonts w:ascii="Times New Roman" w:eastAsia="Calibri" w:hAnsi="Times New Roman" w:cs="Times New Roman"/>
                <w:sz w:val="18"/>
                <w:szCs w:val="18"/>
              </w:rPr>
              <w:t>Diet2_UW06</w:t>
            </w:r>
          </w:p>
          <w:p w14:paraId="25B74DD8" w14:textId="070A3975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043219EF" w14:textId="6A7D63CA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Dyskusja/Wykonanie projektu</w:t>
            </w:r>
          </w:p>
        </w:tc>
      </w:tr>
    </w:tbl>
    <w:p w14:paraId="1EC48904" w14:textId="77777777" w:rsidR="009C486D" w:rsidRPr="0053766F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53766F" w:rsidRPr="0053766F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53766F" w:rsidRPr="009B20D1" w14:paraId="4020CEA3" w14:textId="77777777" w:rsidTr="003E31DC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53766F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53766F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53766F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53766F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E31DC" w:rsidRPr="0053766F" w14:paraId="1294CA08" w14:textId="77777777" w:rsidTr="003E31DC">
        <w:tc>
          <w:tcPr>
            <w:tcW w:w="562" w:type="dxa"/>
            <w:vAlign w:val="center"/>
          </w:tcPr>
          <w:p w14:paraId="45A4248C" w14:textId="12676C0D" w:rsidR="003E31DC" w:rsidRPr="0053766F" w:rsidRDefault="003E31DC" w:rsidP="003E31D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5A502BA9" w:rsidR="003E31DC" w:rsidRPr="0053766F" w:rsidRDefault="003E31DC" w:rsidP="003E31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Komunikowania się z pacjentem oraz współpracy z pozostałymi członkami zespołu żywieniowego.</w:t>
            </w:r>
          </w:p>
        </w:tc>
        <w:tc>
          <w:tcPr>
            <w:tcW w:w="1559" w:type="dxa"/>
            <w:vAlign w:val="center"/>
          </w:tcPr>
          <w:p w14:paraId="73207771" w14:textId="77777777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</w:rPr>
              <w:t>Diet2_KK01</w:t>
            </w:r>
          </w:p>
          <w:p w14:paraId="31334841" w14:textId="77777777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</w:rPr>
              <w:t>Diet2_KK02</w:t>
            </w:r>
          </w:p>
          <w:p w14:paraId="34160FEF" w14:textId="0A9E77F5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</w:rPr>
              <w:t>Diet2_KR02</w:t>
            </w:r>
          </w:p>
        </w:tc>
        <w:tc>
          <w:tcPr>
            <w:tcW w:w="2558" w:type="dxa"/>
            <w:vAlign w:val="center"/>
          </w:tcPr>
          <w:p w14:paraId="4D6E1126" w14:textId="52CFCE52" w:rsidR="003E31DC" w:rsidRPr="0053766F" w:rsidRDefault="003E31DC" w:rsidP="003E31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Dyskusja/Wykonanie projektu</w:t>
            </w:r>
          </w:p>
        </w:tc>
      </w:tr>
    </w:tbl>
    <w:p w14:paraId="260D6512" w14:textId="6B6EA272" w:rsidR="001257D8" w:rsidRPr="0053766F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5376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276"/>
        <w:gridCol w:w="1134"/>
        <w:gridCol w:w="1134"/>
      </w:tblGrid>
      <w:tr w:rsidR="0053766F" w:rsidRPr="0053766F" w14:paraId="533E5EC4" w14:textId="1EC44395" w:rsidTr="00926DF9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BF0261" w:rsidRPr="0053766F" w:rsidRDefault="00BF0261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245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BF0261" w:rsidRPr="0053766F" w:rsidRDefault="00BF026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  <w:vAlign w:val="center"/>
          </w:tcPr>
          <w:p w14:paraId="6A617AC7" w14:textId="42D494CA" w:rsidR="00BF0261" w:rsidRPr="0053766F" w:rsidRDefault="00BF0261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53766F" w:rsidRPr="0053766F" w14:paraId="19E8B54E" w14:textId="38B0015B" w:rsidTr="00AB7584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F0261" w:rsidRPr="0053766F" w:rsidRDefault="00BF0261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F0261" w:rsidRPr="0053766F" w:rsidRDefault="00BF0261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gridSpan w:val="2"/>
            <w:shd w:val="clear" w:color="auto" w:fill="D9E2F3" w:themeFill="accent5" w:themeFillTint="33"/>
            <w:vAlign w:val="center"/>
          </w:tcPr>
          <w:p w14:paraId="38C28803" w14:textId="374EA3BC" w:rsidR="00BF0261" w:rsidRPr="0053766F" w:rsidRDefault="00BF026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896970056"/>
                <w:placeholder>
                  <w:docPart w:val="F7C95A0025F54E628D323E0CF02A45EE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53766F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D9E2F3" w:themeFill="accent5" w:themeFillTint="33"/>
          </w:tcPr>
          <w:p w14:paraId="5330CA76" w14:textId="2960B7DC" w:rsidR="00BF0261" w:rsidRPr="0053766F" w:rsidRDefault="00BF026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53766F" w:rsidRPr="0053766F" w14:paraId="106D8BE0" w14:textId="11D3F8DF" w:rsidTr="00BF0261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BF0261" w:rsidRPr="0053766F" w:rsidRDefault="00BF0261" w:rsidP="00BF02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Merge/>
            <w:vAlign w:val="center"/>
          </w:tcPr>
          <w:p w14:paraId="46106332" w14:textId="77777777" w:rsidR="00BF0261" w:rsidRPr="0053766F" w:rsidRDefault="00BF0261" w:rsidP="00BF026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DBA4542" w14:textId="77777777" w:rsidR="00BF0261" w:rsidRPr="0053766F" w:rsidRDefault="00BF0261" w:rsidP="00BF02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FFFBD8" w14:textId="77777777" w:rsidR="00BF0261" w:rsidRPr="0053766F" w:rsidRDefault="00BF0261" w:rsidP="00BF02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51CE0B5" w14:textId="1296AE90" w:rsidR="00BF0261" w:rsidRPr="0053766F" w:rsidRDefault="00BF0261" w:rsidP="00BF02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BFF3AFD" w14:textId="39B37C71" w:rsidR="00BF0261" w:rsidRPr="0053766F" w:rsidRDefault="00BF0261" w:rsidP="00BF02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3766F" w:rsidRPr="0053766F" w14:paraId="3AC4FEDB" w14:textId="5986A352" w:rsidTr="0065305E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BF0261" w:rsidRPr="0053766F" w:rsidRDefault="00BF0261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562DB76A" w14:textId="5F40788F" w:rsidR="00BF0261" w:rsidRPr="0053766F" w:rsidRDefault="00BF0261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leczenia żywieniowego</w:t>
            </w:r>
          </w:p>
        </w:tc>
        <w:tc>
          <w:tcPr>
            <w:tcW w:w="1276" w:type="dxa"/>
            <w:vAlign w:val="center"/>
          </w:tcPr>
          <w:p w14:paraId="32E244FC" w14:textId="216BECC3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2D7D4B78" w14:textId="4B4456EE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1A46A971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1D346F76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20381EB7" w14:textId="7FA4C034" w:rsidTr="0065305E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BF0261" w:rsidRPr="0053766F" w:rsidRDefault="00BF0261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55416A84" w14:textId="0309C788" w:rsidR="00BF0261" w:rsidRPr="0053766F" w:rsidRDefault="00BF0261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Składniki mieszanin odżywczych w żywieniu dojelitowym.</w:t>
            </w:r>
          </w:p>
        </w:tc>
        <w:tc>
          <w:tcPr>
            <w:tcW w:w="1276" w:type="dxa"/>
            <w:vAlign w:val="center"/>
          </w:tcPr>
          <w:p w14:paraId="49A01F5F" w14:textId="4466AFCF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1EE05C0D" w14:textId="17C7D7A8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3D72E040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6E6E8FE3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6B01E798" w14:textId="2292E131" w:rsidTr="0065305E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BF0261" w:rsidRPr="0053766F" w:rsidRDefault="00BF0261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0A4691A9" w14:textId="0D13E00C" w:rsidR="00BF0261" w:rsidRPr="0053766F" w:rsidRDefault="00BF0261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Drogi interwencji; wskazania i przeciwskazania do żywienia dojelitowego. Działania niepożądane. </w:t>
            </w:r>
          </w:p>
        </w:tc>
        <w:tc>
          <w:tcPr>
            <w:tcW w:w="1276" w:type="dxa"/>
            <w:vAlign w:val="center"/>
          </w:tcPr>
          <w:p w14:paraId="504EC075" w14:textId="3273702B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783A2DF4" w14:textId="68A910C9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76022BDA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77D5D3AA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2C9D625A" w14:textId="612609CE" w:rsidTr="0065305E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BF0261" w:rsidRPr="0053766F" w:rsidRDefault="00BF0261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07E416B2" w14:textId="440CC515" w:rsidR="00BF0261" w:rsidRPr="0053766F" w:rsidRDefault="00BF0261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Rodzaje mieszanin i ich zastosowanie.</w:t>
            </w:r>
          </w:p>
        </w:tc>
        <w:tc>
          <w:tcPr>
            <w:tcW w:w="1276" w:type="dxa"/>
            <w:vAlign w:val="center"/>
          </w:tcPr>
          <w:p w14:paraId="5447707F" w14:textId="2B28DDC9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76" w:type="dxa"/>
            <w:vAlign w:val="center"/>
          </w:tcPr>
          <w:p w14:paraId="53B39D10" w14:textId="38F5D72C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16C790FB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0B531727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75D88084" w14:textId="0DABFB8D" w:rsidTr="0065305E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BF0261" w:rsidRPr="0053766F" w:rsidRDefault="00BF0261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33E6C37E" w14:textId="67501905" w:rsidR="00BF0261" w:rsidRPr="0053766F" w:rsidRDefault="00BF0261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Rodzaje niedożywienia i strategie jego leczenia.</w:t>
            </w:r>
          </w:p>
        </w:tc>
        <w:tc>
          <w:tcPr>
            <w:tcW w:w="1276" w:type="dxa"/>
            <w:vAlign w:val="center"/>
          </w:tcPr>
          <w:p w14:paraId="36E69469" w14:textId="30402176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46D85F9A" w14:textId="4A4C78E4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1BE2E9DB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19DE1589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7F10DD70" w14:textId="77ECDCEB" w:rsidTr="0065305E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BF0261" w:rsidRPr="0053766F" w:rsidRDefault="00BF0261" w:rsidP="006E70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30C35CBB" w14:textId="700D5C28" w:rsidR="00BF0261" w:rsidRPr="0053766F" w:rsidRDefault="00BF0261" w:rsidP="006E70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Żywienie dojelitowe w chorobach onkologicznych</w:t>
            </w:r>
          </w:p>
        </w:tc>
        <w:tc>
          <w:tcPr>
            <w:tcW w:w="1276" w:type="dxa"/>
            <w:vAlign w:val="center"/>
          </w:tcPr>
          <w:p w14:paraId="51C9421B" w14:textId="275070BA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30F9ED49" w14:textId="72C6AEB9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7E4CDAE6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54E40D65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77416B82" w14:textId="4BE2B66E" w:rsidTr="0065305E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BF0261" w:rsidRPr="0053766F" w:rsidRDefault="00BF0261" w:rsidP="006E70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77DB4ED1" w14:textId="5544FD33" w:rsidR="00BF0261" w:rsidRPr="0053766F" w:rsidRDefault="00BF0261" w:rsidP="006E70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Żywienie dojelitowe w chorobach neurologicznych</w:t>
            </w:r>
            <w:r w:rsidR="00842CC8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mukowiscydozie.</w:t>
            </w:r>
          </w:p>
        </w:tc>
        <w:tc>
          <w:tcPr>
            <w:tcW w:w="1276" w:type="dxa"/>
            <w:vAlign w:val="center"/>
          </w:tcPr>
          <w:p w14:paraId="336BAC40" w14:textId="540166A3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44BBE4B2" w14:textId="4B29DEA0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10FCF006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537D7286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3DFB1E65" w14:textId="0E9F7359" w:rsidTr="0065305E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BF0261" w:rsidRPr="0053766F" w:rsidRDefault="00BF0261" w:rsidP="006E70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0BA4BE6B" w14:textId="595B540A" w:rsidR="00BF0261" w:rsidRPr="0053766F" w:rsidRDefault="00BF0261" w:rsidP="006E70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Żywienie dojelitowe na OIT oraz w </w:t>
            </w:r>
            <w:r w:rsidR="001102DA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chirurgii.</w:t>
            </w:r>
          </w:p>
        </w:tc>
        <w:tc>
          <w:tcPr>
            <w:tcW w:w="1276" w:type="dxa"/>
            <w:vAlign w:val="center"/>
          </w:tcPr>
          <w:p w14:paraId="4A29C605" w14:textId="54CB579A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76" w:type="dxa"/>
            <w:vAlign w:val="center"/>
          </w:tcPr>
          <w:p w14:paraId="3F9E7BAB" w14:textId="204E7DDD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19DC8974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1618C9B1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1DD6AEF1" w14:textId="4FFE5328" w:rsidTr="0065305E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BF0261" w:rsidRPr="0053766F" w:rsidRDefault="00BF0261" w:rsidP="006E70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0E070171" w14:textId="43ECE1BA" w:rsidR="00BF0261" w:rsidRPr="0053766F" w:rsidRDefault="00BF0261" w:rsidP="006E70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Ocena stanu odżywienia jako podstawa kwalifikacji do leczenia żywieniowego</w:t>
            </w:r>
          </w:p>
        </w:tc>
        <w:tc>
          <w:tcPr>
            <w:tcW w:w="1276" w:type="dxa"/>
            <w:vAlign w:val="center"/>
          </w:tcPr>
          <w:p w14:paraId="3DCF0BD1" w14:textId="0350C81C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B051A81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4388050B" w14:textId="59D13BDD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14:paraId="6AC906C9" w14:textId="719C6998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53766F" w:rsidRPr="0053766F" w14:paraId="45D5E9B0" w14:textId="77777777" w:rsidTr="0065305E">
        <w:trPr>
          <w:trHeight w:val="273"/>
        </w:trPr>
        <w:tc>
          <w:tcPr>
            <w:tcW w:w="562" w:type="dxa"/>
            <w:vAlign w:val="center"/>
          </w:tcPr>
          <w:p w14:paraId="436975A9" w14:textId="77777777" w:rsidR="00BF0261" w:rsidRPr="0053766F" w:rsidRDefault="00BF0261" w:rsidP="006E70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3FD3B221" w14:textId="23753B7A" w:rsidR="00BF0261" w:rsidRPr="0053766F" w:rsidRDefault="00BF0261" w:rsidP="006E70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Ocena zapotrzebowania pacjenta na energię i składniki odżywcze i dobór strategii leczenia żywieniowego</w:t>
            </w:r>
          </w:p>
        </w:tc>
        <w:tc>
          <w:tcPr>
            <w:tcW w:w="1276" w:type="dxa"/>
            <w:vAlign w:val="center"/>
          </w:tcPr>
          <w:p w14:paraId="37657EBF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BBC284C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0C62CD52" w14:textId="4AF270F0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14:paraId="456B70DF" w14:textId="5FD344F9" w:rsidR="00BF0261" w:rsidRPr="0053766F" w:rsidRDefault="001102DA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53766F" w:rsidRPr="0053766F" w14:paraId="382CA757" w14:textId="77777777" w:rsidTr="0065305E">
        <w:trPr>
          <w:trHeight w:val="273"/>
        </w:trPr>
        <w:tc>
          <w:tcPr>
            <w:tcW w:w="562" w:type="dxa"/>
            <w:vAlign w:val="center"/>
          </w:tcPr>
          <w:p w14:paraId="2E8A0317" w14:textId="77777777" w:rsidR="00BF0261" w:rsidRPr="0053766F" w:rsidRDefault="00BF0261" w:rsidP="006E70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7FA54E49" w14:textId="49C1D12F" w:rsidR="00BF0261" w:rsidRPr="0053766F" w:rsidRDefault="001102DA" w:rsidP="006E70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Studi</w:t>
            </w:r>
            <w:r w:rsidR="00842CC8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um</w:t>
            </w: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przypadków</w:t>
            </w:r>
          </w:p>
        </w:tc>
        <w:tc>
          <w:tcPr>
            <w:tcW w:w="1276" w:type="dxa"/>
            <w:vAlign w:val="center"/>
          </w:tcPr>
          <w:p w14:paraId="03B94AEC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67BF1B5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0BF4B2E1" w14:textId="51E3975B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14:paraId="457F1A9C" w14:textId="4709E603" w:rsidR="00BF0261" w:rsidRPr="0053766F" w:rsidRDefault="001102DA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53766F" w:rsidRPr="0053766F" w14:paraId="455653AF" w14:textId="3D164461" w:rsidTr="0065305E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BF0261" w:rsidRPr="0053766F" w:rsidRDefault="00BF0261" w:rsidP="006E709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7A8C356D" w14:textId="6C428513" w:rsidR="00BF0261" w:rsidRPr="0053766F" w:rsidRDefault="00BF0261" w:rsidP="006E7090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Edukacja pacjenta żywionego dojelitowo w domu</w:t>
            </w:r>
          </w:p>
        </w:tc>
        <w:tc>
          <w:tcPr>
            <w:tcW w:w="1276" w:type="dxa"/>
            <w:vAlign w:val="center"/>
          </w:tcPr>
          <w:p w14:paraId="6FEA85A4" w14:textId="4D1984F5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1315C5EA" w14:textId="77777777" w:rsidR="00BF0261" w:rsidRPr="0053766F" w:rsidRDefault="00BF026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42C5138B" w14:textId="66AAFFF5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134" w:type="dxa"/>
            <w:vAlign w:val="center"/>
          </w:tcPr>
          <w:p w14:paraId="1A4A24B8" w14:textId="61C9EDF5" w:rsidR="00BF0261" w:rsidRPr="0053766F" w:rsidRDefault="001102DA" w:rsidP="006530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BF0261" w:rsidRPr="0053766F" w14:paraId="41C1E30C" w14:textId="296F5467" w:rsidTr="0065305E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BF0261" w:rsidRPr="0053766F" w:rsidRDefault="00BF0261" w:rsidP="006E709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245" w:type="dxa"/>
            <w:tcBorders>
              <w:left w:val="nil"/>
              <w:bottom w:val="nil"/>
            </w:tcBorders>
            <w:vAlign w:val="center"/>
          </w:tcPr>
          <w:p w14:paraId="60A449DB" w14:textId="77777777" w:rsidR="00BF0261" w:rsidRPr="0053766F" w:rsidRDefault="00BF0261" w:rsidP="006E7090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6" w:type="dxa"/>
            <w:vAlign w:val="center"/>
          </w:tcPr>
          <w:p w14:paraId="19B24229" w14:textId="0B457BC5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76" w:type="dxa"/>
            <w:vAlign w:val="center"/>
          </w:tcPr>
          <w:p w14:paraId="66A0CC13" w14:textId="4ECF7201" w:rsidR="00BF0261" w:rsidRPr="0053766F" w:rsidRDefault="001102DA" w:rsidP="0065305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134" w:type="dxa"/>
            <w:vAlign w:val="center"/>
          </w:tcPr>
          <w:p w14:paraId="0F79AF95" w14:textId="07952A61" w:rsidR="00BF0261" w:rsidRPr="0053766F" w:rsidRDefault="009B20D1" w:rsidP="0065305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134" w:type="dxa"/>
            <w:vAlign w:val="center"/>
          </w:tcPr>
          <w:p w14:paraId="2F05B7AE" w14:textId="74BB08D5" w:rsidR="00BF0261" w:rsidRPr="0053766F" w:rsidRDefault="001102DA" w:rsidP="0065305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53766F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Pr="0053766F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53766F" w:rsidRPr="0053766F" w14:paraId="5DD2FF31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0B57ADF" w14:textId="77777777" w:rsidR="00AC71F1" w:rsidRPr="0053766F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53766F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53766F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37B977" w14:textId="77777777" w:rsidR="00AC71F1" w:rsidRPr="0053766F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53766F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53766F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53766F" w:rsidRPr="009B20D1" w14:paraId="587F933F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979" w14:textId="53C15886" w:rsidR="00AC71F1" w:rsidRPr="0053766F" w:rsidRDefault="00EA5BB0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53766F"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02503550"/>
                <w:placeholder>
                  <w:docPart w:val="5961BB15E14A49B69BA9703312852A0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71761" w:rsidRPr="0053766F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854D" w14:textId="21DACAED" w:rsidR="00AC71F1" w:rsidRPr="0053766F" w:rsidRDefault="006E7090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53766F" w:rsidRPr="009B20D1" w14:paraId="40926007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BAE" w14:textId="0FE00B78" w:rsidR="00BF0261" w:rsidRPr="0053766F" w:rsidRDefault="00BF026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1812" w14:textId="1FB3D921" w:rsidR="00BF0261" w:rsidRPr="0053766F" w:rsidRDefault="001102DA" w:rsidP="001102D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dyskusja, burza mózgów, wykonanie projektu poza zajęciami i jego prezentacja.</w:t>
            </w:r>
          </w:p>
        </w:tc>
      </w:tr>
    </w:tbl>
    <w:p w14:paraId="08CB1D84" w14:textId="77777777" w:rsidR="00583209" w:rsidRPr="0053766F" w:rsidRDefault="00583209" w:rsidP="0058320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33811EA" w14:textId="77777777" w:rsidR="00583209" w:rsidRPr="0053766F" w:rsidRDefault="00583209" w:rsidP="0058320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53766F" w:rsidRPr="0053766F" w14:paraId="7A1365FC" w14:textId="77777777" w:rsidTr="00AD6B36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49142A5B" w14:textId="77777777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A9B1B6" w14:textId="77777777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53766F" w:rsidRPr="0053766F" w14:paraId="7CE68165" w14:textId="77777777" w:rsidTr="00AD6B36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553C70B4" w14:textId="77777777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ABC827C" w14:textId="5F56139C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713851476"/>
                <w:placeholder>
                  <w:docPart w:val="8FB2B44F5E1D4AE49D0FDA2F4E4BCC0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A71761" w:rsidRPr="0053766F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53766F" w:rsidRPr="0053766F" w14:paraId="07A2A50D" w14:textId="77777777" w:rsidTr="00AD6B36">
        <w:trPr>
          <w:trHeight w:val="263"/>
        </w:trPr>
        <w:tc>
          <w:tcPr>
            <w:tcW w:w="7366" w:type="dxa"/>
            <w:vAlign w:val="center"/>
          </w:tcPr>
          <w:p w14:paraId="31FF024B" w14:textId="77777777" w:rsidR="00583209" w:rsidRPr="0053766F" w:rsidRDefault="00583209" w:rsidP="00AD6B3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559" w:type="dxa"/>
            <w:vAlign w:val="center"/>
          </w:tcPr>
          <w:p w14:paraId="1F07C1CD" w14:textId="3627C952" w:rsidR="00583209" w:rsidRPr="0053766F" w:rsidRDefault="001102DA" w:rsidP="00AD6B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50%</w:t>
            </w:r>
          </w:p>
        </w:tc>
      </w:tr>
      <w:tr w:rsidR="0053766F" w:rsidRPr="0053766F" w14:paraId="106A3C63" w14:textId="77777777" w:rsidTr="00AD6B36">
        <w:trPr>
          <w:trHeight w:val="263"/>
        </w:trPr>
        <w:tc>
          <w:tcPr>
            <w:tcW w:w="7366" w:type="dxa"/>
            <w:vAlign w:val="center"/>
          </w:tcPr>
          <w:p w14:paraId="05A29375" w14:textId="77777777" w:rsidR="00583209" w:rsidRPr="0053766F" w:rsidRDefault="00583209" w:rsidP="00AD6B3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48FF97AA" w14:textId="77777777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53766F" w:rsidRPr="0053766F" w14:paraId="0F9C51E7" w14:textId="77777777" w:rsidTr="00AD6B36">
        <w:trPr>
          <w:trHeight w:val="263"/>
        </w:trPr>
        <w:tc>
          <w:tcPr>
            <w:tcW w:w="7366" w:type="dxa"/>
            <w:vAlign w:val="center"/>
          </w:tcPr>
          <w:p w14:paraId="569B5D75" w14:textId="77777777" w:rsidR="00583209" w:rsidRPr="0053766F" w:rsidRDefault="00583209" w:rsidP="00AD6B3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215D33E3" w14:textId="77777777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53766F" w:rsidRPr="0053766F" w14:paraId="247501C2" w14:textId="77777777" w:rsidTr="00AD6B36">
        <w:trPr>
          <w:trHeight w:val="263"/>
        </w:trPr>
        <w:tc>
          <w:tcPr>
            <w:tcW w:w="7366" w:type="dxa"/>
            <w:vAlign w:val="center"/>
          </w:tcPr>
          <w:p w14:paraId="7AFEB480" w14:textId="77777777" w:rsidR="00583209" w:rsidRPr="0053766F" w:rsidRDefault="00583209" w:rsidP="00AD6B3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185F8B70" w14:textId="77777777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53766F" w:rsidRPr="0053766F" w14:paraId="0E888544" w14:textId="77777777" w:rsidTr="00AD6B36">
        <w:trPr>
          <w:trHeight w:val="263"/>
        </w:trPr>
        <w:tc>
          <w:tcPr>
            <w:tcW w:w="7366" w:type="dxa"/>
            <w:vAlign w:val="center"/>
          </w:tcPr>
          <w:p w14:paraId="37D1408D" w14:textId="77777777" w:rsidR="00583209" w:rsidRPr="0053766F" w:rsidRDefault="00583209" w:rsidP="00AD6B3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71A6293A" w14:textId="48710017" w:rsidR="00583209" w:rsidRPr="0053766F" w:rsidRDefault="001102DA" w:rsidP="00AD6B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53766F" w:rsidRPr="0053766F" w14:paraId="0B45BCF1" w14:textId="77777777" w:rsidTr="00AD6B36">
        <w:trPr>
          <w:trHeight w:val="263"/>
        </w:trPr>
        <w:tc>
          <w:tcPr>
            <w:tcW w:w="7366" w:type="dxa"/>
            <w:vAlign w:val="center"/>
          </w:tcPr>
          <w:p w14:paraId="266D4A76" w14:textId="77777777" w:rsidR="00583209" w:rsidRPr="0053766F" w:rsidRDefault="00583209" w:rsidP="00AD6B3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49CE52A7" w14:textId="5630785F" w:rsidR="00583209" w:rsidRPr="0053766F" w:rsidRDefault="001102DA" w:rsidP="00AD6B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53766F" w:rsidRPr="0053766F" w14:paraId="483A3205" w14:textId="77777777" w:rsidTr="00AD6B36">
        <w:trPr>
          <w:trHeight w:val="263"/>
        </w:trPr>
        <w:tc>
          <w:tcPr>
            <w:tcW w:w="7366" w:type="dxa"/>
            <w:vAlign w:val="center"/>
          </w:tcPr>
          <w:p w14:paraId="0D6E2F16" w14:textId="77777777" w:rsidR="00583209" w:rsidRPr="0053766F" w:rsidRDefault="00583209" w:rsidP="00AD6B3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5711280C" w14:textId="77777777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53766F" w:rsidRPr="0053766F" w14:paraId="53A4F4F0" w14:textId="77777777" w:rsidTr="00AD6B36">
        <w:trPr>
          <w:trHeight w:val="263"/>
        </w:trPr>
        <w:tc>
          <w:tcPr>
            <w:tcW w:w="7366" w:type="dxa"/>
            <w:vAlign w:val="center"/>
          </w:tcPr>
          <w:p w14:paraId="7B9DC59A" w14:textId="77777777" w:rsidR="00583209" w:rsidRPr="0053766F" w:rsidRDefault="00583209" w:rsidP="00AD6B36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 w:rsidRPr="0053766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6EB29257" w14:textId="77777777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3766F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583209" w:rsidRPr="0053766F" w14:paraId="16F2AD26" w14:textId="77777777" w:rsidTr="00AD6B36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A55733A" w14:textId="77777777" w:rsidR="00583209" w:rsidRPr="0053766F" w:rsidRDefault="00583209" w:rsidP="00AD6B36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B326252" w14:textId="39F57095" w:rsidR="00583209" w:rsidRPr="0053766F" w:rsidRDefault="00583209" w:rsidP="00AD6B3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53766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53766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842CC8" w:rsidRPr="0053766F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53766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76E9379C" w14:textId="77777777" w:rsidR="00583209" w:rsidRPr="0053766F" w:rsidRDefault="00583209" w:rsidP="0058320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Pr="005376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53766F" w:rsidRPr="0053766F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5376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5376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5376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53766F" w:rsidRPr="0053766F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53766F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53766F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5376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5376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3766F" w:rsidRPr="009B20D1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558B4702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87892A0" w14:textId="122EE016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53766F" w:rsidRPr="009B20D1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6BF4181E" w:rsidR="00CB75B5" w:rsidRPr="0053766F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CFD5B31" w14:textId="77777777" w:rsidR="00CB75B5" w:rsidRPr="0053766F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5B1984B8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5A5BEBF2" w14:textId="43904EE1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53766F" w:rsidRPr="009B20D1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67268EE6" w:rsidR="00CB75B5" w:rsidRPr="0053766F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53766F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5385DDCC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3B4F54CF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9C4854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3766F" w:rsidRPr="0053766F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5CC5419D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EC1F0E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36142BD9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5443AA7" w14:textId="75E5E330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9C4854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53766F" w:rsidRPr="0053766F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16730299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74CD0B9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6A6C4D35" w:rsidR="00CB75B5" w:rsidRPr="0053766F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77777777" w:rsidR="00CB75B5" w:rsidRPr="0053766F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3766F" w:rsidRPr="0053766F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553763E6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07513C3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466205A1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BDB4A40" w14:textId="267583E0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53766F" w:rsidRPr="0053766F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490050DC" w:rsidR="00CB75B5" w:rsidRPr="0053766F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4D83BF" w14:textId="77777777" w:rsidR="00CB75B5" w:rsidRPr="0053766F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53766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032AEA26" w:rsidR="00CB75B5" w:rsidRPr="0053766F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53766F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53766F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53766F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53766F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53766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5DF14EFA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14:paraId="433FA9E7" w14:textId="39E4F24C" w:rsidR="00CB75B5" w:rsidRPr="0053766F" w:rsidRDefault="009B20D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133A0D68" w14:textId="77777777" w:rsidR="009C486D" w:rsidRPr="005376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53766F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3766F" w:rsidRPr="0053766F" w14:paraId="2FB9D7B8" w14:textId="77777777" w:rsidTr="00800160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C486D" w:rsidRPr="0053766F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58E127B3" w:rsidR="009C486D" w:rsidRPr="0053766F" w:rsidRDefault="009C4854" w:rsidP="009C485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Lidia Bartoszewska, Krystyna Majewska, Przemysław </w:t>
            </w:r>
            <w:proofErr w:type="spellStart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Matras</w:t>
            </w:r>
            <w:proofErr w:type="spellEnd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Żywienie dojelitowe i pozajelitowe. PZWL 2023 ISBN9788301231279 </w:t>
            </w:r>
          </w:p>
        </w:tc>
      </w:tr>
      <w:tr w:rsidR="0053766F" w:rsidRPr="009B20D1" w14:paraId="59E62D82" w14:textId="77777777" w:rsidTr="00800160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C486D" w:rsidRPr="0053766F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973558" w14:textId="2F597668" w:rsidR="009C486D" w:rsidRPr="0053766F" w:rsidRDefault="009C4854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Sylwia </w:t>
            </w:r>
            <w:proofErr w:type="spellStart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Małgorzewicz</w:t>
            </w:r>
            <w:proofErr w:type="spellEnd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ŻYWIENIE KLINICZNE. PRAKTYCZNE ZAGADNIENIA. TOM I - II ISBN: 978-83-7563-297-2 </w:t>
            </w:r>
            <w:proofErr w:type="spellStart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Czelej</w:t>
            </w:r>
            <w:proofErr w:type="spellEnd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2020</w:t>
            </w:r>
          </w:p>
        </w:tc>
      </w:tr>
    </w:tbl>
    <w:p w14:paraId="372D7929" w14:textId="77777777" w:rsidR="009C486D" w:rsidRPr="005376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53766F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53766F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53766F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3766F" w:rsidRPr="0053766F" w14:paraId="34DF038C" w14:textId="77777777" w:rsidTr="00800160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9C486D" w:rsidRPr="0053766F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1BAC331" w14:textId="50BCE79A" w:rsidR="009C4854" w:rsidRPr="0053766F" w:rsidRDefault="009C4854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Polskie Towarzystwo Żywienia Pozajelitowego, Dojelitowego i Metabolizmu.  Standardy żywienia dojelitowego i pozajelitowego. Wydawnictwo </w:t>
            </w:r>
            <w:proofErr w:type="spellStart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Scientifica</w:t>
            </w:r>
            <w:proofErr w:type="spellEnd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2019</w:t>
            </w:r>
          </w:p>
        </w:tc>
      </w:tr>
      <w:tr w:rsidR="009C486D" w:rsidRPr="0053766F" w14:paraId="0C2F3905" w14:textId="77777777" w:rsidTr="00800160">
        <w:trPr>
          <w:trHeight w:val="268"/>
        </w:trPr>
        <w:tc>
          <w:tcPr>
            <w:tcW w:w="421" w:type="dxa"/>
            <w:vAlign w:val="center"/>
          </w:tcPr>
          <w:p w14:paraId="6A97D60B" w14:textId="0379B8EA" w:rsidR="009C486D" w:rsidRPr="0053766F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DFB4913" w14:textId="6EEEB236" w:rsidR="009C486D" w:rsidRPr="0053766F" w:rsidRDefault="009C4854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Janusz </w:t>
            </w:r>
            <w:proofErr w:type="spellStart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Ksiażyk</w:t>
            </w:r>
            <w:proofErr w:type="spellEnd"/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. Standardy leczenia żywieniowego u dzieci 2021. PZWL 2021</w:t>
            </w:r>
          </w:p>
        </w:tc>
      </w:tr>
    </w:tbl>
    <w:p w14:paraId="29BC9017" w14:textId="77777777" w:rsidR="009C486D" w:rsidRPr="005376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Pr="0053766F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3766F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3766F" w:rsidRPr="009B20D1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6F0154FD" w:rsidR="009E6AF7" w:rsidRPr="0053766F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50DDDAF" w14:textId="1D04C920" w:rsidR="009E6AF7" w:rsidRPr="0053766F" w:rsidRDefault="003E31DC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>Materiały</w:t>
            </w:r>
            <w:r w:rsidR="00800160" w:rsidRPr="005376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wykładowe i ćwiczeniowe udostępnione przez prowadzącego</w:t>
            </w:r>
          </w:p>
        </w:tc>
      </w:tr>
    </w:tbl>
    <w:p w14:paraId="39100F51" w14:textId="66D6138B" w:rsidR="00F70EC9" w:rsidRPr="0053766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53766F" w:rsidSect="004D592F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D180" w14:textId="77777777" w:rsidR="005378D4" w:rsidRDefault="005378D4">
      <w:pPr>
        <w:spacing w:after="0" w:line="240" w:lineRule="auto"/>
      </w:pPr>
      <w:r>
        <w:separator/>
      </w:r>
    </w:p>
  </w:endnote>
  <w:endnote w:type="continuationSeparator" w:id="0">
    <w:p w14:paraId="4C1E6409" w14:textId="77777777" w:rsidR="005378D4" w:rsidRDefault="0053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2A003E4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6E7090">
      <w:rPr>
        <w:rFonts w:ascii="Times New Roman" w:hAnsi="Times New Roman" w:cs="Times New Roman"/>
        <w:sz w:val="20"/>
        <w:szCs w:val="20"/>
        <w:lang w:val="pl-PL"/>
      </w:rPr>
      <w:t>Żywienie dojelitowe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358F" w14:textId="77777777" w:rsidR="005378D4" w:rsidRDefault="005378D4">
      <w:pPr>
        <w:spacing w:after="0" w:line="240" w:lineRule="auto"/>
      </w:pPr>
      <w:r>
        <w:separator/>
      </w:r>
    </w:p>
  </w:footnote>
  <w:footnote w:type="continuationSeparator" w:id="0">
    <w:p w14:paraId="68BE6E80" w14:textId="77777777" w:rsidR="005378D4" w:rsidRDefault="0053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2028DA0" w:rsidR="00D6125B" w:rsidRPr="00A3045F" w:rsidRDefault="009B20D1" w:rsidP="00A3045F">
    <w:pPr>
      <w:pStyle w:val="Nagwek"/>
      <w:jc w:val="center"/>
    </w:pPr>
    <w:r>
      <w:rPr>
        <w:noProof/>
      </w:rPr>
      <w:drawing>
        <wp:inline distT="0" distB="0" distL="0" distR="0" wp14:anchorId="4700058C" wp14:editId="66E19E34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7535">
    <w:abstractNumId w:val="10"/>
  </w:num>
  <w:num w:numId="2" w16cid:durableId="918174697">
    <w:abstractNumId w:val="2"/>
  </w:num>
  <w:num w:numId="3" w16cid:durableId="1282613727">
    <w:abstractNumId w:val="3"/>
  </w:num>
  <w:num w:numId="4" w16cid:durableId="552347254">
    <w:abstractNumId w:val="7"/>
  </w:num>
  <w:num w:numId="5" w16cid:durableId="1256279656">
    <w:abstractNumId w:val="5"/>
  </w:num>
  <w:num w:numId="6" w16cid:durableId="1978685066">
    <w:abstractNumId w:val="9"/>
  </w:num>
  <w:num w:numId="7" w16cid:durableId="244342510">
    <w:abstractNumId w:val="1"/>
  </w:num>
  <w:num w:numId="8" w16cid:durableId="1372147519">
    <w:abstractNumId w:val="11"/>
  </w:num>
  <w:num w:numId="9" w16cid:durableId="681706573">
    <w:abstractNumId w:val="8"/>
  </w:num>
  <w:num w:numId="10" w16cid:durableId="1149132365">
    <w:abstractNumId w:val="6"/>
  </w:num>
  <w:num w:numId="11" w16cid:durableId="926696935">
    <w:abstractNumId w:val="4"/>
  </w:num>
  <w:num w:numId="12" w16cid:durableId="17692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wMTIytzA2sTQzMDFT0lEKTi0uzszPAykwrAUASknVBiwAAAA="/>
  </w:docVars>
  <w:rsids>
    <w:rsidRoot w:val="00D6125B"/>
    <w:rsid w:val="00017E80"/>
    <w:rsid w:val="0002124B"/>
    <w:rsid w:val="000238C9"/>
    <w:rsid w:val="000252CC"/>
    <w:rsid w:val="0003687D"/>
    <w:rsid w:val="00055B79"/>
    <w:rsid w:val="00063555"/>
    <w:rsid w:val="0008780B"/>
    <w:rsid w:val="000A146D"/>
    <w:rsid w:val="000D6C6D"/>
    <w:rsid w:val="000E1039"/>
    <w:rsid w:val="000E23E2"/>
    <w:rsid w:val="000E55A3"/>
    <w:rsid w:val="001010FD"/>
    <w:rsid w:val="001066D9"/>
    <w:rsid w:val="001102DA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C0D59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0D4C"/>
    <w:rsid w:val="0031358A"/>
    <w:rsid w:val="00343F03"/>
    <w:rsid w:val="003554DD"/>
    <w:rsid w:val="003752AF"/>
    <w:rsid w:val="00376545"/>
    <w:rsid w:val="0039186A"/>
    <w:rsid w:val="003A0495"/>
    <w:rsid w:val="003A580D"/>
    <w:rsid w:val="003A7BC2"/>
    <w:rsid w:val="003E31DC"/>
    <w:rsid w:val="003E7C6B"/>
    <w:rsid w:val="00416B28"/>
    <w:rsid w:val="0049627E"/>
    <w:rsid w:val="004A1C9B"/>
    <w:rsid w:val="004A3C93"/>
    <w:rsid w:val="004B21E0"/>
    <w:rsid w:val="004C0558"/>
    <w:rsid w:val="004D16D0"/>
    <w:rsid w:val="004D592F"/>
    <w:rsid w:val="004E2012"/>
    <w:rsid w:val="004E3F38"/>
    <w:rsid w:val="005259D9"/>
    <w:rsid w:val="00527687"/>
    <w:rsid w:val="00536308"/>
    <w:rsid w:val="0053766F"/>
    <w:rsid w:val="005378D4"/>
    <w:rsid w:val="00545006"/>
    <w:rsid w:val="0054C0B7"/>
    <w:rsid w:val="005503C0"/>
    <w:rsid w:val="005620D0"/>
    <w:rsid w:val="00574BE2"/>
    <w:rsid w:val="00583209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473BF"/>
    <w:rsid w:val="0065305E"/>
    <w:rsid w:val="006542BB"/>
    <w:rsid w:val="00655679"/>
    <w:rsid w:val="00667D13"/>
    <w:rsid w:val="00675719"/>
    <w:rsid w:val="00686E02"/>
    <w:rsid w:val="00687B4C"/>
    <w:rsid w:val="00691EA8"/>
    <w:rsid w:val="00692617"/>
    <w:rsid w:val="006950EE"/>
    <w:rsid w:val="006A1E4A"/>
    <w:rsid w:val="006C5DB2"/>
    <w:rsid w:val="006D04ED"/>
    <w:rsid w:val="006E7090"/>
    <w:rsid w:val="006E7175"/>
    <w:rsid w:val="006F1E4D"/>
    <w:rsid w:val="00706534"/>
    <w:rsid w:val="00706643"/>
    <w:rsid w:val="007378F2"/>
    <w:rsid w:val="00751241"/>
    <w:rsid w:val="00752317"/>
    <w:rsid w:val="00755745"/>
    <w:rsid w:val="00760A5C"/>
    <w:rsid w:val="00772324"/>
    <w:rsid w:val="00777F72"/>
    <w:rsid w:val="0078334C"/>
    <w:rsid w:val="00800160"/>
    <w:rsid w:val="00804069"/>
    <w:rsid w:val="00807872"/>
    <w:rsid w:val="0081752A"/>
    <w:rsid w:val="0083476F"/>
    <w:rsid w:val="00836EFD"/>
    <w:rsid w:val="00842CC8"/>
    <w:rsid w:val="008623E1"/>
    <w:rsid w:val="008721A1"/>
    <w:rsid w:val="00875AA8"/>
    <w:rsid w:val="008D47F3"/>
    <w:rsid w:val="008D7FD5"/>
    <w:rsid w:val="008F15B4"/>
    <w:rsid w:val="008F218F"/>
    <w:rsid w:val="008F5E98"/>
    <w:rsid w:val="008F65BA"/>
    <w:rsid w:val="0090638D"/>
    <w:rsid w:val="00927425"/>
    <w:rsid w:val="00941CE9"/>
    <w:rsid w:val="0094369A"/>
    <w:rsid w:val="00946552"/>
    <w:rsid w:val="00963C48"/>
    <w:rsid w:val="00964650"/>
    <w:rsid w:val="00967547"/>
    <w:rsid w:val="0098026F"/>
    <w:rsid w:val="0099086B"/>
    <w:rsid w:val="00990BF4"/>
    <w:rsid w:val="009972A4"/>
    <w:rsid w:val="009B20D1"/>
    <w:rsid w:val="009B5679"/>
    <w:rsid w:val="009C4854"/>
    <w:rsid w:val="009C486D"/>
    <w:rsid w:val="009C4CAC"/>
    <w:rsid w:val="009C65D7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FB3"/>
    <w:rsid w:val="00A71761"/>
    <w:rsid w:val="00A75E8F"/>
    <w:rsid w:val="00A761C5"/>
    <w:rsid w:val="00A95A52"/>
    <w:rsid w:val="00AB4423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261"/>
    <w:rsid w:val="00BF0AC2"/>
    <w:rsid w:val="00BF0DEB"/>
    <w:rsid w:val="00C0226C"/>
    <w:rsid w:val="00C0574F"/>
    <w:rsid w:val="00C23076"/>
    <w:rsid w:val="00C31E0C"/>
    <w:rsid w:val="00C37F77"/>
    <w:rsid w:val="00C51975"/>
    <w:rsid w:val="00C5670A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12A1"/>
    <w:rsid w:val="00D22D46"/>
    <w:rsid w:val="00D25E97"/>
    <w:rsid w:val="00D33113"/>
    <w:rsid w:val="00D361A1"/>
    <w:rsid w:val="00D438E0"/>
    <w:rsid w:val="00D6125B"/>
    <w:rsid w:val="00DB1D26"/>
    <w:rsid w:val="00DC1D16"/>
    <w:rsid w:val="00DC4277"/>
    <w:rsid w:val="00DD5AA8"/>
    <w:rsid w:val="00DE49E8"/>
    <w:rsid w:val="00DF1913"/>
    <w:rsid w:val="00DF5668"/>
    <w:rsid w:val="00E0648C"/>
    <w:rsid w:val="00E06C47"/>
    <w:rsid w:val="00E2078B"/>
    <w:rsid w:val="00E63716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76C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0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9031FE" w:rsidP="009031FE">
          <w:pPr>
            <w:pStyle w:val="3637580A79E54EE2BB9E7EF1890DB1F3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9031FE" w:rsidP="009031FE">
          <w:pPr>
            <w:pStyle w:val="A73F559F2E1941448D94A3E77A662FCD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5961BB15E14A49B69BA9703312852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BCC70-5C04-4C41-B674-4C558CCF944C}"/>
      </w:docPartPr>
      <w:docPartBody>
        <w:p w:rsidR="008E1D5C" w:rsidRDefault="006A24F1" w:rsidP="006A24F1">
          <w:pPr>
            <w:pStyle w:val="5961BB15E14A49B69BA9703312852A07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8FB2B44F5E1D4AE49D0FDA2F4E4BC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FB4C1-3BAB-4793-9AB6-8E97C74E0C4D}"/>
      </w:docPartPr>
      <w:docPartBody>
        <w:p w:rsidR="008E1D5C" w:rsidRDefault="006A24F1" w:rsidP="006A24F1">
          <w:pPr>
            <w:pStyle w:val="8FB2B44F5E1D4AE49D0FDA2F4E4BCC04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7C95A0025F54E628D323E0CF02A45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B67AE-6CCD-4E0A-A242-FB2213E631F9}"/>
      </w:docPartPr>
      <w:docPartBody>
        <w:p w:rsidR="00B114D4" w:rsidRDefault="008E1D5C" w:rsidP="008E1D5C">
          <w:pPr>
            <w:pStyle w:val="F7C95A0025F54E628D323E0CF02A45EE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284E80"/>
    <w:rsid w:val="002F4A28"/>
    <w:rsid w:val="00310CF0"/>
    <w:rsid w:val="00312CE9"/>
    <w:rsid w:val="00374ABD"/>
    <w:rsid w:val="003D705E"/>
    <w:rsid w:val="003E7FD8"/>
    <w:rsid w:val="00421329"/>
    <w:rsid w:val="004740EB"/>
    <w:rsid w:val="004D25A3"/>
    <w:rsid w:val="0053771E"/>
    <w:rsid w:val="00583B37"/>
    <w:rsid w:val="005D316F"/>
    <w:rsid w:val="00650C3C"/>
    <w:rsid w:val="006941D6"/>
    <w:rsid w:val="006A24F1"/>
    <w:rsid w:val="008E1D5C"/>
    <w:rsid w:val="009031FE"/>
    <w:rsid w:val="00A366C3"/>
    <w:rsid w:val="00A75E8F"/>
    <w:rsid w:val="00AF0009"/>
    <w:rsid w:val="00B114D4"/>
    <w:rsid w:val="00B22041"/>
    <w:rsid w:val="00C6166A"/>
    <w:rsid w:val="00CA66A4"/>
    <w:rsid w:val="00CC5215"/>
    <w:rsid w:val="00D32C17"/>
    <w:rsid w:val="00D3399F"/>
    <w:rsid w:val="00F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A73F559F2E1941448D94A3E77A662FCD">
    <w:name w:val="A73F559F2E1941448D94A3E77A662FCD"/>
    <w:rsid w:val="009031F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">
    <w:name w:val="3637580A79E54EE2BB9E7EF1890DB1F3"/>
    <w:rsid w:val="009031F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961BB15E14A49B69BA9703312852A07">
    <w:name w:val="5961BB15E14A49B69BA9703312852A07"/>
    <w:rsid w:val="006A24F1"/>
    <w:pPr>
      <w:spacing w:line="278" w:lineRule="auto"/>
    </w:pPr>
    <w:rPr>
      <w:sz w:val="24"/>
      <w:szCs w:val="24"/>
    </w:rPr>
  </w:style>
  <w:style w:type="paragraph" w:customStyle="1" w:styleId="8FB2B44F5E1D4AE49D0FDA2F4E4BCC04">
    <w:name w:val="8FB2B44F5E1D4AE49D0FDA2F4E4BCC04"/>
    <w:rsid w:val="006A24F1"/>
    <w:pPr>
      <w:spacing w:line="278" w:lineRule="auto"/>
    </w:pPr>
    <w:rPr>
      <w:sz w:val="24"/>
      <w:szCs w:val="24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7C95A0025F54E628D323E0CF02A45EE">
    <w:name w:val="F7C95A0025F54E628D323E0CF02A45EE"/>
    <w:rsid w:val="008E1D5C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13</cp:revision>
  <cp:lastPrinted>2021-06-05T12:43:00Z</cp:lastPrinted>
  <dcterms:created xsi:type="dcterms:W3CDTF">2024-03-13T14:05:00Z</dcterms:created>
  <dcterms:modified xsi:type="dcterms:W3CDTF">2025-09-22T11:02:00Z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