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B524B" w:rsidR="009C486D" w:rsidP="008B524B" w:rsidRDefault="008B524B" w14:paraId="29C12D87" w14:textId="1DC96E9F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8B524B">
        <w:rPr>
          <w:rFonts w:ascii="Garamond" w:hAnsi="Garamond" w:cs="Times New Roman"/>
          <w:b/>
          <w:bCs/>
          <w:sz w:val="24"/>
          <w:szCs w:val="24"/>
          <w:lang w:val="pl-PL"/>
        </w:rPr>
        <w:t>Wprowadzenie do językoznawstwa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8B524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Introduction</w:t>
      </w:r>
      <w:proofErr w:type="spellEnd"/>
      <w:r w:rsidRPr="008B524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to </w:t>
      </w:r>
      <w:proofErr w:type="spellStart"/>
      <w:r w:rsidRPr="008B524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Linguistics</w:t>
      </w:r>
      <w:proofErr w:type="spellEnd"/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07F0EDB" w:rsidTr="407F0EDB" w14:paraId="5BE57B21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07F0EDB" w:rsidP="407F0EDB" w:rsidRDefault="407F0EDB" w14:paraId="74049994" w14:textId="1202A11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07F0EDB" w:rsidR="407F0ED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07F0EDB" w:rsidP="407F0EDB" w:rsidRDefault="407F0EDB" w14:paraId="69643685" w14:textId="0C6359C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07F0EDB" w:rsidR="407F0ED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407F0EDB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8B524B" w14:paraId="7E6E1277" w14:textId="740EDD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407F0EDB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BF29ED" w14:paraId="3BB00A7B" w14:textId="39197166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8B52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8B52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B01CE3" w:rsidTr="407F0EDB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8B524B" w14:paraId="3F0DC82B" w14:textId="0E69EF6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407F0EDB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407F0EDB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8B524B" w14:paraId="460C7C09" w14:textId="76DFBD3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407F0EDB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407F0EDB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8B524B" w14:paraId="3217CEC4" w14:textId="14F389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8B524B" w14:paraId="1A3DBB74" w14:textId="223201B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8B524B" w14:paraId="4D4CFF98" w14:textId="18A564C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8B524B" w14:paraId="1DF65BBD" w14:textId="3DEC3E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8B524B" w14:paraId="0F2A1C42" w14:textId="5759596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6A1FAA" w14:paraId="5D8AC519" w14:textId="14370C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B524B" w14:paraId="6D940E84" w14:textId="34B1B61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B524B" w14:paraId="63FDD756" w14:textId="6D6E1B8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B524B" w14:paraId="495E378D" w14:textId="05D413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B524B" w14:paraId="3E85EC19" w14:textId="4921F6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B524B" w14:paraId="51D69F21" w14:textId="5B66EC6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B524B" w14:paraId="31A3A528" w14:textId="0D4D457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0607A7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5636AB" w14:paraId="2A4E7340" w14:textId="6EC7F8A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Celem przedmiotu jest zapoznanie studentów z kluczowymi zagadnieniami i terminologią współczesnego językoznawstwa.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30"/>
        <w:gridCol w:w="1656"/>
        <w:gridCol w:w="1987"/>
      </w:tblGrid>
      <w:tr w:rsidRPr="00875AA8" w:rsidR="009C486D" w:rsidTr="5351957A" w14:paraId="5930E4E5" w14:textId="77777777">
        <w:trPr>
          <w:trHeight w:val="298"/>
        </w:trPr>
        <w:tc>
          <w:tcPr>
            <w:tcW w:w="10462" w:type="dxa"/>
            <w:gridSpan w:val="4"/>
            <w:shd w:val="clear" w:color="auto" w:fill="D9E2F3" w:themeFill="accent5" w:themeFillTint="33"/>
            <w:vAlign w:val="center"/>
          </w:tcPr>
          <w:p w:rsidR="00AE3B9F" w:rsidP="5351957A" w:rsidRDefault="0630AB10" w14:paraId="21196F9C" w14:textId="255CB7F2">
            <w:pPr>
              <w:spacing w:after="0"/>
              <w:jc w:val="center"/>
            </w:pPr>
            <w:r>
              <w:t xml:space="preserve">     </w:t>
            </w:r>
            <w:r w:rsidRPr="5351957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Pr="000607A7" w:rsidR="009C486D" w:rsidTr="5351957A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30" w:type="dxa"/>
            <w:shd w:val="clear" w:color="auto" w:fill="D9E2F3" w:themeFill="accent5" w:themeFillTint="33"/>
            <w:vAlign w:val="center"/>
          </w:tcPr>
          <w:p w:rsidRPr="00F831B6" w:rsidR="00CB43A3" w:rsidP="4E080FF2" w:rsidRDefault="009C486D" w14:paraId="00478848" w14:textId="6997328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656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987" w:type="dxa"/>
            <w:shd w:val="clear" w:color="auto" w:fill="D9E2F3" w:themeFill="accent5" w:themeFillTint="33"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636AB" w:rsidR="005636AB" w:rsidTr="5351957A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5636AB" w:rsidP="005636AB" w:rsidRDefault="005636AB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30" w:type="dxa"/>
            <w:vAlign w:val="center"/>
          </w:tcPr>
          <w:p w:rsidRPr="00875AA8" w:rsidR="005636AB" w:rsidP="4E080FF2" w:rsidRDefault="7172CDAD" w14:paraId="22847E5D" w14:textId="07EBEAA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pojęcia i pardygmaty badawcze stosowane w językoznawstwie. </w:t>
            </w:r>
          </w:p>
        </w:tc>
        <w:tc>
          <w:tcPr>
            <w:tcW w:w="1656" w:type="dxa"/>
            <w:vAlign w:val="center"/>
          </w:tcPr>
          <w:p w:rsidRPr="00D93A55" w:rsidR="00D93A55" w:rsidP="00D93A55" w:rsidRDefault="00D93A55" w14:paraId="5C097E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LGP_WG02</w:t>
            </w:r>
          </w:p>
          <w:p w:rsidRPr="00D93A55" w:rsidR="005636AB" w:rsidP="00D93A55" w:rsidRDefault="00D93A55" w14:paraId="4FF0721A" w14:textId="2F11E60E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987" w:type="dxa"/>
            <w:vAlign w:val="center"/>
          </w:tcPr>
          <w:p w:rsidRPr="00875AA8" w:rsidR="005636AB" w:rsidP="005636AB" w:rsidRDefault="005636AB" w14:paraId="565631C0" w14:textId="7E5DA5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Egzamin</w:t>
            </w:r>
            <w:proofErr w:type="spellEnd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pisemny</w:t>
            </w:r>
            <w:proofErr w:type="spellEnd"/>
          </w:p>
        </w:tc>
      </w:tr>
      <w:tr w:rsidRPr="005636AB" w:rsidR="005636AB" w:rsidTr="5351957A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5636AB" w:rsidP="005636AB" w:rsidRDefault="005636AB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30" w:type="dxa"/>
            <w:vAlign w:val="center"/>
          </w:tcPr>
          <w:p w:rsidRPr="00875AA8" w:rsidR="005636AB" w:rsidP="4E080FF2" w:rsidRDefault="39A473EE" w14:paraId="3DF778F0" w14:textId="025652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4E080FF2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kluczowe teorie językoznawcze.</w:t>
            </w:r>
          </w:p>
        </w:tc>
        <w:tc>
          <w:tcPr>
            <w:tcW w:w="1656" w:type="dxa"/>
            <w:vAlign w:val="center"/>
          </w:tcPr>
          <w:p w:rsidRPr="00D93A55" w:rsidR="005636AB" w:rsidP="00D93A55" w:rsidRDefault="00D93A55" w14:paraId="2FD67A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LGP_WG03</w:t>
            </w:r>
          </w:p>
          <w:p w:rsidRPr="00D93A55" w:rsidR="00D93A55" w:rsidP="00D93A55" w:rsidRDefault="00D93A55" w14:paraId="59E772FE" w14:textId="23E4D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LGP_WG12</w:t>
            </w:r>
          </w:p>
        </w:tc>
        <w:tc>
          <w:tcPr>
            <w:tcW w:w="1987" w:type="dxa"/>
            <w:vAlign w:val="center"/>
          </w:tcPr>
          <w:p w:rsidRPr="00875AA8" w:rsidR="005636AB" w:rsidP="005636AB" w:rsidRDefault="005636AB" w14:paraId="1F335204" w14:textId="6991B4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Egzamin</w:t>
            </w:r>
            <w:proofErr w:type="spellEnd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pisemny</w:t>
            </w:r>
            <w:proofErr w:type="spellEnd"/>
          </w:p>
        </w:tc>
      </w:tr>
      <w:tr w:rsidRPr="005636AB" w:rsidR="005636AB" w:rsidTr="5351957A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5636AB" w:rsidP="005636AB" w:rsidRDefault="005636AB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30" w:type="dxa"/>
            <w:vAlign w:val="center"/>
          </w:tcPr>
          <w:p w:rsidRPr="00875AA8" w:rsidR="005636AB" w:rsidP="4E080FF2" w:rsidRDefault="4645AC83" w14:paraId="5F72C27D" w14:textId="2A3B20B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4E080FF2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klasyczne i współczesne badania językoznawcze. </w:t>
            </w:r>
          </w:p>
        </w:tc>
        <w:tc>
          <w:tcPr>
            <w:tcW w:w="1656" w:type="dxa"/>
            <w:vAlign w:val="center"/>
          </w:tcPr>
          <w:p w:rsidRPr="00D93A55" w:rsidR="005636AB" w:rsidP="00D93A55" w:rsidRDefault="00D93A55" w14:paraId="5F23DD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LGP_WG06</w:t>
            </w:r>
          </w:p>
          <w:p w:rsidRPr="00D93A55" w:rsidR="00D93A55" w:rsidP="00D93A55" w:rsidRDefault="00D93A55" w14:paraId="509C170B" w14:textId="7DED0CB0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987" w:type="dxa"/>
            <w:vAlign w:val="center"/>
          </w:tcPr>
          <w:p w:rsidRPr="00875AA8" w:rsidR="005636AB" w:rsidP="005636AB" w:rsidRDefault="005636AB" w14:paraId="0F2CCE7A" w14:textId="15D1BE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Egzamin</w:t>
            </w:r>
            <w:proofErr w:type="spellEnd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pisemny</w:t>
            </w:r>
            <w:proofErr w:type="spellEnd"/>
          </w:p>
        </w:tc>
      </w:tr>
    </w:tbl>
    <w:p w:rsidRPr="005636AB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6345"/>
        <w:gridCol w:w="1665"/>
        <w:gridCol w:w="2025"/>
      </w:tblGrid>
      <w:tr w:rsidR="5351957A" w:rsidTr="69A1297B" w14:paraId="6CAB4FA6" w14:textId="77777777">
        <w:trPr>
          <w:trHeight w:val="300"/>
        </w:trPr>
        <w:tc>
          <w:tcPr>
            <w:tcW w:w="10496" w:type="dxa"/>
            <w:gridSpan w:val="4"/>
            <w:shd w:val="clear" w:color="auto" w:fill="D9E2F3" w:themeFill="accent5" w:themeFillTint="33"/>
            <w:tcMar/>
            <w:vAlign w:val="center"/>
          </w:tcPr>
          <w:p w:rsidR="02D6F06A" w:rsidP="5351957A" w:rsidRDefault="02D6F06A" w14:paraId="2FEDD12B" w14:textId="4D34852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5351957A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UMIEJĘTNOŚCI</w:t>
            </w:r>
          </w:p>
        </w:tc>
      </w:tr>
      <w:tr w:rsidRPr="000607A7" w:rsidR="009C486D" w:rsidTr="69A1297B" w14:paraId="42FA1D71" w14:textId="77777777">
        <w:trPr>
          <w:trHeight w:val="575"/>
        </w:trPr>
        <w:tc>
          <w:tcPr>
            <w:tcW w:w="461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45" w:type="dxa"/>
            <w:shd w:val="clear" w:color="auto" w:fill="D9E2F3" w:themeFill="accent5" w:themeFillTint="33"/>
            <w:tcMar/>
            <w:vAlign w:val="center"/>
          </w:tcPr>
          <w:p w:rsidRPr="00F831B6" w:rsidR="00CB43A3" w:rsidP="457E3BC8" w:rsidRDefault="009C486D" w14:paraId="1C988A6F" w14:textId="61E513F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457E3BC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665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25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607A7" w:rsidR="005636AB" w:rsidTr="69A1297B" w14:paraId="2EA7A585" w14:textId="77777777">
        <w:trPr>
          <w:trHeight w:val="300"/>
        </w:trPr>
        <w:tc>
          <w:tcPr>
            <w:tcW w:w="461" w:type="dxa"/>
            <w:tcMar/>
            <w:vAlign w:val="center"/>
          </w:tcPr>
          <w:p w:rsidRPr="00875AA8" w:rsidR="005636AB" w:rsidP="005636AB" w:rsidRDefault="005636AB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45" w:type="dxa"/>
            <w:tcMar/>
            <w:vAlign w:val="center"/>
          </w:tcPr>
          <w:p w:rsidRPr="00875AA8" w:rsidR="005636AB" w:rsidP="4E080FF2" w:rsidRDefault="63BAB469" w14:paraId="437A127B" w14:textId="60C6C4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dokonać krytycznej analizy wybranego badania językoznawczego, w tym odnieść się do metodologii i wyników badania.</w:t>
            </w:r>
          </w:p>
        </w:tc>
        <w:tc>
          <w:tcPr>
            <w:tcW w:w="1665" w:type="dxa"/>
            <w:tcMar/>
            <w:vAlign w:val="center"/>
          </w:tcPr>
          <w:p w:rsidRPr="00D93A55" w:rsidR="005636AB" w:rsidP="005636AB" w:rsidRDefault="00D93A55" w14:paraId="3D23CD6E" w14:textId="643D39E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025" w:type="dxa"/>
            <w:tcMar/>
            <w:vAlign w:val="center"/>
          </w:tcPr>
          <w:p w:rsidRPr="00875AA8" w:rsidR="005636AB" w:rsidP="005636AB" w:rsidRDefault="7BC0BE2A" w14:paraId="218CB926" w14:textId="7D4831F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Egzamin pisemny</w:t>
            </w:r>
          </w:p>
        </w:tc>
      </w:tr>
      <w:tr w:rsidRPr="005636AB" w:rsidR="005636AB" w:rsidTr="69A1297B" w14:paraId="22F44785" w14:textId="77777777">
        <w:trPr>
          <w:trHeight w:val="300"/>
        </w:trPr>
        <w:tc>
          <w:tcPr>
            <w:tcW w:w="461" w:type="dxa"/>
            <w:tcMar/>
            <w:vAlign w:val="center"/>
          </w:tcPr>
          <w:p w:rsidRPr="00875AA8" w:rsidR="005636AB" w:rsidP="005636AB" w:rsidRDefault="005636AB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45" w:type="dxa"/>
            <w:tcMar/>
            <w:vAlign w:val="center"/>
          </w:tcPr>
          <w:p w:rsidRPr="00875AA8" w:rsidR="005636AB" w:rsidP="4E080FF2" w:rsidRDefault="4F211E0B" w14:paraId="554DE301" w14:textId="78E56034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4E080FF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4E080FF2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rawidłowo stos</w:t>
            </w:r>
            <w:r w:rsidRPr="4E080FF2" w:rsidR="0E711607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ować</w:t>
            </w:r>
            <w:r w:rsidRPr="4E080FF2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terminologię językoznawczą do opisu różnych zjawisk językowych</w:t>
            </w:r>
          </w:p>
        </w:tc>
        <w:tc>
          <w:tcPr>
            <w:tcW w:w="1665" w:type="dxa"/>
            <w:tcMar/>
            <w:vAlign w:val="center"/>
          </w:tcPr>
          <w:p w:rsidRPr="00D93A55" w:rsidR="005636AB" w:rsidP="005636AB" w:rsidRDefault="00D93A55" w14:paraId="280A7D80" w14:textId="47391449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LGP_UW04</w:t>
            </w:r>
          </w:p>
        </w:tc>
        <w:tc>
          <w:tcPr>
            <w:tcW w:w="2025" w:type="dxa"/>
            <w:tcMar/>
            <w:vAlign w:val="center"/>
          </w:tcPr>
          <w:p w:rsidRPr="00875AA8" w:rsidR="005636AB" w:rsidP="005636AB" w:rsidRDefault="005636AB" w14:paraId="357D4CB3" w14:textId="4B862A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Egzamin</w:t>
            </w:r>
            <w:proofErr w:type="spellEnd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pisemny</w:t>
            </w:r>
            <w:proofErr w:type="spellEnd"/>
          </w:p>
        </w:tc>
      </w:tr>
    </w:tbl>
    <w:p w:rsidRPr="005636AB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60"/>
        <w:gridCol w:w="1655"/>
        <w:gridCol w:w="1957"/>
      </w:tblGrid>
      <w:tr w:rsidRPr="00875AA8" w:rsidR="009C486D" w:rsidTr="5351957A" w14:paraId="07D09F8E" w14:textId="77777777">
        <w:trPr>
          <w:trHeight w:val="298"/>
        </w:trPr>
        <w:tc>
          <w:tcPr>
            <w:tcW w:w="10461" w:type="dxa"/>
            <w:gridSpan w:val="4"/>
            <w:shd w:val="clear" w:color="auto" w:fill="D9E2F3" w:themeFill="accent5" w:themeFillTint="33"/>
            <w:vAlign w:val="center"/>
          </w:tcPr>
          <w:p w:rsidR="00AE3B9F" w:rsidP="5351957A" w:rsidRDefault="0EBE12C3" w14:paraId="00700A58" w14:textId="24E55269">
            <w:pPr>
              <w:spacing w:after="0"/>
              <w:jc w:val="center"/>
            </w:pPr>
            <w:r>
              <w:t xml:space="preserve"> </w:t>
            </w:r>
            <w:r w:rsidRPr="5351957A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Pr="000607A7" w:rsidR="009C486D" w:rsidTr="5351957A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60" w:type="dxa"/>
            <w:shd w:val="clear" w:color="auto" w:fill="D9E2F3" w:themeFill="accent5" w:themeFillTint="33"/>
            <w:vAlign w:val="center"/>
          </w:tcPr>
          <w:p w:rsidRPr="00F831B6" w:rsidR="00CB43A3" w:rsidP="0E590B81" w:rsidRDefault="009C486D" w14:paraId="070C9519" w14:textId="5777182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E590B81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655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957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607A7" w:rsidR="005636AB" w:rsidTr="5351957A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5636AB" w:rsidP="005636AB" w:rsidRDefault="005636AB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60" w:type="dxa"/>
            <w:vAlign w:val="center"/>
          </w:tcPr>
          <w:p w:rsidRPr="00D93A55" w:rsidR="005636AB" w:rsidP="457E3BC8" w:rsidRDefault="44122405" w14:paraId="2C23BCA2" w14:textId="6D495817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457E3BC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zdaje</w:t>
            </w:r>
            <w:r w:rsidRPr="457E3BC8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sobie sprawę ze znaczenia badań językoznawczych dla rozwiązywania różnych problemów zawodowych </w:t>
            </w:r>
            <w:r w:rsidRPr="457E3BC8" w:rsidR="000607A7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logopedy</w:t>
            </w:r>
            <w:r w:rsidRPr="457E3BC8" w:rsidR="005636A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  <w:tc>
          <w:tcPr>
            <w:tcW w:w="1655" w:type="dxa"/>
            <w:vAlign w:val="center"/>
          </w:tcPr>
          <w:p w:rsidRPr="00D93A55" w:rsidR="005636AB" w:rsidP="00D93A55" w:rsidRDefault="00D93A55" w14:paraId="7482A0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LGP_KK01</w:t>
            </w:r>
          </w:p>
          <w:p w:rsidRPr="00D93A55" w:rsidR="00D93A55" w:rsidP="00D93A55" w:rsidRDefault="00D93A55" w14:paraId="72085FF3" w14:textId="01C05886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D93A5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957" w:type="dxa"/>
            <w:vAlign w:val="center"/>
          </w:tcPr>
          <w:p w:rsidRPr="00875AA8" w:rsidR="005636AB" w:rsidP="005636AB" w:rsidRDefault="005636AB" w14:paraId="4655E9F5" w14:textId="4E2AA1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Praca pisemna przygotowana poza zajęciami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57BFC8F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57BFC8F8" w14:paraId="79FEAD20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16AFAE7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B524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57BFC8F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5636AB" w:rsidTr="57BFC8F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2BE4ADD1" w14:textId="245BC4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Podstawowe założenia językoznawstwa w ujęciu synchronicznym.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EECE42B" w14:textId="6F87EA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0FA3D21" w14:textId="4C3B8F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2238833E" w14:textId="2403F12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Język jako system i narzędzie komunikacji.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D0FAE2C" w14:textId="464686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D99C739" w14:textId="1AB25F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1EA77377" w14:textId="47F9321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Językoznawstwo jako dziedzina badań naukowych, jej przedmiot i zadania.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190556FA" w14:textId="3E0344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CE677E1" w14:textId="1E6583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7CD38EFF" w14:textId="377A9CB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Podstawowe kierunki, prądy i metody badań językoznawczych.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5B21D947" w14:textId="75DB93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3C995062" w14:textId="03C74E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1E4F02AF" w14:textId="101B8F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Podsystemy językowe, ich jednostki i opis.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5826B5E3" w14:textId="0C5CAC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01CA14A" w14:textId="5A5032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68BE608D" w14:textId="51AC90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Odmiany językowe i krótki zarys historii języka angielskiego.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A8AE28D" w14:textId="642936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D22398D" w14:textId="1C27A2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7AAB9787" w14:textId="378554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Zagadnienia językoznawstwa stosowanego w zarysie.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23E10F5B" w14:textId="10F6E1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C16CC89" w14:textId="6A265C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6BE9BB62" w14:textId="5CB8050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Powiązania wybranych kierunków i metod językoznawczych z metodami nauczania języków obcych.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0C69D4F" w14:textId="1AA5A5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5E8D992B" w14:textId="5FCCDB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3D942010" w14:textId="50FC70D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Funkcjonowanie języka w społeczeństwie.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69EE7F7" w14:textId="7F81D0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4935ECFC" w14:textId="321F39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57BFC8F8" w:rsidRDefault="005636AB" w14:paraId="2268E2E4" w14:textId="72FC7F12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BFC8F8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Opis językowy a translatoryka.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2CD4F96E" w14:textId="5BA3CB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171B812" w14:textId="35D31C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024EDDC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5176A2DF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57BFC8F8" w:rsidRDefault="005636AB" w14:paraId="4F532D9C" w14:textId="7EFE7560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BFC8F8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Szkoły współczesnego językoznawstwa od strukturalizmu do koncepcji kognitywistycznych.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4509A964" w14:textId="02E9CD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1EB43480" w14:textId="5E870B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1110EE23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269FF05E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57BFC8F8" w:rsidRDefault="005636AB" w14:paraId="60D51965" w14:textId="7DD30107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BFC8F8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Strukturalizm Ferdinanda de Saussure i jego ujęcie języka jako dwuklasowego systemu znaków (system a jego użycie: langue vs. parole; kod a jego użycie).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A3C20F7" w14:textId="22DB74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1FC98570" w14:textId="580FA3B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0CE3BBBA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518C5D07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57BFC8F8" w:rsidRDefault="005636AB" w14:paraId="10D9A4BF" w14:textId="6B087CF1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BFC8F8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Cechy istotne języka naturalnego i jego specyfika na tle innych systemów komunikacyjnych: konwencjonalność, problem foniczności, podwójne rozczłonkowanie. dwuklasowość i tekstotwórczość, uniwersalność, abstrakcyjność, polisemiczność, przemienność, zdalność, transmisja kulturowa.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891E6A4" w14:textId="3FAE25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049DE58" w14:textId="16D26A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067749C5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17A5755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41922E04" w14:textId="215B0D10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Funkcje języka i wypowiedzi: funkcje języka w ujęciu Jakobsona a funkcje tekstów i wypowiedzi, funkcje języka jako zjawiska społecznego.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1FFC32E3" w14:textId="3D10D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2938E35E" w14:textId="4949339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0,5</w:t>
            </w:r>
          </w:p>
        </w:tc>
      </w:tr>
      <w:tr w:rsidRPr="00875AA8" w:rsidR="005636AB" w:rsidTr="57BFC8F8" w14:paraId="7AB42BC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2955BC05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591AE129" w14:textId="184CFBDA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Elementy językoznawstwa porównawczego i indoeuropejskiego, typologia językowa, relatywizm językowy i uniwersalia językowe.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73CB776" w14:textId="5C66A5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6F571456" w14:textId="68E508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Pr="00875AA8" w:rsidR="005636AB" w:rsidTr="57BFC8F8" w14:paraId="63F6EB95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6D00CAA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526B8CFC" w14:textId="3576E443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Wariantywność w ujęciu synchronicznym: odmiany i style języka.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030C866D" w14:textId="2D1FB0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128DC623" w14:textId="33B8DC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0,5</w:t>
            </w:r>
          </w:p>
        </w:tc>
      </w:tr>
      <w:tr w:rsidRPr="00875AA8" w:rsidR="005636AB" w:rsidTr="57BFC8F8" w14:paraId="77757E93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12B88CD2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4CFF1806" w14:textId="55E04694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Elementy pragmatyki, akty mowy, struktura aktu komunikacji.  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1497FCF" w14:textId="18008F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2BB91C0A" w14:textId="687B01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0,5</w:t>
            </w:r>
          </w:p>
        </w:tc>
      </w:tr>
      <w:tr w:rsidRPr="00875AA8" w:rsidR="005636AB" w:rsidTr="57BFC8F8" w14:paraId="248A611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5636AB" w:rsidP="005636AB" w:rsidRDefault="005636AB" w14:paraId="7185D086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5636AB" w:rsidP="005636AB" w:rsidRDefault="005636AB" w14:paraId="359DA016" w14:textId="51E78B8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Możliwości zastosowanie językoznawstwa w praktycznej pracy filologicznej przy wykorzystaniu współczesnej technologii (korpusy językowe, translatory, bazy danych, wyszukiwarki).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7B134C1F" w14:textId="3ADFD4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875AA8" w:rsidR="005636AB" w:rsidP="005636AB" w:rsidRDefault="005636AB" w14:paraId="2E5C4330" w14:textId="37E2E1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0,5</w:t>
            </w:r>
          </w:p>
        </w:tc>
      </w:tr>
      <w:tr w:rsidRPr="00875AA8" w:rsidR="000E55A3" w:rsidTr="57BFC8F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B524B" w14:paraId="179A2DF6" w14:textId="2C2B2E5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B524B" w14:paraId="10E1F011" w14:textId="1949CBE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607A7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607180F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B524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7D7A" w:rsidR="005636AB" w:rsidP="005636AB" w:rsidRDefault="005636AB" w14:paraId="3B9B2D55" w14:textId="77777777">
            <w:pPr>
              <w:spacing w:after="0" w:line="240" w:lineRule="auto"/>
              <w:contextualSpacing/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</w:pPr>
            <w:r w:rsidRPr="00977D7A">
              <w:rPr>
                <w:rFonts w:ascii="Garamond" w:hAnsi="Garamond" w:cs="Times New Roman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Metody podające: </w:t>
            </w:r>
            <w:r w:rsidRPr="00977D7A"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  <w:t xml:space="preserve">wykład informacyjny (wspomagany prezentacją multimedialną), </w:t>
            </w:r>
            <w:proofErr w:type="spellStart"/>
            <w:r w:rsidRPr="00977D7A"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  <w:t>mikrowykład</w:t>
            </w:r>
            <w:proofErr w:type="spellEnd"/>
            <w:r w:rsidRPr="00977D7A"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  <w:t>, opis, prelekcja, objaśnianie lub wyjaśnianie</w:t>
            </w:r>
          </w:p>
          <w:p w:rsidRPr="00977D7A" w:rsidR="00AC71F1" w:rsidP="005636AB" w:rsidRDefault="005636AB" w14:paraId="03A3967E" w14:textId="2EF13675">
            <w:pPr>
              <w:spacing w:after="0" w:line="240" w:lineRule="auto"/>
              <w:contextualSpacing/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</w:pPr>
            <w:r w:rsidRPr="00977D7A">
              <w:rPr>
                <w:rFonts w:ascii="Garamond" w:hAnsi="Garamond" w:cs="Times New Roman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Metody problemowe: </w:t>
            </w:r>
            <w:r w:rsidRPr="00977D7A">
              <w:rPr>
                <w:rFonts w:ascii="Garamond" w:hAnsi="Garamond" w:cs="Times New Roman"/>
                <w:color w:val="000000" w:themeColor="text1"/>
                <w:sz w:val="16"/>
                <w:szCs w:val="16"/>
                <w:lang w:val="pl-PL"/>
              </w:rPr>
              <w:t>wykład problemowy, wykład konwersatoryjny, klasyczna metoda problemowa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1ED9E99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B524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965D28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50C02B81" w14:textId="1684354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5636AB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- test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5636AB" w14:paraId="7751CB87" w14:textId="642FB1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Pr="00875AA8" w:rsidR="00965D28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5636AB" w14:paraId="693EF472" w14:textId="48C524C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5636AB" w14:paraId="2F34AA1C" w14:textId="0D498E7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8B524B" w14:paraId="0ECC75D2" w14:textId="53966E7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5636AB" w:rsidR="005636AB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5636AB" w:rsidP="005636AB" w:rsidRDefault="005636AB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636AB" w:rsidP="005636AB" w:rsidRDefault="005636AB" w14:paraId="03922BDC" w14:textId="42A6FC9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eastAsia="Calibri" w:cs="Times New Roman"/>
                <w:color w:val="000000" w:themeColor="text1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19A94CE0" w14:textId="7EFF0F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  <w:r w:rsidR="000D40B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0EF6EF75" w14:textId="620D5F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15</w:t>
            </w:r>
          </w:p>
        </w:tc>
      </w:tr>
      <w:tr w:rsidRPr="005636AB" w:rsidR="005636AB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5636AB" w:rsidP="005636AB" w:rsidRDefault="005636AB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636AB" w:rsidP="005636AB" w:rsidRDefault="005636AB" w14:paraId="4CD84A9C" w14:textId="6C6E729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eastAsia="Calibri" w:cs="Times New Roman"/>
                <w:color w:val="000000" w:themeColor="text1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20B312B3" w14:textId="7A8A0D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  <w:r w:rsidR="000D40B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10E11035" w14:textId="7479E3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19</w:t>
            </w:r>
          </w:p>
        </w:tc>
      </w:tr>
      <w:tr w:rsidRPr="005636AB" w:rsidR="005636AB" w:rsidTr="008F5E98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5636AB" w:rsidP="005636AB" w:rsidRDefault="005636AB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636AB" w:rsidP="005636AB" w:rsidRDefault="005636AB" w14:paraId="18991550" w14:textId="2839505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eastAsia="Calibri" w:cs="Times New Roman"/>
                <w:color w:val="000000" w:themeColor="text1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0D40BB" w14:paraId="43D3518A" w14:textId="407AFF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1CEBECCF" w14:textId="13729A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30</w:t>
            </w:r>
          </w:p>
        </w:tc>
      </w:tr>
      <w:tr w:rsidRPr="005636AB" w:rsidR="005636AB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5636AB" w:rsidP="005636AB" w:rsidRDefault="005636AB" w14:paraId="6DBFA34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636AB" w:rsidP="005636AB" w:rsidRDefault="005636AB" w14:paraId="6BE8665C" w14:textId="493F975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eastAsia="Calibri" w:cs="Times New Roman"/>
                <w:color w:val="000000" w:themeColor="text1"/>
                <w:sz w:val="18"/>
                <w:szCs w:val="18"/>
                <w:lang w:val="pl-PL"/>
              </w:rPr>
              <w:t>Obowiązkowe zapoznanie się z innymi materiałami lub treściami (np. materiałami audio, video,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0D40BB" w14:paraId="4DABC9D6" w14:textId="19FE55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526AFEAB" w14:textId="77D58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15</w:t>
            </w:r>
          </w:p>
        </w:tc>
      </w:tr>
      <w:tr w:rsidRPr="00875AA8" w:rsidR="005636AB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5636AB" w:rsidP="005636AB" w:rsidRDefault="005636AB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636AB" w:rsidP="005636AB" w:rsidRDefault="005636AB" w14:paraId="31123CB5" w14:textId="5FE9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eastAsia="Calibri" w:cs="Times New Roman"/>
                <w:color w:val="000000" w:themeColor="text1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0D40BB" w14:paraId="23AFB496" w14:textId="628A04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:rsidRPr="00875AA8" w:rsidR="005636AB" w:rsidP="005636AB" w:rsidRDefault="005636AB" w14:paraId="26AFA740" w14:textId="438A6D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30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8B524B" w14:paraId="59E30154" w14:textId="7868F12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8B524B" w14:paraId="74B6DA9D" w14:textId="3FB0E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109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D40BB" w:rsidTr="55F054FA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D40BB" w:rsidP="000D40BB" w:rsidRDefault="000D40BB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D40BB" w:rsidR="000D40BB" w:rsidP="000D40BB" w:rsidRDefault="000D40BB" w14:paraId="6A4178E4" w14:textId="623727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McGregor W. B., Linguistics: An Introduction, 2015</w:t>
            </w:r>
          </w:p>
        </w:tc>
      </w:tr>
      <w:tr w:rsidRPr="00875AA8" w:rsidR="000D40BB" w:rsidTr="55F054FA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0D40BB" w:rsidR="000D40BB" w:rsidP="000D40BB" w:rsidRDefault="000D40BB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Pr="000D40BB" w:rsidR="000D40BB" w:rsidP="000D40BB" w:rsidRDefault="000D40BB" w14:paraId="4F39552D" w14:textId="78EF9DD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Anderson C., Essentials of Linguistics, 2018</w:t>
            </w:r>
          </w:p>
        </w:tc>
      </w:tr>
    </w:tbl>
    <w:p w:rsidRPr="000D40BB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769887F6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D40BB" w:rsidR="009C486D" w:rsidP="00A3045F" w:rsidRDefault="000D40BB" w14:paraId="6C781DF8" w14:textId="2C91201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Kracht M., Introduction to linguistics, 2018   https://linguistics.ucla.edu/people/Kracht/courses/ling20-fall07/ling-intro.pdf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A65" w:rsidRDefault="00061A65" w14:paraId="66C9E00E" w14:textId="77777777">
      <w:pPr>
        <w:spacing w:after="0" w:line="240" w:lineRule="auto"/>
      </w:pPr>
      <w:r>
        <w:separator/>
      </w:r>
    </w:p>
  </w:endnote>
  <w:endnote w:type="continuationSeparator" w:id="0">
    <w:p w:rsidR="00061A65" w:rsidRDefault="00061A65" w14:paraId="089E86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7FAD64B" w:rsidRDefault="37FAD64B" w14:paraId="57A5CE39" w14:textId="2AC9F1D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8B524B">
      <w:rPr>
        <w:rFonts w:ascii="Times New Roman" w:hAnsi="Times New Roman" w:cs="Times New Roman"/>
        <w:sz w:val="20"/>
        <w:szCs w:val="20"/>
        <w:lang w:val="pl-PL"/>
      </w:rPr>
      <w:t>Wprowadzenie do językoznawstwa</w:t>
    </w:r>
    <w:r w:rsidRPr="008B524B">
      <w:rPr>
        <w:lang w:val="pl-PL"/>
      </w:rPr>
      <w:t xml:space="preserve"> 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7FAD64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7FAD64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7FAD64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58628C1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A65" w:rsidRDefault="00061A65" w14:paraId="39D09556" w14:textId="77777777">
      <w:pPr>
        <w:spacing w:after="0" w:line="240" w:lineRule="auto"/>
      </w:pPr>
      <w:r>
        <w:separator/>
      </w:r>
    </w:p>
  </w:footnote>
  <w:footnote w:type="continuationSeparator" w:id="0">
    <w:p w:rsidR="00061A65" w:rsidRDefault="00061A65" w14:paraId="51CDAD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07A7"/>
    <w:rsid w:val="00061A65"/>
    <w:rsid w:val="00063555"/>
    <w:rsid w:val="0008780B"/>
    <w:rsid w:val="000A146D"/>
    <w:rsid w:val="000C0F2C"/>
    <w:rsid w:val="000D40BB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4754E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44ABB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4BE3"/>
    <w:rsid w:val="00545006"/>
    <w:rsid w:val="0054C0B7"/>
    <w:rsid w:val="005503C0"/>
    <w:rsid w:val="005620D0"/>
    <w:rsid w:val="005636AB"/>
    <w:rsid w:val="00574BE2"/>
    <w:rsid w:val="005871F9"/>
    <w:rsid w:val="005A2361"/>
    <w:rsid w:val="005A4F9E"/>
    <w:rsid w:val="005C6838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17E4"/>
    <w:rsid w:val="00667D13"/>
    <w:rsid w:val="00667FAA"/>
    <w:rsid w:val="00675719"/>
    <w:rsid w:val="00686E02"/>
    <w:rsid w:val="00687B4C"/>
    <w:rsid w:val="00691EA8"/>
    <w:rsid w:val="006A1E4A"/>
    <w:rsid w:val="006A1FA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65BA0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37D2"/>
    <w:rsid w:val="00894975"/>
    <w:rsid w:val="008B524B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77D7A"/>
    <w:rsid w:val="0098026F"/>
    <w:rsid w:val="0099086B"/>
    <w:rsid w:val="00990BF4"/>
    <w:rsid w:val="009972A4"/>
    <w:rsid w:val="009B503E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AE3B9F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29ED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5DC8"/>
    <w:rsid w:val="00D361A1"/>
    <w:rsid w:val="00D41B3C"/>
    <w:rsid w:val="00D438E0"/>
    <w:rsid w:val="00D6125B"/>
    <w:rsid w:val="00D93A55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2D6F06A"/>
    <w:rsid w:val="04FFD134"/>
    <w:rsid w:val="05C923EE"/>
    <w:rsid w:val="05F8ABF1"/>
    <w:rsid w:val="0630AB10"/>
    <w:rsid w:val="07F08097"/>
    <w:rsid w:val="0CC74A16"/>
    <w:rsid w:val="0D20E216"/>
    <w:rsid w:val="0E590B81"/>
    <w:rsid w:val="0E711607"/>
    <w:rsid w:val="0EBE12C3"/>
    <w:rsid w:val="0EDF7F84"/>
    <w:rsid w:val="0FE82C96"/>
    <w:rsid w:val="10C4C15C"/>
    <w:rsid w:val="128A2631"/>
    <w:rsid w:val="1325E66E"/>
    <w:rsid w:val="159B7D84"/>
    <w:rsid w:val="1A19C462"/>
    <w:rsid w:val="1ADB90E3"/>
    <w:rsid w:val="1DDBF920"/>
    <w:rsid w:val="1DF555E2"/>
    <w:rsid w:val="1E6054F0"/>
    <w:rsid w:val="1F50807B"/>
    <w:rsid w:val="203AF522"/>
    <w:rsid w:val="20994644"/>
    <w:rsid w:val="20BB32C6"/>
    <w:rsid w:val="2115D349"/>
    <w:rsid w:val="216E0255"/>
    <w:rsid w:val="22E4157A"/>
    <w:rsid w:val="2480E1FA"/>
    <w:rsid w:val="25AC5C19"/>
    <w:rsid w:val="27482C7A"/>
    <w:rsid w:val="277FE177"/>
    <w:rsid w:val="280CB701"/>
    <w:rsid w:val="2B46C57E"/>
    <w:rsid w:val="2C694B60"/>
    <w:rsid w:val="2CE295DF"/>
    <w:rsid w:val="2D8E1DC1"/>
    <w:rsid w:val="2EB516B5"/>
    <w:rsid w:val="305A6738"/>
    <w:rsid w:val="314AFC77"/>
    <w:rsid w:val="31F4D6D3"/>
    <w:rsid w:val="33A96C25"/>
    <w:rsid w:val="352DD85B"/>
    <w:rsid w:val="35DCD730"/>
    <w:rsid w:val="36C8AC9D"/>
    <w:rsid w:val="37FAD64B"/>
    <w:rsid w:val="3842D09E"/>
    <w:rsid w:val="39A473EE"/>
    <w:rsid w:val="3A1CBE5E"/>
    <w:rsid w:val="3A44155E"/>
    <w:rsid w:val="3AA39182"/>
    <w:rsid w:val="3B7A7160"/>
    <w:rsid w:val="407F0EDB"/>
    <w:rsid w:val="44122405"/>
    <w:rsid w:val="441B9738"/>
    <w:rsid w:val="442B9875"/>
    <w:rsid w:val="44794638"/>
    <w:rsid w:val="44DC0A2A"/>
    <w:rsid w:val="453AFA33"/>
    <w:rsid w:val="457E3BC8"/>
    <w:rsid w:val="4636C2F9"/>
    <w:rsid w:val="4645AC83"/>
    <w:rsid w:val="4747C5DD"/>
    <w:rsid w:val="484AE0BF"/>
    <w:rsid w:val="4C8C7779"/>
    <w:rsid w:val="4CC5EBC1"/>
    <w:rsid w:val="4D1237C7"/>
    <w:rsid w:val="4D8939F5"/>
    <w:rsid w:val="4E080FF2"/>
    <w:rsid w:val="4E1F2CC8"/>
    <w:rsid w:val="4F211E0B"/>
    <w:rsid w:val="4FD7F2C4"/>
    <w:rsid w:val="50C00917"/>
    <w:rsid w:val="514E9389"/>
    <w:rsid w:val="5215A618"/>
    <w:rsid w:val="52A3E6A8"/>
    <w:rsid w:val="52EEDD9E"/>
    <w:rsid w:val="5351957A"/>
    <w:rsid w:val="542C074E"/>
    <w:rsid w:val="55F054FA"/>
    <w:rsid w:val="56D56A4A"/>
    <w:rsid w:val="57223B22"/>
    <w:rsid w:val="57BFC8F8"/>
    <w:rsid w:val="59F3DFC8"/>
    <w:rsid w:val="5A6E0F89"/>
    <w:rsid w:val="5AB7C9D9"/>
    <w:rsid w:val="5B4DD5FA"/>
    <w:rsid w:val="5ED998F1"/>
    <w:rsid w:val="607606CA"/>
    <w:rsid w:val="6147EEF6"/>
    <w:rsid w:val="62C1D21F"/>
    <w:rsid w:val="63B3698A"/>
    <w:rsid w:val="63BAB469"/>
    <w:rsid w:val="63D3866D"/>
    <w:rsid w:val="663F65EF"/>
    <w:rsid w:val="664F3EE1"/>
    <w:rsid w:val="671BF8C3"/>
    <w:rsid w:val="6741EF16"/>
    <w:rsid w:val="678CAB8B"/>
    <w:rsid w:val="67943F6D"/>
    <w:rsid w:val="6824EBBE"/>
    <w:rsid w:val="693D8250"/>
    <w:rsid w:val="699DB901"/>
    <w:rsid w:val="69A1297B"/>
    <w:rsid w:val="6AB3BBA7"/>
    <w:rsid w:val="6CA8E4FC"/>
    <w:rsid w:val="6EF847B9"/>
    <w:rsid w:val="6F75FD75"/>
    <w:rsid w:val="710A071C"/>
    <w:rsid w:val="7172CDAD"/>
    <w:rsid w:val="743E4DEA"/>
    <w:rsid w:val="769887F6"/>
    <w:rsid w:val="77CF3427"/>
    <w:rsid w:val="77DE8532"/>
    <w:rsid w:val="78DF5A96"/>
    <w:rsid w:val="78E3C879"/>
    <w:rsid w:val="7961F5A0"/>
    <w:rsid w:val="7BC0BE2A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74ABD"/>
    <w:rsid w:val="003D705E"/>
    <w:rsid w:val="003E7FD8"/>
    <w:rsid w:val="00421329"/>
    <w:rsid w:val="00444ABB"/>
    <w:rsid w:val="00464E5D"/>
    <w:rsid w:val="004D25A3"/>
    <w:rsid w:val="0053771E"/>
    <w:rsid w:val="005871F9"/>
    <w:rsid w:val="005D316F"/>
    <w:rsid w:val="00606F3E"/>
    <w:rsid w:val="0065328E"/>
    <w:rsid w:val="006617E4"/>
    <w:rsid w:val="00742D80"/>
    <w:rsid w:val="00765BA0"/>
    <w:rsid w:val="00795F64"/>
    <w:rsid w:val="009031FE"/>
    <w:rsid w:val="00955B3B"/>
    <w:rsid w:val="00AA76F1"/>
    <w:rsid w:val="00B07D5B"/>
    <w:rsid w:val="00B22041"/>
    <w:rsid w:val="00B25ED0"/>
    <w:rsid w:val="00B37E2A"/>
    <w:rsid w:val="00BE477A"/>
    <w:rsid w:val="00C47C7A"/>
    <w:rsid w:val="00C6166A"/>
    <w:rsid w:val="00CC5215"/>
    <w:rsid w:val="00CE7927"/>
    <w:rsid w:val="00CF1C9B"/>
    <w:rsid w:val="00D3399F"/>
    <w:rsid w:val="00D35DC8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7C7A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29A39-AE19-4376-82BA-8E0FD82F4784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16</cp:revision>
  <cp:lastPrinted>2021-06-05T12:43:00Z</cp:lastPrinted>
  <dcterms:created xsi:type="dcterms:W3CDTF">2026-01-14T13:49:00Z</dcterms:created>
  <dcterms:modified xsi:type="dcterms:W3CDTF">2026-01-29T15:02:49Z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