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37B4" w:rsidR="00D6125B" w:rsidP="7A438557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:rsidRPr="003737B4" w:rsidR="009C486D" w:rsidP="7A438557" w:rsidRDefault="008076FB" w14:paraId="29C12D87" w14:textId="7CAE5B2F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003737B4">
        <w:rPr>
          <w:rFonts w:ascii="Garamond" w:hAnsi="Garamond" w:cs="Times New Roman"/>
          <w:b/>
          <w:bCs/>
          <w:sz w:val="24"/>
          <w:szCs w:val="24"/>
          <w:lang w:val="pl-PL"/>
        </w:rPr>
        <w:t>Geragogika</w:t>
      </w:r>
      <w:r w:rsidRPr="003737B4">
        <w:rPr>
          <w:rFonts w:ascii="Garamond" w:hAnsi="Garamond"/>
        </w:rPr>
        <w:br/>
      </w:r>
      <w:r w:rsidRPr="003737B4">
        <w:rPr>
          <w:rFonts w:ascii="Garamond" w:hAnsi="Garamond" w:cs="Times New Roman"/>
          <w:i/>
          <w:iCs/>
          <w:sz w:val="24"/>
          <w:szCs w:val="24"/>
          <w:lang w:val="pl-PL"/>
        </w:rPr>
        <w:t>Geragogy</w:t>
      </w:r>
    </w:p>
    <w:p w:rsidRPr="003737B4" w:rsidR="0090638D" w:rsidP="7A438557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3737B4" w:rsidR="354131D1" w:rsidTr="354131D1" w14:paraId="0727D777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3737B4" w:rsidR="354131D1" w:rsidP="354131D1" w:rsidRDefault="354131D1" w14:paraId="6894A961" w14:textId="2481C039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03737B4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Pr="003737B4" w:rsidR="354131D1" w:rsidP="354131D1" w:rsidRDefault="354131D1" w14:paraId="5F467098" w14:textId="2FD97BEE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03737B4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0D4DA3" w:rsidR="00161E64" w:rsidTr="005F096B" w14:paraId="4FB1289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D4DA3" w:rsidR="00161E64" w:rsidP="005F096B" w:rsidRDefault="00161E64" w14:paraId="4C290B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D4DA3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1342745338"/>
              <w:placeholder>
                <w:docPart w:val="41E6C087A2A279449128F46F04166EBA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0D4DA3" w:rsidR="00161E64" w:rsidP="005F096B" w:rsidRDefault="00161E64" w14:paraId="5DB3A441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0D4DA3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3737B4" w:rsidR="00B01CE3" w:rsidTr="354131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737B4" w:rsidR="00B01CE3" w:rsidP="7A438557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bookmarkStart w:name="_Hlk147330326" w:id="0"/>
            <w:r w:rsidRPr="003737B4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3737B4" w:rsidR="00B01CE3" w:rsidP="00920AD1" w:rsidRDefault="003A6045" w14:paraId="3BB00A7B" w14:textId="1894615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3737B4" w:rsidR="008076F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3737B4" w:rsidR="00F93D0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3737B4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Pr="003737B4" w:rsidR="008076F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3737B4" w:rsidR="00B01CE3" w:rsidTr="354131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737B4" w:rsidR="00B01CE3" w:rsidP="7A438557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3737B4" w:rsidR="00B01CE3" w:rsidP="00920AD1" w:rsidRDefault="008076FB" w14:paraId="3F0DC82B" w14:textId="1C91B63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737B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3737B4" w:rsidR="00B01CE3" w:rsidTr="354131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737B4" w:rsidR="00B01CE3" w:rsidP="7A438557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3737B4" w:rsidR="00B01CE3" w:rsidP="00920AD1" w:rsidRDefault="008076FB" w14:paraId="770F3ECE" w14:textId="78ED009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737B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Ogólnoakademicki</w:t>
                </w:r>
              </w:p>
            </w:sdtContent>
          </w:sdt>
        </w:tc>
      </w:tr>
      <w:tr w:rsidRPr="003737B4" w:rsidR="00B01CE3" w:rsidTr="354131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737B4" w:rsidR="00B01CE3" w:rsidP="7A438557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3737B4" w:rsidR="00B01CE3" w:rsidP="00920AD1" w:rsidRDefault="008076FB" w14:paraId="460C7C09" w14:textId="3E2F1C7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737B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3737B4" w:rsidR="00B01CE3" w:rsidTr="354131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737B4" w:rsidR="00B01CE3" w:rsidP="7A438557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Nazwa specjalizacji</w:t>
            </w:r>
          </w:p>
          <w:p w:rsidRPr="003737B4" w:rsidR="00B01CE3" w:rsidP="7A438557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3737B4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3737B4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737B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3737B4" w:rsidR="00B01CE3" w:rsidTr="354131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737B4" w:rsidR="00B01CE3" w:rsidP="7A438557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3737B4" w:rsidR="00B01CE3" w:rsidP="00920AD1" w:rsidRDefault="008076FB" w14:paraId="3217CEC4" w14:textId="1DC4F19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737B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3737B4" w:rsidR="00752317" w:rsidP="7A438557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bCs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3737B4" w:rsidR="00B01CE3" w:rsidTr="7A438557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3737B4" w:rsidR="00B01CE3" w:rsidP="7A438557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3737B4" w:rsidR="00B01CE3" w:rsidP="7A438557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3737B4" w:rsidR="00B01CE3" w:rsidP="7A438557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3737B4" w:rsidR="00B01CE3" w:rsidP="7A438557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3737B4" w:rsidR="00B01CE3" w:rsidP="7A438557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Waga</w:t>
            </w:r>
          </w:p>
        </w:tc>
      </w:tr>
      <w:tr w:rsidRPr="003737B4" w:rsidR="00B01CE3" w:rsidTr="7A438557" w14:paraId="0F891D82" w14:textId="77777777">
        <w:trPr>
          <w:trHeight w:val="266"/>
          <w:jc w:val="center"/>
        </w:trPr>
        <w:tc>
          <w:tcPr>
            <w:tcW w:w="2802" w:type="dxa"/>
            <w:vMerge/>
            <w:vAlign w:val="center"/>
          </w:tcPr>
          <w:p w:rsidRPr="003737B4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3737B4" w:rsidR="00B01CE3" w:rsidP="7A438557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3737B4" w:rsidR="00B01CE3" w:rsidP="7A438557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vAlign w:val="center"/>
          </w:tcPr>
          <w:p w:rsidRPr="003737B4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vAlign w:val="center"/>
          </w:tcPr>
          <w:p w:rsidRPr="003737B4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vAlign w:val="center"/>
          </w:tcPr>
          <w:p w:rsidRPr="003737B4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3737B4" w:rsidR="00B01CE3" w:rsidTr="7A438557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3737B4" w:rsidR="00B01CE3" w:rsidP="00920AD1" w:rsidRDefault="00FE2971" w14:paraId="1A3DBB74" w14:textId="2477BE28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3737B4" w:rsidR="00B01CE3" w:rsidP="00B01CE3" w:rsidRDefault="008076FB" w14:paraId="4D4CFF98" w14:textId="225E265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3737B4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3737B4" w:rsidR="00B01CE3" w:rsidP="00B01CE3" w:rsidRDefault="008076FB" w14:paraId="1DF65BBD" w14:textId="757842B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3737B4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3737B4" w:rsidR="00B01CE3" w:rsidP="7A438557" w:rsidRDefault="008076FB" w14:paraId="0F2A1C42" w14:textId="20A1093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</w:pPr>
                <w:r w:rsidRPr="003737B4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3737B4" w:rsidR="00B01CE3" w:rsidP="00920AD1" w:rsidRDefault="008076FB" w14:paraId="5D8AC519" w14:textId="6C97226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3737B4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3737B4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3737B4" w:rsidR="00B01CE3" w:rsidTr="7A438557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3737B4" w:rsidR="00B01CE3" w:rsidP="7A438557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3737B4" w:rsidR="00B01CE3" w:rsidP="7A438557" w:rsidRDefault="008076FB" w14:paraId="6D940E84" w14:textId="4524975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Pr="003737B4" w:rsidR="00B01CE3" w:rsidP="7A438557" w:rsidRDefault="008076FB" w14:paraId="63FDD756" w14:textId="457A9E6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3737B4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3737B4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3737B4" w:rsidR="00B01CE3" w:rsidTr="7A438557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3737B4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3737B4" w:rsidR="00B01CE3" w:rsidP="00920AD1" w:rsidRDefault="008076FB" w14:paraId="495E378D" w14:textId="5ECD5B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3737B4" w:rsidR="00B01CE3" w:rsidP="00920AD1" w:rsidRDefault="008076FB" w14:paraId="3E85EC19" w14:textId="3EC5D4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:rsidRPr="003737B4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3737B4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3737B4" w:rsidR="00B01CE3" w:rsidTr="7A438557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3737B4" w:rsidR="00B01CE3" w:rsidP="7A438557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3737B4" w:rsidR="00B01CE3" w:rsidP="7A438557" w:rsidRDefault="008076FB" w14:paraId="51D69F21" w14:textId="484E20D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3737B4" w:rsidR="00B01CE3" w:rsidP="7A438557" w:rsidRDefault="008076FB" w14:paraId="31A3A528" w14:textId="17724A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3737B4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3737B4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3737B4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3737B4" w:rsidR="009C486D" w:rsidP="7A438557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3737B4">
        <w:rPr>
          <w:rFonts w:ascii="Garamond" w:hAnsi="Garamond" w:cs="Times New Roman"/>
          <w:b/>
          <w:bCs/>
          <w:sz w:val="18"/>
          <w:szCs w:val="18"/>
          <w:lang w:val="pl-PL"/>
        </w:rPr>
        <w:t>Cele kształcenia</w:t>
      </w:r>
      <w:r w:rsidRPr="003737B4" w:rsidR="00B948AA">
        <w:rPr>
          <w:rFonts w:ascii="Garamond" w:hAnsi="Garamond" w:cs="Times New Roman"/>
          <w:b/>
          <w:bCs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161E64" w:rsidR="009C486D" w:rsidTr="7A438557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3737B4" w:rsidR="009C486D" w:rsidP="00A3671B" w:rsidRDefault="009C486D" w14:paraId="5670392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3737B4" w:rsidR="009C486D" w:rsidP="00190358" w:rsidRDefault="008076FB" w14:paraId="2A4E7340" w14:textId="2B0E7C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270"/>
                <w:rFonts w:ascii="Garamond" w:hAnsi="Garamond"/>
                <w:sz w:val="18"/>
                <w:szCs w:val="18"/>
                <w:lang w:val="pl-PL"/>
              </w:rPr>
              <w:t>Celem przedmiotu jest zapoznanie studentów z teoretycznymi i praktycznymi podstawami edukacji osób starszych oraz specyfiką procesów uczenia się w późnej dorosłości</w:t>
            </w: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161E64" w:rsidR="009C486D" w:rsidTr="7A438557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3737B4" w:rsidR="009C486D" w:rsidP="00A3671B" w:rsidRDefault="009C486D" w14:paraId="36D5B805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3737B4" w:rsidR="009C486D" w:rsidP="00190358" w:rsidRDefault="008076FB" w14:paraId="4001648B" w14:textId="186715B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269"/>
                <w:rFonts w:ascii="Garamond" w:hAnsi="Garamond"/>
                <w:sz w:val="18"/>
                <w:szCs w:val="18"/>
                <w:lang w:val="pl-PL"/>
              </w:rPr>
              <w:t>Przedmiot przygotowuje do samodzielnego projektowania i prowadzenia dostępnych zajęć edukacyjnych oraz komunikacyjnych dla seniorów, z wykorzystaniem metod aktywizujących i technologii wspomagających</w:t>
            </w: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161E64" w:rsidR="009C486D" w:rsidTr="7A438557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3737B4" w:rsidR="009C486D" w:rsidP="00A3671B" w:rsidRDefault="009C486D" w14:paraId="5A156EEA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3737B4" w:rsidR="009C486D" w:rsidP="7A438557" w:rsidRDefault="008076FB" w14:paraId="034CE067" w14:textId="39CA8CA4">
            <w:pPr>
              <w:pStyle w:val="NormalnyWeb"/>
              <w:rPr>
                <w:rFonts w:ascii="Garamond" w:hAnsi="Garamond"/>
                <w:sz w:val="18"/>
                <w:szCs w:val="18"/>
              </w:rPr>
            </w:pPr>
            <w:r w:rsidRPr="003737B4">
              <w:rPr>
                <w:rStyle w:val="citation-268"/>
                <w:rFonts w:ascii="Garamond" w:hAnsi="Garamond"/>
                <w:sz w:val="18"/>
                <w:szCs w:val="18"/>
              </w:rPr>
              <w:t>Celem przedmiotu jest budowanie postaw etycznych opartych na poszanowaniu godności i autonomii seniora oraz rozwijanie kompetencji w zakresie wspierania relacji międzygeneracyjnych i przeciwdziałania dyskryminacji ze względu na wiek</w:t>
            </w:r>
            <w:r w:rsidRPr="003737B4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</w:tbl>
    <w:p w:rsidRPr="003737B4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3737B4" w:rsidR="009C486D" w:rsidP="7A438557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3737B4">
        <w:rPr>
          <w:rFonts w:ascii="Garamond" w:hAnsi="Garamond" w:cs="Times New Roman"/>
          <w:b/>
          <w:bCs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3737B4" w:rsidR="009C486D" w:rsidTr="354131D1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:rsidRPr="003737B4" w:rsidR="009C486D" w:rsidP="7A438557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WIEDZA</w:t>
            </w:r>
          </w:p>
        </w:tc>
      </w:tr>
      <w:tr w:rsidRPr="00161E64" w:rsidR="009C486D" w:rsidTr="354131D1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3737B4" w:rsidR="009C486D" w:rsidP="7A438557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:rsidRPr="003737B4" w:rsidR="00CB43A3" w:rsidP="354131D1" w:rsidRDefault="009C486D" w14:paraId="00478848" w14:textId="47EE31D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3737B4" w:rsidR="009C486D" w:rsidP="7A438557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Pr="003737B4" w:rsidR="002D0322" w:rsidP="7A438557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Metody</w:t>
            </w:r>
            <w:r w:rsidRPr="003737B4" w:rsidR="009C486D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 xml:space="preserve"> weryfikacji</w:t>
            </w:r>
            <w:r w:rsidRPr="003737B4" w:rsidR="002D0322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Pr="003737B4" w:rsidR="009C486D" w:rsidP="7A438557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efektów uczenia się</w:t>
            </w:r>
          </w:p>
        </w:tc>
      </w:tr>
      <w:tr w:rsidRPr="00161E64" w:rsidR="009C486D" w:rsidTr="354131D1" w14:paraId="43BF7894" w14:textId="77777777">
        <w:tc>
          <w:tcPr>
            <w:tcW w:w="562" w:type="dxa"/>
            <w:vAlign w:val="center"/>
          </w:tcPr>
          <w:p w:rsidRPr="003737B4" w:rsidR="009C486D" w:rsidP="001257D8" w:rsidRDefault="009C486D" w14:paraId="549CE831" w14:textId="77777777">
            <w:pPr>
              <w:pStyle w:val="Akapitzlist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3737B4" w:rsidR="009C486D" w:rsidP="00190358" w:rsidRDefault="008076FB" w14:paraId="22847E5D" w14:textId="17C4E09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215"/>
                <w:rFonts w:ascii="Garamond" w:hAnsi="Garamond"/>
                <w:sz w:val="18"/>
                <w:szCs w:val="18"/>
                <w:lang w:val="pl-PL"/>
              </w:rPr>
              <w:t>Student zna i rozumie cele, motywacje oraz bariery uczenia się w późnej dorosłości, a także zasady andragogiki i uczenia się przez całe życie w odniesieniu do seniorów</w:t>
            </w: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:rsidRPr="003737B4" w:rsidR="009C486D" w:rsidP="00BD7E4F" w:rsidRDefault="008076FB" w14:paraId="4FF0721A" w14:textId="6102BE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LGP_WG06</w:t>
            </w:r>
          </w:p>
        </w:tc>
        <w:tc>
          <w:tcPr>
            <w:tcW w:w="2551" w:type="dxa"/>
            <w:vAlign w:val="center"/>
          </w:tcPr>
          <w:p w:rsidRPr="003737B4" w:rsidR="009C486D" w:rsidP="7A438557" w:rsidRDefault="008076FB" w14:paraId="565631C0" w14:textId="6831A096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Egzamin pisemny - pytania zamknięte, analiza przypadków i przykładów.</w:t>
            </w:r>
          </w:p>
        </w:tc>
      </w:tr>
      <w:tr w:rsidRPr="00161E64" w:rsidR="009C486D" w:rsidTr="354131D1" w14:paraId="0EDE31D5" w14:textId="77777777">
        <w:tc>
          <w:tcPr>
            <w:tcW w:w="562" w:type="dxa"/>
            <w:vAlign w:val="center"/>
          </w:tcPr>
          <w:p w:rsidRPr="003737B4" w:rsidR="009C486D" w:rsidP="001257D8" w:rsidRDefault="009C486D" w14:paraId="238199D6" w14:textId="77777777">
            <w:pPr>
              <w:pStyle w:val="Akapitzlist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3737B4" w:rsidR="009C486D" w:rsidP="00190358" w:rsidRDefault="008076FB" w14:paraId="3DF778F0" w14:textId="5BF2332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212"/>
                <w:rFonts w:ascii="Garamond" w:hAnsi="Garamond"/>
                <w:sz w:val="18"/>
                <w:szCs w:val="18"/>
                <w:lang w:val="pl-PL"/>
              </w:rPr>
              <w:t>Student zna zasady uniwersalnego projektowania nauczania (UDL) oraz metodyki pracy z osobami starszymi, w tym specyfikę dydaktyki prostej oraz metod takich jak reminiscencja czy tutoring rówieśniczy.</w:t>
            </w:r>
          </w:p>
        </w:tc>
        <w:tc>
          <w:tcPr>
            <w:tcW w:w="1559" w:type="dxa"/>
            <w:vAlign w:val="center"/>
          </w:tcPr>
          <w:p w:rsidRPr="003737B4" w:rsidR="009C486D" w:rsidP="00BD7E4F" w:rsidRDefault="008076FB" w14:paraId="59E772FE" w14:textId="749B4B2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LGP_WG10</w:t>
            </w:r>
          </w:p>
        </w:tc>
        <w:tc>
          <w:tcPr>
            <w:tcW w:w="2551" w:type="dxa"/>
            <w:vAlign w:val="center"/>
          </w:tcPr>
          <w:p w:rsidRPr="003737B4" w:rsidR="009C486D" w:rsidP="7A438557" w:rsidRDefault="008076FB" w14:paraId="1F335204" w14:textId="2BD853E0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Egzamin pisemny - pytania zamknięte, analiza przypadków i przykładów.</w:t>
            </w:r>
          </w:p>
        </w:tc>
      </w:tr>
      <w:tr w:rsidRPr="00161E64" w:rsidR="009C486D" w:rsidTr="354131D1" w14:paraId="44F9CAC1" w14:textId="77777777">
        <w:tc>
          <w:tcPr>
            <w:tcW w:w="562" w:type="dxa"/>
            <w:vAlign w:val="center"/>
          </w:tcPr>
          <w:p w:rsidRPr="003737B4" w:rsidR="009C486D" w:rsidP="001257D8" w:rsidRDefault="009C486D" w14:paraId="7D2A6BB4" w14:textId="77777777">
            <w:pPr>
              <w:pStyle w:val="Akapitzlist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3737B4" w:rsidR="009C486D" w:rsidP="00190358" w:rsidRDefault="008076FB" w14:paraId="5F72C27D" w14:textId="59A6CF3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209"/>
                <w:rFonts w:ascii="Garamond" w:hAnsi="Garamond"/>
                <w:sz w:val="18"/>
                <w:szCs w:val="18"/>
                <w:lang w:val="pl-PL"/>
              </w:rPr>
              <w:t>Student rozumie społeczne uwarunkowania edukacji seniorów, w tym rolę projektów międzygeneracyjnych w przeciwdziałaniu ageizmowi oraz zasady etycznej współpracy z rodziną i opiekunami</w:t>
            </w: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:rsidRPr="003737B4" w:rsidR="009C486D" w:rsidP="00BD7E4F" w:rsidRDefault="008076FB" w14:paraId="509C170B" w14:textId="5612B05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LGP_WK04</w:t>
            </w:r>
          </w:p>
        </w:tc>
        <w:tc>
          <w:tcPr>
            <w:tcW w:w="2551" w:type="dxa"/>
            <w:vAlign w:val="center"/>
          </w:tcPr>
          <w:p w:rsidRPr="003737B4" w:rsidR="009C486D" w:rsidP="7A438557" w:rsidRDefault="008076FB" w14:paraId="0F2CCE7A" w14:textId="3E92447F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Egzamin pisemny - pytania zamknięte, analiza przypadków i przykładów.</w:t>
            </w:r>
          </w:p>
        </w:tc>
      </w:tr>
    </w:tbl>
    <w:p w:rsidRPr="003737B4" w:rsidR="009C486D" w:rsidP="7A438557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3737B4" w:rsidR="009C486D" w:rsidTr="354131D1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:rsidRPr="003737B4" w:rsidR="009C486D" w:rsidP="7A438557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UMIEJĘTNOŚCI</w:t>
            </w:r>
          </w:p>
        </w:tc>
      </w:tr>
      <w:tr w:rsidRPr="00161E64" w:rsidR="009C486D" w:rsidTr="354131D1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3737B4" w:rsidR="009C486D" w:rsidP="7A438557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:rsidRPr="003737B4" w:rsidR="00CB43A3" w:rsidP="354131D1" w:rsidRDefault="009C486D" w14:paraId="1C988A6F" w14:textId="7F12CB5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Pr="003737B4" w:rsidR="009C486D" w:rsidP="7A438557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:rsidRPr="003737B4" w:rsidR="009C486D" w:rsidP="7A438557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Metod</w:t>
            </w:r>
            <w:r w:rsidRPr="003737B4" w:rsidR="00963C48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y</w:t>
            </w: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 xml:space="preserve"> weryfikacji</w:t>
            </w:r>
          </w:p>
          <w:p w:rsidRPr="003737B4" w:rsidR="002D0322" w:rsidP="7A438557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efektów uczenia się</w:t>
            </w:r>
          </w:p>
        </w:tc>
      </w:tr>
      <w:tr w:rsidRPr="00161E64" w:rsidR="009C486D" w:rsidTr="354131D1" w14:paraId="2EA7A585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3737B4" w:rsidR="009C486D" w:rsidP="001257D8" w:rsidRDefault="009C486D" w14:paraId="10485F3B" w14:textId="77777777">
            <w:pPr>
              <w:pStyle w:val="Akapitzlist"/>
              <w:numPr>
                <w:ilvl w:val="0"/>
                <w:numId w:val="4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3737B4" w:rsidR="009C486D" w:rsidP="00190358" w:rsidRDefault="008076FB" w14:paraId="437A127B" w14:textId="67A099B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206"/>
                <w:rFonts w:ascii="Garamond" w:hAnsi="Garamond"/>
                <w:sz w:val="18"/>
                <w:szCs w:val="18"/>
                <w:lang w:val="pl-PL"/>
              </w:rPr>
              <w:t>Student potrafi zaprojektować zajęcia dla osób starszych, dobierając cele funkcjonalne, metody pracy oraz materiały dydaktyczne (kontrast, powiększenie) adekwatnie do potrzeb poznawczych i sensorycznych grupy</w:t>
            </w: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:rsidRPr="003737B4" w:rsidR="009C486D" w:rsidP="00BD7E4F" w:rsidRDefault="008076FB" w14:paraId="3D23CD6E" w14:textId="106F4B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LGP_UW02</w:t>
            </w:r>
          </w:p>
        </w:tc>
        <w:tc>
          <w:tcPr>
            <w:tcW w:w="2552" w:type="dxa"/>
            <w:vAlign w:val="center"/>
          </w:tcPr>
          <w:p w:rsidRPr="003737B4" w:rsidR="009C486D" w:rsidP="7A438557" w:rsidRDefault="008076FB" w14:paraId="218CB926" w14:textId="158EDFCE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Egzamin pisemny - pytania zamknięte, analiza przypadków i przykładów.</w:t>
            </w:r>
          </w:p>
        </w:tc>
      </w:tr>
      <w:tr w:rsidRPr="00161E64" w:rsidR="009C486D" w:rsidTr="354131D1" w14:paraId="22F44785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3737B4" w:rsidR="009C486D" w:rsidP="001257D8" w:rsidRDefault="009C486D" w14:paraId="7085BA6D" w14:textId="77777777">
            <w:pPr>
              <w:pStyle w:val="Akapitzlist"/>
              <w:numPr>
                <w:ilvl w:val="0"/>
                <w:numId w:val="4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3737B4" w:rsidR="009C486D" w:rsidP="00190358" w:rsidRDefault="008076FB" w14:paraId="554DE301" w14:textId="6F2BEF5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203"/>
                <w:rFonts w:ascii="Garamond" w:hAnsi="Garamond"/>
                <w:sz w:val="18"/>
                <w:szCs w:val="18"/>
                <w:lang w:val="pl-PL"/>
              </w:rPr>
              <w:t>Student potrafi prowadzić działania edukacyjne wspierające komunikację seniora (trening konwersacji, edukacja cyfrowa) oraz oceniać ich efekty za pomocą prostych wskaźników postępu i portfolio zadań</w:t>
            </w: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:rsidRPr="003737B4" w:rsidR="009C486D" w:rsidP="0098026F" w:rsidRDefault="008076FB" w14:paraId="280A7D80" w14:textId="6E27183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LGP_UW03</w:t>
            </w:r>
          </w:p>
        </w:tc>
        <w:tc>
          <w:tcPr>
            <w:tcW w:w="2552" w:type="dxa"/>
            <w:vAlign w:val="center"/>
          </w:tcPr>
          <w:p w:rsidRPr="003737B4" w:rsidR="009C486D" w:rsidP="7A438557" w:rsidRDefault="008076FB" w14:paraId="357D4CB3" w14:textId="0AEA3939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Egzamin pisemny - pytania zamknięte, analiza przypadków i przykładów.</w:t>
            </w:r>
          </w:p>
        </w:tc>
      </w:tr>
      <w:tr w:rsidRPr="00161E64" w:rsidR="009C486D" w:rsidTr="354131D1" w14:paraId="6CB9BE36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3737B4" w:rsidR="009C486D" w:rsidP="001257D8" w:rsidRDefault="009C486D" w14:paraId="106880A7" w14:textId="77777777">
            <w:pPr>
              <w:pStyle w:val="Akapitzlist"/>
              <w:numPr>
                <w:ilvl w:val="0"/>
                <w:numId w:val="4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3737B4" w:rsidR="009C486D" w:rsidP="00190358" w:rsidRDefault="008076FB" w14:paraId="141C3726" w14:textId="1A34F32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200"/>
                <w:rFonts w:ascii="Garamond" w:hAnsi="Garamond"/>
                <w:sz w:val="18"/>
                <w:szCs w:val="18"/>
                <w:lang w:val="pl-PL"/>
              </w:rPr>
              <w:t>Student potrafi instruować opiekunów w zakresie wspierania komunikacji seniora, dbając o unikanie infantylizacji oraz profilaktykę przeciążenia opiekuna</w:t>
            </w: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:rsidRPr="003737B4" w:rsidR="009C486D" w:rsidP="0098026F" w:rsidRDefault="008076FB" w14:paraId="7B2082B5" w14:textId="77777777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</w:pPr>
            <w:r w:rsidRPr="003737B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LGP_UW10</w:t>
            </w:r>
          </w:p>
          <w:p w:rsidRPr="003737B4" w:rsidR="00A111D7" w:rsidP="0098026F" w:rsidRDefault="00A111D7" w14:paraId="197C744A" w14:textId="7A603E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LGP_UO01</w:t>
            </w:r>
          </w:p>
        </w:tc>
        <w:tc>
          <w:tcPr>
            <w:tcW w:w="2552" w:type="dxa"/>
            <w:vAlign w:val="center"/>
          </w:tcPr>
          <w:p w:rsidRPr="003737B4" w:rsidR="009C486D" w:rsidP="7A438557" w:rsidRDefault="008076FB" w14:paraId="5685F94C" w14:textId="57DA2756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Egzamin pisemny - pytania zamknięte, analiza przypadków i przykładów.</w:t>
            </w:r>
          </w:p>
        </w:tc>
      </w:tr>
    </w:tbl>
    <w:p w:rsidRPr="003737B4" w:rsidR="009C486D" w:rsidP="7A438557" w:rsidRDefault="009C486D" w14:paraId="2CC30326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3737B4" w:rsidR="009C486D" w:rsidTr="354131D1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:rsidRPr="003737B4" w:rsidR="009C486D" w:rsidP="7A438557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KOMPETENCJE SPOŁECZNE</w:t>
            </w:r>
          </w:p>
        </w:tc>
      </w:tr>
      <w:tr w:rsidRPr="00161E64" w:rsidR="009C486D" w:rsidTr="354131D1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3737B4" w:rsidR="009C486D" w:rsidP="7A438557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:rsidRPr="003737B4" w:rsidR="00CB43A3" w:rsidP="354131D1" w:rsidRDefault="009C486D" w14:paraId="070C9519" w14:textId="2FD6BD5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3737B4" w:rsidR="009C486D" w:rsidP="7A438557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:rsidRPr="003737B4" w:rsidR="009C486D" w:rsidP="7A438557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Metod</w:t>
            </w:r>
            <w:r w:rsidRPr="003737B4" w:rsidR="00963C48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y</w:t>
            </w: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 xml:space="preserve"> weryfikacji</w:t>
            </w:r>
          </w:p>
          <w:p w:rsidRPr="003737B4" w:rsidR="002D0322" w:rsidP="7A438557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efektów uczenia się</w:t>
            </w:r>
          </w:p>
        </w:tc>
      </w:tr>
      <w:tr w:rsidRPr="00161E64" w:rsidR="009C486D" w:rsidTr="354131D1" w14:paraId="68FD3F6E" w14:textId="77777777">
        <w:tc>
          <w:tcPr>
            <w:tcW w:w="562" w:type="dxa"/>
            <w:vAlign w:val="center"/>
          </w:tcPr>
          <w:p w:rsidRPr="003737B4" w:rsidR="009C486D" w:rsidP="005D60DA" w:rsidRDefault="009C486D" w14:paraId="611CE255" w14:textId="777777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3737B4" w:rsidR="009C486D" w:rsidP="00190358" w:rsidRDefault="008076FB" w14:paraId="2C23BCA2" w14:textId="387FE68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197"/>
                <w:rFonts w:ascii="Garamond" w:hAnsi="Garamond"/>
                <w:sz w:val="18"/>
                <w:szCs w:val="18"/>
                <w:lang w:val="pl-PL"/>
              </w:rPr>
              <w:t>Student jest gotów do budowania relacji z seniorami w oparciu o szacunek dla ich autonomii, godności oraz zasadę zgody poinformowanej</w:t>
            </w: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:rsidRPr="003737B4" w:rsidR="009C486D" w:rsidP="00BD7E4F" w:rsidRDefault="008076FB" w14:paraId="72085FF3" w14:textId="2190E8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LGP_KO04</w:t>
            </w:r>
          </w:p>
        </w:tc>
        <w:tc>
          <w:tcPr>
            <w:tcW w:w="2558" w:type="dxa"/>
            <w:vAlign w:val="center"/>
          </w:tcPr>
          <w:p w:rsidRPr="003737B4" w:rsidR="009C486D" w:rsidP="7A438557" w:rsidRDefault="008076FB" w14:paraId="4655E9F5" w14:textId="205819FC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Aktywność w trakcie zajęć (dyskusja, pytania i odpowiedzi).</w:t>
            </w:r>
          </w:p>
        </w:tc>
      </w:tr>
      <w:tr w:rsidRPr="00161E64" w:rsidR="009C486D" w:rsidTr="354131D1" w14:paraId="2742E200" w14:textId="77777777">
        <w:tc>
          <w:tcPr>
            <w:tcW w:w="562" w:type="dxa"/>
            <w:vAlign w:val="center"/>
          </w:tcPr>
          <w:p w:rsidRPr="003737B4" w:rsidR="009C486D" w:rsidP="005D60DA" w:rsidRDefault="009C486D" w14:paraId="56776096" w14:textId="777777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3737B4" w:rsidR="009C486D" w:rsidP="00190358" w:rsidRDefault="008076FB" w14:paraId="3CC13D79" w14:textId="44C5DAA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194"/>
                <w:rFonts w:ascii="Garamond" w:hAnsi="Garamond"/>
                <w:sz w:val="18"/>
                <w:szCs w:val="18"/>
                <w:lang w:val="pl-PL"/>
              </w:rPr>
              <w:t>Student jest gotów do podejmowania współpracy z instytucjami lokalnymi oraz organizowania bezpiecznej przestrzeni edukacyjnej sprzyjającej integracji społecznej osób starszych</w:t>
            </w: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:rsidRPr="003737B4" w:rsidR="009C486D" w:rsidP="00BD7E4F" w:rsidRDefault="008076FB" w14:paraId="5C6022C6" w14:textId="1761111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LGP_KR01</w:t>
            </w:r>
          </w:p>
        </w:tc>
        <w:tc>
          <w:tcPr>
            <w:tcW w:w="2558" w:type="dxa"/>
            <w:vAlign w:val="center"/>
          </w:tcPr>
          <w:p w:rsidRPr="003737B4" w:rsidR="009C486D" w:rsidP="7A438557" w:rsidRDefault="008076FB" w14:paraId="6F22DB45" w14:textId="161215E5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Aktywność w trakcie zajęć (dyskusja, pytania i odpowiedzi).</w:t>
            </w:r>
          </w:p>
        </w:tc>
      </w:tr>
    </w:tbl>
    <w:p w:rsidRPr="003737B4" w:rsidR="001257D8" w:rsidP="7A438557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:rsidRPr="003737B4" w:rsidR="009C486D" w:rsidP="7A438557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3737B4">
        <w:rPr>
          <w:rFonts w:ascii="Garamond" w:hAnsi="Garamond" w:cs="Times New Roman"/>
          <w:b/>
          <w:bCs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3737B4" w:rsidR="000E55A3" w:rsidTr="354131D1" w14:paraId="2FE44141" w14:textId="77777777">
        <w:trPr>
          <w:trHeight w:val="300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3737B4" w:rsidR="000E55A3" w:rsidP="7A438557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3737B4" w:rsidR="000E55A3" w:rsidP="7A438557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3737B4" w:rsidR="000E55A3" w:rsidP="7A438557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Liczba godzin</w:t>
            </w:r>
          </w:p>
        </w:tc>
      </w:tr>
      <w:tr w:rsidRPr="003737B4" w:rsidR="354131D1" w:rsidTr="354131D1" w14:paraId="76244129" w14:textId="77777777">
        <w:trPr>
          <w:trHeight w:val="311"/>
        </w:trPr>
        <w:tc>
          <w:tcPr>
            <w:tcW w:w="562" w:type="dxa"/>
            <w:vMerge/>
            <w:vAlign w:val="center"/>
          </w:tcPr>
          <w:p w:rsidRPr="003737B4" w:rsidR="00DB720D" w:rsidRDefault="00DB720D" w14:paraId="7D5F4526" w14:textId="77777777">
            <w:pPr>
              <w:rPr>
                <w:rFonts w:ascii="Garamond" w:hAnsi="Garamond"/>
              </w:rPr>
            </w:pPr>
          </w:p>
        </w:tc>
        <w:tc>
          <w:tcPr>
            <w:tcW w:w="6522" w:type="dxa"/>
            <w:vMerge/>
            <w:vAlign w:val="center"/>
          </w:tcPr>
          <w:p w:rsidRPr="003737B4" w:rsidR="00DB720D" w:rsidRDefault="00DB720D" w14:paraId="64F09E55" w14:textId="7777777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3737B4" w:rsidR="521DEE7A" w:rsidP="354131D1" w:rsidRDefault="521DEE7A" w14:paraId="58C98EA4" w14:textId="2C0096C5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Wykład</w:t>
            </w:r>
          </w:p>
        </w:tc>
      </w:tr>
      <w:tr w:rsidRPr="003737B4" w:rsidR="000E55A3" w:rsidTr="354131D1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3737B4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3737B4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3737B4" w:rsidR="000E55A3" w:rsidP="7A438557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3737B4" w:rsidR="000E55A3" w:rsidP="7A438557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Studia niestacjonarne</w:t>
            </w:r>
          </w:p>
        </w:tc>
      </w:tr>
      <w:tr w:rsidRPr="003737B4" w:rsidR="000E55A3" w:rsidTr="354131D1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3737B4" w:rsidR="000E55A3" w:rsidP="001257D8" w:rsidRDefault="000E55A3" w14:paraId="05DDDFF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737B4" w:rsidR="000E55A3" w:rsidP="00853FFE" w:rsidRDefault="008076FB" w14:paraId="2BE4ADD1" w14:textId="3C7A03A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301"/>
                <w:rFonts w:ascii="Garamond" w:hAnsi="Garamond"/>
                <w:sz w:val="18"/>
                <w:szCs w:val="18"/>
                <w:lang w:val="pl-PL"/>
              </w:rPr>
              <w:t>Podstawy geragogiki i andragogiki: cele, motywacje i bariery uczenia się w późnej dorosłości; koncepcja uczenia się przez całe życie (lifelong learning)</w:t>
            </w: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:rsidRPr="003737B4" w:rsidR="000E55A3" w:rsidP="00853FFE" w:rsidRDefault="008076FB" w14:paraId="7EECE42B" w14:textId="5079F1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3737B4" w:rsidR="000E55A3" w:rsidP="00853FFE" w:rsidRDefault="008076FB" w14:paraId="60FA3D21" w14:textId="19F6F1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3737B4" w:rsidR="000E55A3" w:rsidTr="354131D1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3737B4" w:rsidR="000E55A3" w:rsidP="001257D8" w:rsidRDefault="000E55A3" w14:paraId="7F6A0B1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737B4" w:rsidR="000E55A3" w:rsidP="00853FFE" w:rsidRDefault="008076FB" w14:paraId="2238833E" w14:textId="239B3E4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300"/>
                <w:rFonts w:ascii="Garamond" w:hAnsi="Garamond"/>
                <w:sz w:val="18"/>
                <w:szCs w:val="18"/>
                <w:lang w:val="pl-PL"/>
              </w:rPr>
              <w:t>Dydaktyka senioralna i projektowanie zajęć: cele funkcjonalne, zasady "małych kroków", tempo i powtarzalność; uniwersalne projektowanie nauczania (UDL) oraz inkluzja i dostępność (materiał o dużym kontraście, redukcja hałasu)</w:t>
            </w: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:rsidRPr="003737B4" w:rsidR="000E55A3" w:rsidP="00853FFE" w:rsidRDefault="008076FB" w14:paraId="6D0FAE2C" w14:textId="713F4A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3737B4" w:rsidR="000E55A3" w:rsidP="00853FFE" w:rsidRDefault="008076FB" w14:paraId="0D99C739" w14:textId="7209E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3737B4" w:rsidR="000E55A3" w:rsidTr="354131D1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3737B4" w:rsidR="000E55A3" w:rsidP="001257D8" w:rsidRDefault="000E55A3" w14:paraId="47122879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737B4" w:rsidR="000E55A3" w:rsidP="00853FFE" w:rsidRDefault="008076FB" w14:paraId="1EA77377" w14:textId="5C93F1B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299"/>
                <w:rFonts w:ascii="Garamond" w:hAnsi="Garamond"/>
                <w:sz w:val="18"/>
                <w:szCs w:val="18"/>
                <w:lang w:val="pl-PL"/>
              </w:rPr>
              <w:t>Metody pracy i aktywizacja: mikro-wykład, tutoring rówieśniczy, metoda reminiscencji i "life review"; treningi konwersacji oraz ćwiczenia pamięci i funkcji wykonawczych w zadaniach codziennych</w:t>
            </w: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:rsidRPr="003737B4" w:rsidR="000E55A3" w:rsidP="00853FFE" w:rsidRDefault="008076FB" w14:paraId="190556FA" w14:textId="242B2C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3737B4" w:rsidR="000E55A3" w:rsidP="00853FFE" w:rsidRDefault="008076FB" w14:paraId="7CE677E1" w14:textId="01CF580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3737B4" w:rsidR="000E55A3" w:rsidTr="354131D1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3737B4" w:rsidR="000E55A3" w:rsidP="001257D8" w:rsidRDefault="000E55A3" w14:paraId="67A695F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737B4" w:rsidR="000E55A3" w:rsidP="00853FFE" w:rsidRDefault="008076FB" w14:paraId="7CD38EFF" w14:textId="5B49818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298"/>
                <w:rFonts w:ascii="Garamond" w:hAnsi="Garamond"/>
                <w:sz w:val="18"/>
                <w:szCs w:val="18"/>
                <w:lang w:val="pl-PL"/>
              </w:rPr>
              <w:t>Edukacja cyfrowa i komunikacja online: obsługa urządzeń, bezpieczeństwo w sieci oraz technologie wspomagające kontakt z rodziną i instytucjami</w:t>
            </w: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:rsidRPr="003737B4" w:rsidR="000E55A3" w:rsidP="00853FFE" w:rsidRDefault="008076FB" w14:paraId="5B21D947" w14:textId="2759538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3737B4" w:rsidR="000E55A3" w:rsidP="00853FFE" w:rsidRDefault="008076FB" w14:paraId="3C995062" w14:textId="0A701A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3737B4" w:rsidR="000E55A3" w:rsidTr="354131D1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3737B4" w:rsidR="000E55A3" w:rsidP="001257D8" w:rsidRDefault="000E55A3" w14:paraId="00D59F5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737B4" w:rsidR="000E55A3" w:rsidP="00853FFE" w:rsidRDefault="008076FB" w14:paraId="1E4F02AF" w14:textId="1F18E48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Style w:val="citation-297"/>
                <w:rFonts w:ascii="Garamond" w:hAnsi="Garamond"/>
                <w:sz w:val="18"/>
                <w:szCs w:val="18"/>
                <w:lang w:val="pl-PL"/>
              </w:rPr>
              <w:t>Etyka, relacje społeczne i współpraca: przeciwdziałanie ageizmowi, projekty międzygeneracyjne, organizacja grup oraz współpraca z rodziną i opiekunami bez infantylizacji.</w:t>
            </w:r>
          </w:p>
        </w:tc>
        <w:tc>
          <w:tcPr>
            <w:tcW w:w="1701" w:type="dxa"/>
            <w:vAlign w:val="center"/>
          </w:tcPr>
          <w:p w:rsidRPr="003737B4" w:rsidR="000E55A3" w:rsidP="00853FFE" w:rsidRDefault="008076FB" w14:paraId="5826B5E3" w14:textId="28E612E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3737B4" w:rsidR="000E55A3" w:rsidP="00853FFE" w:rsidRDefault="008076FB" w14:paraId="601CA14A" w14:textId="09AAB9D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3737B4" w:rsidR="000E55A3" w:rsidTr="354131D1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3737B4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3737B4" w:rsidR="000E55A3" w:rsidP="7A438557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3737B4" w:rsidR="000E55A3" w:rsidP="7A438557" w:rsidRDefault="008076FB" w14:paraId="179A2DF6" w14:textId="7414440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3737B4" w:rsidR="000E55A3" w:rsidP="7A438557" w:rsidRDefault="008076FB" w14:paraId="10E1F011" w14:textId="63EA0CF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8</w:t>
            </w:r>
          </w:p>
        </w:tc>
      </w:tr>
    </w:tbl>
    <w:p w:rsidRPr="003737B4" w:rsidR="00BF0AC2" w:rsidP="7A438557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:rsidRPr="003737B4" w:rsidR="00AC71F1" w:rsidP="7A438557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3737B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3737B4" w:rsidR="00AC71F1" w:rsidTr="00832CB0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  <w:hideMark/>
          </w:tcPr>
          <w:p w:rsidRPr="003737B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3737B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3737B4">
              <w:rPr>
                <w:rFonts w:ascii="Garamond" w:hAnsi="Garamond" w:eastAsia="Times New Roman" w:cs="Segoe UI"/>
                <w:sz w:val="18"/>
                <w:szCs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  <w:hideMark/>
          </w:tcPr>
          <w:p w:rsidRPr="003737B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3737B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3737B4">
              <w:rPr>
                <w:rFonts w:ascii="Garamond" w:hAnsi="Garamond" w:eastAsia="Times New Roman" w:cs="Segoe UI"/>
                <w:sz w:val="18"/>
                <w:szCs w:val="18"/>
                <w:lang w:val="pl-PL" w:eastAsia="zh-CN"/>
              </w:rPr>
              <w:t> </w:t>
            </w:r>
          </w:p>
        </w:tc>
      </w:tr>
      <w:tr w:rsidRPr="00161E64" w:rsidR="00AC71F1" w:rsidTr="00832CB0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737B4" w:rsidR="00AC71F1" w:rsidP="002A05EF" w:rsidRDefault="00894975" w14:paraId="4DB714BE" w14:textId="7FA54B9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3737B4">
              <w:rPr>
                <w:rFonts w:ascii="Garamond" w:hAnsi="Garamond"/>
              </w:rPr>
              <w:fldChar w:fldCharType="begin"/>
            </w:r>
            <w:r w:rsidRPr="003737B4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3737B4">
              <w:rPr>
                <w:rFonts w:ascii="Garamond" w:hAnsi="Garamond"/>
              </w:rPr>
            </w:r>
            <w:r w:rsidRPr="003737B4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3737B4" w:rsidR="008076F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3737B4">
              <w:rPr>
                <w:rFonts w:ascii="Garamond" w:hAnsi="Garamond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737B4" w:rsidR="00AC71F1" w:rsidP="002A05EF" w:rsidRDefault="008076FB" w14:paraId="03A3967E" w14:textId="5AAA8C01">
            <w:pPr>
              <w:spacing w:after="0" w:line="240" w:lineRule="auto"/>
              <w:jc w:val="both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Wykład informacyjny i/lub problemowy z prezentacją multimedialną, wykład konwersatoryjny, analiza przypadków i przykładów, dyskusja, debata.</w:t>
            </w:r>
          </w:p>
        </w:tc>
      </w:tr>
    </w:tbl>
    <w:p w:rsidRPr="003737B4" w:rsidR="00E06C47" w:rsidP="7A43855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:rsidRPr="003737B4" w:rsidR="009C486D" w:rsidP="7A438557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3737B4">
        <w:rPr>
          <w:rFonts w:ascii="Garamond" w:hAnsi="Garamond" w:cs="Times New Roman"/>
          <w:b/>
          <w:bCs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3737B4" w:rsidR="00965D28" w:rsidTr="354131D1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3737B4" w:rsidR="00965D28" w:rsidP="7A438557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3737B4" w:rsidR="00965D28" w:rsidP="7A438557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Wagi (%)</w:t>
            </w:r>
          </w:p>
        </w:tc>
      </w:tr>
      <w:tr w:rsidRPr="003737B4" w:rsidR="354131D1" w:rsidTr="354131D1" w14:paraId="2C29A365" w14:textId="77777777">
        <w:trPr>
          <w:trHeight w:val="440"/>
        </w:trPr>
        <w:tc>
          <w:tcPr>
            <w:tcW w:w="7366" w:type="dxa"/>
            <w:vMerge/>
            <w:vAlign w:val="center"/>
          </w:tcPr>
          <w:p w:rsidRPr="003737B4" w:rsidR="00DB720D" w:rsidRDefault="00DB720D" w14:paraId="3F65C475" w14:textId="7777777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3737B4" w:rsidR="48A76863" w:rsidP="354131D1" w:rsidRDefault="48A76863" w14:paraId="4E8FF702" w14:textId="1CF2FAB9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Wykład</w:t>
            </w:r>
          </w:p>
        </w:tc>
      </w:tr>
      <w:tr w:rsidRPr="003737B4" w:rsidR="00965D28" w:rsidTr="354131D1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3737B4" w:rsidR="00965D28" w:rsidP="00853FFE" w:rsidRDefault="00965D28" w14:paraId="50C02B81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:rsidRPr="003737B4" w:rsidR="00965D28" w:rsidP="00853FFE" w:rsidRDefault="008076FB" w14:paraId="7751CB87" w14:textId="1E7197D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95%</w:t>
            </w:r>
          </w:p>
        </w:tc>
      </w:tr>
      <w:tr w:rsidRPr="003737B4" w:rsidR="00965D28" w:rsidTr="354131D1" w14:paraId="3A5716E8" w14:textId="77777777">
        <w:trPr>
          <w:trHeight w:val="263"/>
        </w:trPr>
        <w:tc>
          <w:tcPr>
            <w:tcW w:w="7366" w:type="dxa"/>
            <w:vAlign w:val="center"/>
          </w:tcPr>
          <w:p w:rsidRPr="003737B4" w:rsidR="00965D28" w:rsidP="00853FFE" w:rsidRDefault="008076FB" w14:paraId="58DF0979" w14:textId="170829C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Pr="003737B4" w:rsidR="00965D28" w:rsidP="00853FFE" w:rsidRDefault="008076FB" w14:paraId="7F7B5ACB" w14:textId="006E88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5%</w:t>
            </w:r>
          </w:p>
        </w:tc>
      </w:tr>
      <w:tr w:rsidRPr="003737B4" w:rsidR="00965D28" w:rsidTr="354131D1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3737B4" w:rsidR="00965D28" w:rsidP="7A438557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3737B4" w:rsidR="00965D28" w:rsidP="7A438557" w:rsidRDefault="00371901" w14:paraId="0ECC75D2" w14:textId="3366DB0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instrText xml:space="preserve"> =SUM(ABOVE)*100% \# "0%" </w:instrText>
            </w: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r w:rsidRPr="003737B4" w:rsidR="008076FB">
              <w:rPr>
                <w:rFonts w:ascii="Garamond" w:hAnsi="Garamond" w:eastAsia="Calibri" w:cs="Times New Roman"/>
                <w:b/>
                <w:bCs/>
                <w:noProof/>
                <w:sz w:val="18"/>
                <w:szCs w:val="18"/>
                <w:lang w:val="pl-PL"/>
              </w:rPr>
              <w:t>100</w:t>
            </w:r>
            <w:r w:rsidRPr="003737B4" w:rsidR="00965D28">
              <w:rPr>
                <w:rFonts w:ascii="Garamond" w:hAnsi="Garamond" w:eastAsia="Calibri" w:cs="Times New Roman"/>
                <w:b/>
                <w:bCs/>
                <w:noProof/>
                <w:sz w:val="18"/>
                <w:szCs w:val="18"/>
                <w:lang w:val="pl-PL"/>
              </w:rPr>
              <w:t>%</w:t>
            </w: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3737B4" w:rsidR="009C486D" w:rsidP="7A438557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:rsidRPr="003737B4" w:rsidR="009C486D" w:rsidP="7A438557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3737B4">
        <w:rPr>
          <w:rFonts w:ascii="Garamond" w:hAnsi="Garamond" w:cs="Times New Roman"/>
          <w:b/>
          <w:bCs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3737B4" w:rsidR="00CB75B5" w:rsidTr="7A43855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3737B4" w:rsidR="00CB75B5" w:rsidP="7A438557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3737B4" w:rsidR="00CB75B5" w:rsidP="7A438557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3737B4" w:rsidR="00CB75B5" w:rsidP="7A438557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Szacowana liczba godzin</w:t>
            </w:r>
          </w:p>
        </w:tc>
      </w:tr>
      <w:tr w:rsidRPr="003737B4" w:rsidR="00CB75B5" w:rsidTr="7A438557" w14:paraId="759F7A87" w14:textId="77777777">
        <w:trPr>
          <w:trHeight w:val="405"/>
        </w:trPr>
        <w:tc>
          <w:tcPr>
            <w:tcW w:w="561" w:type="dxa"/>
            <w:vMerge/>
            <w:vAlign w:val="center"/>
          </w:tcPr>
          <w:p w:rsidRPr="003737B4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vAlign w:val="center"/>
          </w:tcPr>
          <w:p w:rsidRPr="003737B4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3737B4" w:rsidR="00CB75B5" w:rsidP="7A438557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3737B4" w:rsidR="00CB75B5" w:rsidP="7A438557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Studia niestacjonarne</w:t>
            </w:r>
          </w:p>
        </w:tc>
      </w:tr>
      <w:tr w:rsidRPr="003737B4" w:rsidR="008076FB" w:rsidTr="7A438557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3737B4" w:rsidR="008076FB" w:rsidP="008076FB" w:rsidRDefault="008076FB" w14:paraId="022C9664" w14:textId="77777777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3737B4" w:rsidR="008076FB" w:rsidP="008076FB" w:rsidRDefault="008076FB" w14:paraId="03922BD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3737B4" w:rsidR="008076FB" w:rsidP="008076FB" w:rsidRDefault="008076FB" w14:paraId="19A94CE0" w14:textId="06BAA3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3737B4" w:rsidR="008076FB" w:rsidP="008076FB" w:rsidRDefault="008076FB" w14:paraId="0EF6EF75" w14:textId="4119BA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3737B4" w:rsidR="008076FB" w:rsidTr="7A438557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3737B4" w:rsidR="008076FB" w:rsidP="008076FB" w:rsidRDefault="008076FB" w14:paraId="502C4177" w14:textId="77777777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3737B4" w:rsidR="008076FB" w:rsidP="008076FB" w:rsidRDefault="008076FB" w14:paraId="4CD84A9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3737B4" w:rsidR="008076FB" w:rsidP="008076FB" w:rsidRDefault="008076FB" w14:paraId="20B312B3" w14:textId="130BA53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:rsidRPr="003737B4" w:rsidR="008076FB" w:rsidP="008076FB" w:rsidRDefault="008076FB" w14:paraId="10E11035" w14:textId="40CEC3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Pr="003737B4" w:rsidR="008076FB" w:rsidTr="7A438557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3737B4" w:rsidR="008076FB" w:rsidP="008076FB" w:rsidRDefault="008076FB" w14:paraId="634A364E" w14:textId="77777777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3737B4" w:rsidR="008076FB" w:rsidP="008076FB" w:rsidRDefault="008076FB" w14:paraId="31123CB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3737B4" w:rsidR="008076FB" w:rsidP="008076FB" w:rsidRDefault="008076FB" w14:paraId="23AFB496" w14:textId="5722105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3737B4" w:rsidR="008076FB" w:rsidP="008076FB" w:rsidRDefault="008076FB" w14:paraId="26AFA740" w14:textId="50D939D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Pr="003737B4" w:rsidR="008076FB" w:rsidTr="7A438557" w14:paraId="0224E84A" w14:textId="77777777">
        <w:trPr>
          <w:trHeight w:val="405"/>
        </w:trPr>
        <w:tc>
          <w:tcPr>
            <w:tcW w:w="561" w:type="dxa"/>
            <w:vAlign w:val="center"/>
          </w:tcPr>
          <w:p w:rsidRPr="003737B4" w:rsidR="008076FB" w:rsidP="008076FB" w:rsidRDefault="008076FB" w14:paraId="706DF0D4" w14:textId="77777777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3737B4" w:rsidR="008076FB" w:rsidP="008076FB" w:rsidRDefault="008076FB" w14:paraId="44BCF28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3737B4" w:rsidR="008076FB" w:rsidP="008076FB" w:rsidRDefault="008076FB" w14:paraId="1FB0BBC0" w14:textId="388C9FF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3737B4" w:rsidR="008076FB" w:rsidP="008076FB" w:rsidRDefault="008076FB" w14:paraId="5A1F69A6" w14:textId="05E246D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Pr="003737B4" w:rsidR="008076FB" w:rsidTr="7A438557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3737B4" w:rsidR="008076FB" w:rsidP="008076FB" w:rsidRDefault="008076FB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3737B4" w:rsidR="008076FB" w:rsidP="7A438557" w:rsidRDefault="008076FB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3737B4" w:rsidR="008076FB" w:rsidP="7A438557" w:rsidRDefault="008076FB" w14:paraId="59E30154" w14:textId="0ACD44E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:rsidRPr="003737B4" w:rsidR="008076FB" w:rsidP="7A438557" w:rsidRDefault="008076FB" w14:paraId="74B6DA9D" w14:textId="348DF3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42</w:t>
            </w:r>
          </w:p>
        </w:tc>
      </w:tr>
    </w:tbl>
    <w:p w:rsidRPr="003737B4" w:rsidR="009C486D" w:rsidP="7A438557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:rsidRPr="003737B4" w:rsidR="009C486D" w:rsidP="7A438557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3737B4">
        <w:rPr>
          <w:rFonts w:ascii="Garamond" w:hAnsi="Garamond" w:cs="Times New Roman"/>
          <w:b/>
          <w:bCs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3737B4" w:rsidR="009C486D" w:rsidTr="5C83F9C7" w14:paraId="6CC7B8D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3737B4" w:rsidR="009C486D" w:rsidP="00BD5AE5" w:rsidRDefault="009C486D" w14:paraId="5A8CE53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3737B4" w:rsidR="009C486D" w:rsidP="354131D1" w:rsidRDefault="00925B5D" w14:paraId="6A4178E4" w14:textId="0CBC1D3B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proofErr w:type="spellStart"/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Steuden</w:t>
            </w:r>
            <w:proofErr w:type="spellEnd"/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, S. (2023). Psychologia starzenia się i starości. Wydawnictwo Naukowe PWN.</w:t>
            </w:r>
          </w:p>
        </w:tc>
      </w:tr>
      <w:tr w:rsidRPr="003737B4" w:rsidR="00925B5D" w:rsidTr="5C83F9C7" w14:paraId="5D66CC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3737B4" w:rsidR="00925B5D" w:rsidP="00BD5AE5" w:rsidRDefault="00925B5D" w14:paraId="2B16B276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3737B4" w:rsidR="00925B5D" w:rsidP="354131D1" w:rsidRDefault="00925B5D" w14:paraId="20C9163C" w14:textId="2624977E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5C83F9C7" w:rsidR="00925B5D">
              <w:rPr>
                <w:rFonts w:ascii="Garamond" w:hAnsi="Garamond"/>
                <w:sz w:val="18"/>
                <w:szCs w:val="18"/>
                <w:lang w:val="pl-PL"/>
              </w:rPr>
              <w:t xml:space="preserve">Dubas, E. (2020). </w:t>
            </w:r>
            <w:r w:rsidRPr="5C83F9C7" w:rsidR="00925B5D">
              <w:rPr>
                <w:rFonts w:ascii="Garamond" w:hAnsi="Garamond"/>
                <w:sz w:val="18"/>
                <w:szCs w:val="18"/>
                <w:lang w:val="pl-PL"/>
              </w:rPr>
              <w:t>Geragogika</w:t>
            </w:r>
            <w:r w:rsidRPr="5C83F9C7" w:rsidR="00925B5D">
              <w:rPr>
                <w:rFonts w:ascii="Garamond" w:hAnsi="Garamond"/>
                <w:sz w:val="18"/>
                <w:szCs w:val="18"/>
                <w:lang w:val="pl-PL"/>
              </w:rPr>
              <w:t xml:space="preserve"> jako subdyscyplina pedagogiczna. Studia z teorii wychowania, 11(2 (31), 143–167.</w:t>
            </w:r>
          </w:p>
        </w:tc>
      </w:tr>
      <w:tr w:rsidRPr="00161E64" w:rsidR="00925B5D" w:rsidTr="5C83F9C7" w14:paraId="04A684DF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3737B4" w:rsidR="00925B5D" w:rsidP="00BD5AE5" w:rsidRDefault="00925B5D" w14:paraId="3660CFCC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3737B4" w:rsidR="00925B5D" w:rsidP="354131D1" w:rsidRDefault="00925B5D" w14:paraId="3B108AB8" w14:textId="73917EC4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 xml:space="preserve">Kilian, M. (2022, październik). </w:t>
            </w:r>
            <w:proofErr w:type="spellStart"/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Geragogika</w:t>
            </w:r>
            <w:proofErr w:type="spellEnd"/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 xml:space="preserve"> specjalna – zarys rozwojowy i koncepcyjny. In Forum Pedagogiczne (t. 12, nr 1, s. 87–108). Uniwersytet Kardynała Stefana Wyszyńskiego w Warszawie.</w:t>
            </w:r>
          </w:p>
        </w:tc>
      </w:tr>
      <w:tr w:rsidRPr="003737B4" w:rsidR="009C486D" w:rsidTr="5C83F9C7" w14:paraId="65856EE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3737B4" w:rsidR="009C486D" w:rsidP="00BD5AE5" w:rsidRDefault="009C486D" w14:paraId="450AED2B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3737B4" w:rsidR="009C486D" w:rsidP="354131D1" w:rsidRDefault="00925B5D" w14:paraId="4F39552D" w14:textId="63933DE8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Norbert, P. G. (2015). Poczucie sensu życia osób starszych: inspiracje do edukacji w starości. Oficyna Wydawnicza Impuls.</w:t>
            </w:r>
          </w:p>
        </w:tc>
      </w:tr>
      <w:tr w:rsidRPr="003737B4" w:rsidR="005259D9" w:rsidTr="5C83F9C7" w14:paraId="772F2DC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3737B4" w:rsidR="005259D9" w:rsidP="00BD5AE5" w:rsidRDefault="005259D9" w14:paraId="4AFD29D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3737B4" w:rsidR="005259D9" w:rsidP="354131D1" w:rsidRDefault="00925B5D" w14:paraId="6D3A788A" w14:textId="5815AF7B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Leszczyńska-</w:t>
            </w:r>
            <w:proofErr w:type="spellStart"/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Rejchert</w:t>
            </w:r>
            <w:proofErr w:type="spellEnd"/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, A. (2010). Człowiek starszy i jego wspomaganie: W stronę pedagogiki starości. Wydawnictwo Uniwersytetu Warmińsko-Mazurskiego.</w:t>
            </w:r>
          </w:p>
        </w:tc>
      </w:tr>
    </w:tbl>
    <w:p w:rsidRPr="003737B4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</w:p>
    <w:p w:rsidRPr="003737B4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</w:p>
    <w:p w:rsidRPr="003737B4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  <w:r w:rsidRPr="003737B4">
        <w:rPr>
          <w:rFonts w:ascii="Garamond" w:hAnsi="Garamond" w:cs="Times New Roman"/>
          <w:sz w:val="18"/>
          <w:szCs w:val="18"/>
          <w:lang w:val="pl-PL"/>
        </w:rPr>
        <w:t xml:space="preserve">Literatura </w:t>
      </w:r>
      <w:r w:rsidRPr="003737B4" w:rsidR="009C486D">
        <w:rPr>
          <w:rFonts w:ascii="Garamond" w:hAnsi="Garamond" w:cs="Times New Roman"/>
          <w:sz w:val="18"/>
          <w:szCs w:val="18"/>
          <w:lang w:val="pl-PL"/>
        </w:rPr>
        <w:t>uzupełniając</w:t>
      </w:r>
      <w:r w:rsidRPr="003737B4">
        <w:rPr>
          <w:rFonts w:ascii="Garamond" w:hAnsi="Garamond" w:cs="Times New Roman"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161E64" w:rsidR="009C486D" w:rsidTr="00D373D2" w14:paraId="33228FE7" w14:textId="77777777">
        <w:trPr>
          <w:trHeight w:val="268"/>
        </w:trPr>
        <w:tc>
          <w:tcPr>
            <w:tcW w:w="421" w:type="dxa"/>
            <w:vAlign w:val="center"/>
          </w:tcPr>
          <w:p w:rsidRPr="003737B4" w:rsidR="009C486D" w:rsidP="354131D1" w:rsidRDefault="268CC5C9" w14:paraId="67B5AE41" w14:textId="1EB568F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1. </w:t>
            </w:r>
          </w:p>
        </w:tc>
        <w:tc>
          <w:tcPr>
            <w:tcW w:w="10035" w:type="dxa"/>
            <w:vAlign w:val="center"/>
          </w:tcPr>
          <w:p w:rsidRPr="003737B4" w:rsidR="009C486D" w:rsidP="00A3045F" w:rsidRDefault="00925B5D" w14:paraId="3FEAF0BE" w14:textId="22AD8ED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Gałuszka, M., &amp; Wieczorkowska, M. (2012). Gerontologia społeczna jako kierunek studiów uniwersyteckich. Projekt autorski przygotowany w Zakładzie Socjologii UM w Łodzi. Nauka i Szkolnictwo Wyższe, 2(40), 125–146.</w:t>
            </w:r>
          </w:p>
        </w:tc>
      </w:tr>
      <w:tr w:rsidRPr="003737B4" w:rsidR="00D373D2" w:rsidTr="00D373D2" w14:paraId="02C2BA5F" w14:textId="77777777">
        <w:trPr>
          <w:trHeight w:val="268"/>
        </w:trPr>
        <w:tc>
          <w:tcPr>
            <w:tcW w:w="421" w:type="dxa"/>
            <w:vAlign w:val="center"/>
          </w:tcPr>
          <w:p w:rsidRPr="003737B4" w:rsidR="00D373D2" w:rsidP="354131D1" w:rsidRDefault="00D373D2" w14:paraId="22C149A6" w14:textId="0364FF44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10035" w:type="dxa"/>
            <w:vAlign w:val="center"/>
          </w:tcPr>
          <w:p w:rsidRPr="003737B4" w:rsidR="00D373D2" w:rsidP="354131D1" w:rsidRDefault="00D373D2" w14:paraId="6C332FEE" w14:textId="14D2849B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D373D2">
              <w:rPr>
                <w:rFonts w:ascii="Garamond" w:hAnsi="Garamond"/>
                <w:sz w:val="18"/>
                <w:szCs w:val="18"/>
                <w:lang w:val="pl-PL"/>
              </w:rPr>
              <w:t>Ambiwalencja, R. I. (2015). Starość w kontekście społeczno-kulturowym. Studia Socjologiczne, 2(217).</w:t>
            </w:r>
          </w:p>
        </w:tc>
      </w:tr>
      <w:tr w:rsidRPr="003737B4" w:rsidR="005259D9" w:rsidTr="00D373D2" w14:paraId="421BF533" w14:textId="77777777">
        <w:trPr>
          <w:trHeight w:val="268"/>
        </w:trPr>
        <w:tc>
          <w:tcPr>
            <w:tcW w:w="421" w:type="dxa"/>
            <w:vAlign w:val="center"/>
          </w:tcPr>
          <w:p w:rsidRPr="003737B4" w:rsidR="005259D9" w:rsidP="354131D1" w:rsidRDefault="2BFF3FAE" w14:paraId="4FF75374" w14:textId="360B6B38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3737B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3.</w:t>
            </w:r>
          </w:p>
        </w:tc>
        <w:tc>
          <w:tcPr>
            <w:tcW w:w="10035" w:type="dxa"/>
            <w:vAlign w:val="center"/>
          </w:tcPr>
          <w:p w:rsidRPr="003737B4" w:rsidR="005259D9" w:rsidP="354131D1" w:rsidRDefault="00925B5D" w14:paraId="5E496E5E" w14:textId="7B2DF20B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proofErr w:type="spellStart"/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Steuden</w:t>
            </w:r>
            <w:proofErr w:type="spellEnd"/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, S. (2021). Kilka refleksji o czasie i mądrości z perspektywy człowieka w późnej dorosłości. W: E. Domagała-</w:t>
            </w:r>
            <w:proofErr w:type="spellStart"/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Zyśk</w:t>
            </w:r>
            <w:proofErr w:type="spellEnd"/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 xml:space="preserve">, A. Borowicz, R. Kołodziejczyk, &amp; K. Martynowska (red.), Oblicza życia. Księga jubileuszowa profesor Doroty Kornas-Bieli (s. 481–495). Wydawnictwo </w:t>
            </w:r>
            <w:proofErr w:type="spellStart"/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Episteme</w:t>
            </w:r>
            <w:proofErr w:type="spellEnd"/>
            <w:r w:rsidRPr="003737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:rsidRPr="003737B4" w:rsidR="009C486D" w:rsidP="7A438557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:rsidRPr="003737B4" w:rsidR="00F70EC9" w:rsidP="7A438557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sectPr w:rsidRPr="003737B4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045" w:rsidRDefault="003A6045" w14:paraId="5DBD18C3" w14:textId="77777777">
      <w:pPr>
        <w:spacing w:after="0" w:line="240" w:lineRule="auto"/>
      </w:pPr>
      <w:r>
        <w:separator/>
      </w:r>
    </w:p>
  </w:endnote>
  <w:endnote w:type="continuationSeparator" w:id="0">
    <w:p w:rsidR="003A6045" w:rsidRDefault="003A6045" w14:paraId="550EBE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354131D1" w:rsidRDefault="354131D1" w14:paraId="57A5CE39" w14:textId="548F0F40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Sylabus:</w:t>
    </w:r>
    <w:r>
      <w:rPr>
        <w:rFonts w:ascii="Times New Roman" w:hAnsi="Times New Roman" w:cs="Times New Roman"/>
        <w:sz w:val="20"/>
        <w:szCs w:val="20"/>
        <w:lang w:val="pl-PL"/>
      </w:rPr>
      <w:t xml:space="preserve"> Geragogika</w:t>
    </w:r>
    <w:r w:rsidR="00BA42CB">
      <w:tab/>
    </w:r>
    <w:r w:rsidR="00BA42CB"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54131D1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354131D1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354131D1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370EFF9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045" w:rsidRDefault="003A6045" w14:paraId="122DE0AF" w14:textId="77777777">
      <w:pPr>
        <w:spacing w:after="0" w:line="240" w:lineRule="auto"/>
      </w:pPr>
      <w:r>
        <w:separator/>
      </w:r>
    </w:p>
  </w:footnote>
  <w:footnote w:type="continuationSeparator" w:id="0">
    <w:p w:rsidR="003A6045" w:rsidRDefault="003A6045" w14:paraId="06A59C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87D99"/>
    <w:multiLevelType w:val="hybridMultilevel"/>
    <w:tmpl w:val="B1EE97D0"/>
    <w:lvl w:ilvl="0" w:tplc="B066B9CC">
      <w:start w:val="1"/>
      <w:numFmt w:val="decimal"/>
      <w:lvlText w:val="%1."/>
      <w:lvlJc w:val="left"/>
      <w:pPr>
        <w:ind w:left="1080" w:hanging="360"/>
      </w:pPr>
    </w:lvl>
    <w:lvl w:ilvl="1" w:tplc="56847156">
      <w:start w:val="1"/>
      <w:numFmt w:val="lowerLetter"/>
      <w:lvlText w:val="%2."/>
      <w:lvlJc w:val="left"/>
      <w:pPr>
        <w:ind w:left="1800" w:hanging="360"/>
      </w:pPr>
    </w:lvl>
    <w:lvl w:ilvl="2" w:tplc="9490CF42">
      <w:start w:val="1"/>
      <w:numFmt w:val="lowerRoman"/>
      <w:lvlText w:val="%3."/>
      <w:lvlJc w:val="right"/>
      <w:pPr>
        <w:ind w:left="2520" w:hanging="180"/>
      </w:pPr>
    </w:lvl>
    <w:lvl w:ilvl="3" w:tplc="BB5411A8">
      <w:start w:val="1"/>
      <w:numFmt w:val="decimal"/>
      <w:lvlText w:val="%4."/>
      <w:lvlJc w:val="left"/>
      <w:pPr>
        <w:ind w:left="3240" w:hanging="360"/>
      </w:pPr>
    </w:lvl>
    <w:lvl w:ilvl="4" w:tplc="CDFE25C6">
      <w:start w:val="1"/>
      <w:numFmt w:val="lowerLetter"/>
      <w:lvlText w:val="%5."/>
      <w:lvlJc w:val="left"/>
      <w:pPr>
        <w:ind w:left="3960" w:hanging="360"/>
      </w:pPr>
    </w:lvl>
    <w:lvl w:ilvl="5" w:tplc="A000C9FE">
      <w:start w:val="1"/>
      <w:numFmt w:val="lowerRoman"/>
      <w:lvlText w:val="%6."/>
      <w:lvlJc w:val="right"/>
      <w:pPr>
        <w:ind w:left="4680" w:hanging="180"/>
      </w:pPr>
    </w:lvl>
    <w:lvl w:ilvl="6" w:tplc="B4DA84A0">
      <w:start w:val="1"/>
      <w:numFmt w:val="decimal"/>
      <w:lvlText w:val="%7."/>
      <w:lvlJc w:val="left"/>
      <w:pPr>
        <w:ind w:left="5400" w:hanging="360"/>
      </w:pPr>
    </w:lvl>
    <w:lvl w:ilvl="7" w:tplc="7C7AFA62">
      <w:start w:val="1"/>
      <w:numFmt w:val="lowerLetter"/>
      <w:lvlText w:val="%8."/>
      <w:lvlJc w:val="left"/>
      <w:pPr>
        <w:ind w:left="6120" w:hanging="360"/>
      </w:pPr>
    </w:lvl>
    <w:lvl w:ilvl="8" w:tplc="3472816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34337B"/>
    <w:multiLevelType w:val="multilevel"/>
    <w:tmpl w:val="63FE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91881">
    <w:abstractNumId w:val="2"/>
  </w:num>
  <w:num w:numId="2" w16cid:durableId="1952466960">
    <w:abstractNumId w:val="11"/>
  </w:num>
  <w:num w:numId="3" w16cid:durableId="752893036">
    <w:abstractNumId w:val="3"/>
  </w:num>
  <w:num w:numId="4" w16cid:durableId="755829251">
    <w:abstractNumId w:val="4"/>
  </w:num>
  <w:num w:numId="5" w16cid:durableId="1479608361">
    <w:abstractNumId w:val="8"/>
  </w:num>
  <w:num w:numId="6" w16cid:durableId="880047205">
    <w:abstractNumId w:val="6"/>
  </w:num>
  <w:num w:numId="7" w16cid:durableId="340743650">
    <w:abstractNumId w:val="10"/>
  </w:num>
  <w:num w:numId="8" w16cid:durableId="593319671">
    <w:abstractNumId w:val="1"/>
  </w:num>
  <w:num w:numId="9" w16cid:durableId="485048881">
    <w:abstractNumId w:val="13"/>
  </w:num>
  <w:num w:numId="10" w16cid:durableId="1434473589">
    <w:abstractNumId w:val="9"/>
  </w:num>
  <w:num w:numId="11" w16cid:durableId="909465528">
    <w:abstractNumId w:val="7"/>
  </w:num>
  <w:num w:numId="12" w16cid:durableId="1748452330">
    <w:abstractNumId w:val="5"/>
  </w:num>
  <w:num w:numId="13" w16cid:durableId="1164708149">
    <w:abstractNumId w:val="0"/>
  </w:num>
  <w:num w:numId="14" w16cid:durableId="21340154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000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0F17D3"/>
    <w:rsid w:val="001010FD"/>
    <w:rsid w:val="001066D9"/>
    <w:rsid w:val="001257D8"/>
    <w:rsid w:val="00132F73"/>
    <w:rsid w:val="001366DE"/>
    <w:rsid w:val="00136CBE"/>
    <w:rsid w:val="00142334"/>
    <w:rsid w:val="00161E64"/>
    <w:rsid w:val="00190358"/>
    <w:rsid w:val="00192A86"/>
    <w:rsid w:val="001A3CF7"/>
    <w:rsid w:val="001A43FD"/>
    <w:rsid w:val="001A5541"/>
    <w:rsid w:val="001B5C7D"/>
    <w:rsid w:val="001B6D39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E758B"/>
    <w:rsid w:val="002F3930"/>
    <w:rsid w:val="002F5409"/>
    <w:rsid w:val="00304AC9"/>
    <w:rsid w:val="0031358A"/>
    <w:rsid w:val="003222E6"/>
    <w:rsid w:val="00343F03"/>
    <w:rsid w:val="003554DD"/>
    <w:rsid w:val="00371901"/>
    <w:rsid w:val="003737B4"/>
    <w:rsid w:val="003752AF"/>
    <w:rsid w:val="00376545"/>
    <w:rsid w:val="0039186A"/>
    <w:rsid w:val="003A0495"/>
    <w:rsid w:val="003A57C5"/>
    <w:rsid w:val="003A6045"/>
    <w:rsid w:val="003A7BC2"/>
    <w:rsid w:val="003D4836"/>
    <w:rsid w:val="003D705E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D31D4"/>
    <w:rsid w:val="005D60DA"/>
    <w:rsid w:val="005E4722"/>
    <w:rsid w:val="005E7B41"/>
    <w:rsid w:val="005F1666"/>
    <w:rsid w:val="00603A3D"/>
    <w:rsid w:val="00606DBF"/>
    <w:rsid w:val="0062291A"/>
    <w:rsid w:val="006311E6"/>
    <w:rsid w:val="0063278D"/>
    <w:rsid w:val="00633357"/>
    <w:rsid w:val="00653BD0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6F6A0A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A2A84"/>
    <w:rsid w:val="007D37F7"/>
    <w:rsid w:val="007E68FB"/>
    <w:rsid w:val="007F6AB3"/>
    <w:rsid w:val="00804069"/>
    <w:rsid w:val="008076FB"/>
    <w:rsid w:val="00807872"/>
    <w:rsid w:val="0081752A"/>
    <w:rsid w:val="00832CB0"/>
    <w:rsid w:val="0083476F"/>
    <w:rsid w:val="00836EFD"/>
    <w:rsid w:val="008623E1"/>
    <w:rsid w:val="008721A1"/>
    <w:rsid w:val="00874596"/>
    <w:rsid w:val="00875AA8"/>
    <w:rsid w:val="00894975"/>
    <w:rsid w:val="008A204D"/>
    <w:rsid w:val="008D47F3"/>
    <w:rsid w:val="008D7FD5"/>
    <w:rsid w:val="008F218F"/>
    <w:rsid w:val="008F5E98"/>
    <w:rsid w:val="0090638D"/>
    <w:rsid w:val="00925B5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11D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4D61"/>
    <w:rsid w:val="00C35EE5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373D2"/>
    <w:rsid w:val="00D41B3C"/>
    <w:rsid w:val="00D438E0"/>
    <w:rsid w:val="00D6125B"/>
    <w:rsid w:val="00DB1D26"/>
    <w:rsid w:val="00DB720D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93D08"/>
    <w:rsid w:val="00FA0985"/>
    <w:rsid w:val="00FA7F1E"/>
    <w:rsid w:val="00FE1A88"/>
    <w:rsid w:val="00FE2971"/>
    <w:rsid w:val="00FE7996"/>
    <w:rsid w:val="01F3BDA5"/>
    <w:rsid w:val="02107513"/>
    <w:rsid w:val="028FE99E"/>
    <w:rsid w:val="038A0764"/>
    <w:rsid w:val="046D7B58"/>
    <w:rsid w:val="04FFD134"/>
    <w:rsid w:val="05F8ABF1"/>
    <w:rsid w:val="07F08097"/>
    <w:rsid w:val="0AABEE1B"/>
    <w:rsid w:val="0B365EA3"/>
    <w:rsid w:val="0B3DE5E7"/>
    <w:rsid w:val="0CC74A16"/>
    <w:rsid w:val="0D20E216"/>
    <w:rsid w:val="0DA2128A"/>
    <w:rsid w:val="0EDF7F84"/>
    <w:rsid w:val="0FE82C96"/>
    <w:rsid w:val="10D87116"/>
    <w:rsid w:val="11783A02"/>
    <w:rsid w:val="128A2631"/>
    <w:rsid w:val="134BE767"/>
    <w:rsid w:val="151B27DB"/>
    <w:rsid w:val="159B7D84"/>
    <w:rsid w:val="1A19C462"/>
    <w:rsid w:val="1ADB90E3"/>
    <w:rsid w:val="1DF555E2"/>
    <w:rsid w:val="1E6054F0"/>
    <w:rsid w:val="1F50807B"/>
    <w:rsid w:val="203AF522"/>
    <w:rsid w:val="20456331"/>
    <w:rsid w:val="20994644"/>
    <w:rsid w:val="20BB32C6"/>
    <w:rsid w:val="216E0255"/>
    <w:rsid w:val="22E4157A"/>
    <w:rsid w:val="2480E1FA"/>
    <w:rsid w:val="25AC5C19"/>
    <w:rsid w:val="268CC5C9"/>
    <w:rsid w:val="27482C7A"/>
    <w:rsid w:val="2B46C57E"/>
    <w:rsid w:val="2BFF3FAE"/>
    <w:rsid w:val="2C694B60"/>
    <w:rsid w:val="2CE295DF"/>
    <w:rsid w:val="2EB516B5"/>
    <w:rsid w:val="305A6738"/>
    <w:rsid w:val="314AFC77"/>
    <w:rsid w:val="31F4D6D3"/>
    <w:rsid w:val="352DD85B"/>
    <w:rsid w:val="354131D1"/>
    <w:rsid w:val="35DCD730"/>
    <w:rsid w:val="36C8AC9D"/>
    <w:rsid w:val="3842D09E"/>
    <w:rsid w:val="3A44155E"/>
    <w:rsid w:val="3B7A7160"/>
    <w:rsid w:val="43891517"/>
    <w:rsid w:val="441B9738"/>
    <w:rsid w:val="442B9875"/>
    <w:rsid w:val="44794638"/>
    <w:rsid w:val="44DC0A2A"/>
    <w:rsid w:val="453AFA33"/>
    <w:rsid w:val="4636C2F9"/>
    <w:rsid w:val="4738C218"/>
    <w:rsid w:val="4747C5DD"/>
    <w:rsid w:val="484AE0BF"/>
    <w:rsid w:val="48A76863"/>
    <w:rsid w:val="4C8C7779"/>
    <w:rsid w:val="4CC5EBC1"/>
    <w:rsid w:val="4D1237C7"/>
    <w:rsid w:val="4D3AE801"/>
    <w:rsid w:val="4D8939F5"/>
    <w:rsid w:val="4F71E0A6"/>
    <w:rsid w:val="4FD7F2C4"/>
    <w:rsid w:val="50C00917"/>
    <w:rsid w:val="514E9389"/>
    <w:rsid w:val="519B2B7D"/>
    <w:rsid w:val="521DEE7A"/>
    <w:rsid w:val="52A3E6A8"/>
    <w:rsid w:val="52EEDD9E"/>
    <w:rsid w:val="56D56A4A"/>
    <w:rsid w:val="57223B22"/>
    <w:rsid w:val="5A4468D7"/>
    <w:rsid w:val="5AB7C9D9"/>
    <w:rsid w:val="5BBBD1B7"/>
    <w:rsid w:val="5C83F9C7"/>
    <w:rsid w:val="5E343E6E"/>
    <w:rsid w:val="5ED998F1"/>
    <w:rsid w:val="607606CA"/>
    <w:rsid w:val="6147EEF6"/>
    <w:rsid w:val="62C1D21F"/>
    <w:rsid w:val="63B3698A"/>
    <w:rsid w:val="63D3866D"/>
    <w:rsid w:val="65B526CF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261AB19"/>
    <w:rsid w:val="743E4DEA"/>
    <w:rsid w:val="74E0BD48"/>
    <w:rsid w:val="77DE8532"/>
    <w:rsid w:val="78DF5A96"/>
    <w:rsid w:val="7961F5A0"/>
    <w:rsid w:val="7A438557"/>
    <w:rsid w:val="7D638A5F"/>
    <w:rsid w:val="7E23D874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link w:val="Nagwek"/>
    <w:uiPriority w:val="99"/>
    <w:rsid w:val="354131D1"/>
  </w:style>
  <w:style w:type="character" w:styleId="StopkaZnak" w:customStyle="1">
    <w:name w:val="Stopka Znak"/>
    <w:link w:val="Stopka"/>
    <w:uiPriority w:val="99"/>
    <w:rsid w:val="354131D1"/>
  </w:style>
  <w:style w:type="character" w:styleId="TekstdymkaZnak" w:customStyle="1">
    <w:name w:val="Tekst dymka Znak"/>
    <w:link w:val="Tekstdymka"/>
    <w:uiPriority w:val="99"/>
    <w:semiHidden/>
    <w:rsid w:val="354131D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2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uiPriority w:val="99"/>
    <w:semiHidden/>
    <w:rsid w:val="354131D1"/>
    <w:rPr>
      <w:color w:val="666666"/>
    </w:rPr>
  </w:style>
  <w:style w:type="character" w:styleId="Formant" w:customStyle="1">
    <w:name w:val="Formant"/>
    <w:uiPriority w:val="1"/>
    <w:rsid w:val="354131D1"/>
    <w:rPr>
      <w:rFonts w:ascii="Garamond" w:hAnsi="Garamond"/>
      <w:color w:val="FF0000"/>
      <w:sz w:val="18"/>
      <w:szCs w:val="18"/>
    </w:rPr>
  </w:style>
  <w:style w:type="character" w:styleId="citation-215" w:customStyle="1">
    <w:name w:val="citation-215"/>
    <w:uiPriority w:val="1"/>
    <w:rsid w:val="354131D1"/>
  </w:style>
  <w:style w:type="character" w:styleId="citation-212" w:customStyle="1">
    <w:name w:val="citation-212"/>
    <w:uiPriority w:val="1"/>
    <w:rsid w:val="354131D1"/>
  </w:style>
  <w:style w:type="character" w:styleId="citation-209" w:customStyle="1">
    <w:name w:val="citation-209"/>
    <w:uiPriority w:val="1"/>
    <w:rsid w:val="354131D1"/>
  </w:style>
  <w:style w:type="character" w:styleId="normaltextrun" w:customStyle="1">
    <w:name w:val="normaltextrun"/>
    <w:uiPriority w:val="1"/>
    <w:rsid w:val="354131D1"/>
  </w:style>
  <w:style w:type="character" w:styleId="citation-206" w:customStyle="1">
    <w:name w:val="citation-206"/>
    <w:uiPriority w:val="1"/>
    <w:rsid w:val="354131D1"/>
  </w:style>
  <w:style w:type="character" w:styleId="citation-203" w:customStyle="1">
    <w:name w:val="citation-203"/>
    <w:uiPriority w:val="1"/>
    <w:rsid w:val="354131D1"/>
  </w:style>
  <w:style w:type="character" w:styleId="citation-200" w:customStyle="1">
    <w:name w:val="citation-200"/>
    <w:uiPriority w:val="1"/>
    <w:rsid w:val="354131D1"/>
  </w:style>
  <w:style w:type="character" w:styleId="citation-251" w:customStyle="1">
    <w:name w:val="citation-251"/>
    <w:uiPriority w:val="1"/>
    <w:rsid w:val="354131D1"/>
  </w:style>
  <w:style w:type="character" w:styleId="citation-250" w:customStyle="1">
    <w:name w:val="citation-250"/>
    <w:uiPriority w:val="1"/>
    <w:rsid w:val="354131D1"/>
  </w:style>
  <w:style w:type="character" w:styleId="citation-249" w:customStyle="1">
    <w:name w:val="citation-249"/>
    <w:uiPriority w:val="1"/>
    <w:rsid w:val="354131D1"/>
  </w:style>
  <w:style w:type="character" w:styleId="citation-270" w:customStyle="1">
    <w:name w:val="citation-270"/>
    <w:uiPriority w:val="1"/>
    <w:rsid w:val="354131D1"/>
  </w:style>
  <w:style w:type="character" w:styleId="citation-269" w:customStyle="1">
    <w:name w:val="citation-269"/>
    <w:uiPriority w:val="1"/>
    <w:rsid w:val="354131D1"/>
  </w:style>
  <w:style w:type="paragraph" w:styleId="NormalnyWeb">
    <w:name w:val="Normal (Web)"/>
    <w:basedOn w:val="Normalny"/>
    <w:uiPriority w:val="99"/>
    <w:unhideWhenUsed/>
    <w:rsid w:val="008076FB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character" w:styleId="citation-268" w:customStyle="1">
    <w:name w:val="citation-268"/>
    <w:uiPriority w:val="1"/>
    <w:rsid w:val="354131D1"/>
  </w:style>
  <w:style w:type="character" w:styleId="citation-197" w:customStyle="1">
    <w:name w:val="citation-197"/>
    <w:uiPriority w:val="1"/>
    <w:rsid w:val="354131D1"/>
  </w:style>
  <w:style w:type="character" w:styleId="citation-194" w:customStyle="1">
    <w:name w:val="citation-194"/>
    <w:uiPriority w:val="1"/>
    <w:rsid w:val="354131D1"/>
  </w:style>
  <w:style w:type="character" w:styleId="citation-301" w:customStyle="1">
    <w:name w:val="citation-301"/>
    <w:uiPriority w:val="1"/>
    <w:rsid w:val="354131D1"/>
  </w:style>
  <w:style w:type="character" w:styleId="citation-300" w:customStyle="1">
    <w:name w:val="citation-300"/>
    <w:uiPriority w:val="1"/>
    <w:rsid w:val="354131D1"/>
  </w:style>
  <w:style w:type="character" w:styleId="citation-299" w:customStyle="1">
    <w:name w:val="citation-299"/>
    <w:uiPriority w:val="1"/>
    <w:rsid w:val="354131D1"/>
  </w:style>
  <w:style w:type="character" w:styleId="citation-298" w:customStyle="1">
    <w:name w:val="citation-298"/>
    <w:uiPriority w:val="1"/>
    <w:rsid w:val="354131D1"/>
  </w:style>
  <w:style w:type="character" w:styleId="citation-297" w:customStyle="1">
    <w:name w:val="citation-297"/>
    <w:uiPriority w:val="1"/>
    <w:rsid w:val="354131D1"/>
  </w:style>
  <w:style w:type="character" w:styleId="citation-63" w:customStyle="1">
    <w:name w:val="citation-63"/>
    <w:uiPriority w:val="1"/>
    <w:rsid w:val="354131D1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1A5541" w:rsidRDefault="001A5541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1A5541" w:rsidRDefault="001A5541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1A5541" w:rsidRDefault="001A5541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1E6C087A2A279449128F46F0416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0EBE8-893D-8D4A-8C17-24A203DA2F26}"/>
      </w:docPartPr>
      <w:docPartBody>
        <w:p w:rsidR="009226BE" w:rsidP="001A43FD" w:rsidRDefault="001A43FD">
          <w:pPr>
            <w:pStyle w:val="41E6C087A2A279449128F46F04166EBA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1A43FD"/>
    <w:rsid w:val="001A5541"/>
    <w:rsid w:val="001F389C"/>
    <w:rsid w:val="002B619D"/>
    <w:rsid w:val="002E1992"/>
    <w:rsid w:val="002F52C4"/>
    <w:rsid w:val="002F5409"/>
    <w:rsid w:val="00310CF0"/>
    <w:rsid w:val="00312CE9"/>
    <w:rsid w:val="00366604"/>
    <w:rsid w:val="00374ABD"/>
    <w:rsid w:val="003D705E"/>
    <w:rsid w:val="003E7FD8"/>
    <w:rsid w:val="00421329"/>
    <w:rsid w:val="004D25A3"/>
    <w:rsid w:val="0053771E"/>
    <w:rsid w:val="005871F9"/>
    <w:rsid w:val="005D316F"/>
    <w:rsid w:val="00621EF8"/>
    <w:rsid w:val="006453C2"/>
    <w:rsid w:val="0065328E"/>
    <w:rsid w:val="00653BD0"/>
    <w:rsid w:val="006B1AF0"/>
    <w:rsid w:val="006F6A0A"/>
    <w:rsid w:val="00742D80"/>
    <w:rsid w:val="00795F64"/>
    <w:rsid w:val="007A2A84"/>
    <w:rsid w:val="007D5840"/>
    <w:rsid w:val="007F6AB3"/>
    <w:rsid w:val="00874596"/>
    <w:rsid w:val="009031FE"/>
    <w:rsid w:val="009226BE"/>
    <w:rsid w:val="00955B3B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E60DB"/>
    <w:rsid w:val="00DF3F6C"/>
    <w:rsid w:val="00E3396C"/>
    <w:rsid w:val="00F1473A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43FD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1A554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1A554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1A554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1E6C087A2A279449128F46F04166EBA">
    <w:name w:val="41E6C087A2A279449128F46F04166EBA"/>
    <w:rsid w:val="001A43FD"/>
    <w:pPr>
      <w:spacing w:line="278" w:lineRule="auto"/>
    </w:pPr>
    <w:rPr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E4330-CFCD-4FBD-B9BD-4C2D2F57D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13</revision>
  <lastPrinted>2021-06-05T12:43:00.0000000Z</lastPrinted>
  <dcterms:created xsi:type="dcterms:W3CDTF">2026-01-26T14:53:00.0000000Z</dcterms:created>
  <dcterms:modified xsi:type="dcterms:W3CDTF">2026-01-26T14:54:57.3309624Z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