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5AA8" w:rsidR="00D6125B" w:rsidP="00A3045F" w:rsidRDefault="00D6125B" w14:paraId="3DC78189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875AA8" w:rsidR="009C486D" w:rsidP="2A100A6C" w:rsidRDefault="00D31C1D" w14:paraId="29C12D87" w14:textId="4BEB9CB5">
      <w:pPr>
        <w:spacing w:after="0" w:line="276" w:lineRule="auto"/>
        <w:jc w:val="center"/>
        <w:rPr>
          <w:rFonts w:ascii="Garamond" w:hAnsi="Garamond" w:cs="Times New Roman"/>
          <w:sz w:val="24"/>
          <w:szCs w:val="24"/>
          <w:lang w:val="pl-PL"/>
        </w:rPr>
      </w:pPr>
      <w:r w:rsidRPr="2A100A6C" w:rsidR="00D31C1D">
        <w:rPr>
          <w:rFonts w:ascii="Garamond" w:hAnsi="Garamond" w:cs="Times New Roman"/>
          <w:b w:val="1"/>
          <w:bCs w:val="1"/>
          <w:sz w:val="24"/>
          <w:szCs w:val="24"/>
          <w:lang w:val="pl-PL"/>
        </w:rPr>
        <w:t>Prawne i organizacyjne podstawy systemu oświaty</w:t>
      </w:r>
      <w:r>
        <w:br/>
      </w:r>
      <w:r w:rsidRPr="2A100A6C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Legal and </w:t>
      </w:r>
      <w:r w:rsidRPr="2A100A6C" w:rsidR="5DA5EE6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</w:t>
      </w:r>
      <w:r w:rsidRPr="2A100A6C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rganizational</w:t>
      </w:r>
      <w:r w:rsidRPr="2A100A6C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</w:t>
      </w:r>
      <w:r w:rsidRPr="2A100A6C" w:rsidR="268DE04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F</w:t>
      </w:r>
      <w:r w:rsidRPr="2A100A6C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oundations</w:t>
      </w:r>
      <w:r w:rsidRPr="2A100A6C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 of the </w:t>
      </w:r>
      <w:r w:rsidRPr="2A100A6C" w:rsidR="600D77E0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E</w:t>
      </w:r>
      <w:r w:rsidRPr="2A100A6C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 xml:space="preserve">ducation </w:t>
      </w:r>
      <w:r w:rsidRPr="2A100A6C" w:rsidR="22079958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S</w:t>
      </w:r>
      <w:r w:rsidRPr="2A100A6C" w:rsidR="00D31C1D">
        <w:rPr>
          <w:rFonts w:ascii="Garamond" w:hAnsi="Garamond" w:cs="Times New Roman"/>
          <w:i w:val="1"/>
          <w:iCs w:val="1"/>
          <w:sz w:val="24"/>
          <w:szCs w:val="24"/>
          <w:lang w:val="pl-PL"/>
        </w:rPr>
        <w:t>ystem</w:t>
      </w:r>
    </w:p>
    <w:p w:rsidRPr="00875AA8" w:rsidR="0090638D" w:rsidP="00A3045F" w:rsidRDefault="0090638D" w14:paraId="72FC55D4" w14:textId="0F031FF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39B21A" w:rsidTr="0039B21A" w14:paraId="778211BD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0039B21A" w:rsidP="0039B21A" w:rsidRDefault="0039B21A" w14:paraId="3A4723AE" w14:textId="58101ABE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039B21A" w:rsidR="0039B21A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0039B21A" w:rsidP="0039B21A" w:rsidRDefault="0039B21A" w14:paraId="78926907" w14:textId="5A403E45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0039B21A" w:rsidR="0039B21A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01CE3" w:rsidTr="0039B21A" w14:paraId="5FC7491A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0C784EA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sdt>
            <w:sdtPr>
              <w:alias w:val="Kierunek studiów"/>
              <w:tag w:val="Proszę wybrać nazwę kierunku studiów"/>
              <w:id w:val="-327523579"/>
              <w:placeholder>
                <w:docPart w:val="4CEE053344C245F08CF04DB31133C55C"/>
              </w:placeholder>
              <w:dropDownList>
                <w:listItem w:displayText="Administracja" w:value="Administracja"/>
                <w:listItem w:displayText="Bezpieczeństwo wewnętrzne" w:value="Bezpieczeństwo wewnętrzne"/>
                <w:listItem w:displayText="Bezpieczeństwo i stosunki międzynarodowe" w:value="Bezpieczeństwo i stosunki międzynarodowe"/>
                <w:listItem w:displayText="Chillout Studies" w:value="Chillout Studies"/>
                <w:listItem w:displayText="Cyberbezpieczeństwo" w:value="Cyberbezpieczeństwo"/>
                <w:listItem w:displayText="Dietetyka" w:value="Dietetyka"/>
                <w:listItem w:displayText="Ekonomia" w:value="Ekonomia"/>
                <w:listItem w:displayText="Farmacja" w:value="Farmacja"/>
                <w:listItem w:displayText="Filologia angielska" w:value="Filologia angielska"/>
                <w:listItem w:displayText="Filologia germańska" w:value="Filologia germańska"/>
                <w:listItem w:displayText="Filologia hiszpańska" w:value="Filologia hiszpańska"/>
                <w:listItem w:displayText="Finanse i rachunkowość" w:value="Finanse i rachunkowość"/>
                <w:listItem w:displayText="Fizjoterapia" w:value="Fizjoterapia"/>
                <w:listItem w:displayText="Informatyka" w:value="Informatyka"/>
                <w:listItem w:displayText="Italianistyka" w:value="Italianistyka"/>
                <w:listItem w:displayText="Kognitywistyka" w:value="Kognitywistyka"/>
                <w:listItem w:displayText="Kosmetologia" w:value="Kosmetologia"/>
                <w:listItem w:displayText="Kryminologia i kryminalistyka" w:value="Kryminologia i kryminalistyka"/>
                <w:listItem w:displayText="Logistyka" w:value="Logistyka"/>
                <w:listItem w:displayText="Logopedia" w:value="Logopedia"/>
                <w:listItem w:displayText="Media społecznościowe i marketing cyfrowy" w:value="Media społecznościowe i marketing cyfrowy"/>
                <w:listItem w:displayText="Nauki o rodzinie" w:value="Nauki o rodzinie"/>
                <w:listItem w:displayText="Nowe media i public relations" w:value="Nowe media i public relations"/>
                <w:listItem w:displayText="Politologia" w:value="Politologia"/>
                <w:listItem w:displayText="Prawo" w:value="Prawo"/>
                <w:listItem w:displayText="Projektowanie mody i zrównoważone zarządzanie w modzie" w:value="Projektowanie mody i zrównoważone zarządzanie w modzie"/>
                <w:listItem w:displayText="Psychologia" w:value="Psychologia"/>
                <w:listItem w:displayText="Psychoterapia" w:value="Psychoterapia"/>
                <w:listItem w:displayText="Resocjalizacja" w:value="Resocjalizacja"/>
                <w:listItem w:displayText="Sinologia" w:value="Sinologia"/>
                <w:listItem w:displayText="Sport" w:value="Sport"/>
                <w:listItem w:displayText="Stosunki międzynarodowe" w:value="Stosunki międzynarodowe"/>
                <w:listItem w:displayText="Sztuka polityki" w:value="Sztuka polityki"/>
                <w:listItem w:displayText="Technologia żywności" w:value="Technologia żywności"/>
                <w:listItem w:displayText="Turystyka" w:value="Turystyka"/>
                <w:listItem w:displayText="Zarządzanie" w:value="Zarządzanie"/>
              </w:dropDownList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Pr>
            <w:sdtEndPr>
              <w:rPr>
                <w:rFonts w:ascii="Garamond" w:hAnsi="Garamond" w:cs="Times New Roman"/>
                <w:b w:val="1"/>
                <w:bCs w:val="1"/>
                <w:sz w:val="20"/>
                <w:szCs w:val="20"/>
                <w:lang w:val="pl-PL"/>
              </w:rPr>
            </w:sdtEndPr>
            <w:sdtContent>
              <w:p w:rsidRPr="00EA5BB0" w:rsidR="00B01CE3" w:rsidP="001B5C7D" w:rsidRDefault="00D31C1D" w14:paraId="7E6E1277" w14:textId="6708A114">
                <w:pPr>
                  <w:spacing w:after="0" w:line="276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Logopedia</w:t>
                </w:r>
              </w:p>
            </w:sdtContent>
          </w:sdt>
        </w:tc>
      </w:tr>
      <w:tr w:rsidRPr="00875AA8" w:rsidR="00B01CE3" w:rsidTr="0039B21A" w14:paraId="6B8EDE3B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B4C5D9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Pr="00EA5BB0" w:rsidR="00B01CE3" w:rsidP="00920AD1" w:rsidRDefault="00954966" w14:paraId="3BB00A7B" w14:textId="3059FA0E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DF15C81B3CD2421ABE0F843FBEFDA11D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EndPr/>
              <w:sdtContent>
                <w:r w:rsidR="00D31C1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</w:t>
                </w:r>
              </w:sdtContent>
            </w:sdt>
            <w:r w:rsidRPr="00EA5BB0" w:rsidR="00B01CE3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DF15C81B3CD2421ABE0F843FBEFDA11D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EndPr/>
              <w:sdtContent>
                <w:r w:rsidR="00D31C1D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IV</w:t>
                </w:r>
              </w:sdtContent>
            </w:sdt>
          </w:p>
        </w:tc>
      </w:tr>
      <w:tr w:rsidRPr="00875AA8" w:rsidR="00B01CE3" w:rsidTr="0039B21A" w14:paraId="0EC4DEB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62F07D8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DF15C81B3CD2421ABE0F843FBEFDA11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D31C1D" w14:paraId="3F0DC82B" w14:textId="109C56F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Pr="00875AA8" w:rsidR="00B01CE3" w:rsidTr="0039B21A" w14:paraId="1EE964BE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31A08B5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DefaultPlaceholder_-1854013438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2C745F" w14:paraId="770F3ECE" w14:textId="352B111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Pr="00875AA8" w:rsidR="00B01CE3" w:rsidTr="0039B21A" w14:paraId="67FF2E0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7ACA82E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DF15C81B3CD2421ABE0F843FBEFDA11D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D31C1D" w14:paraId="460C7C09" w14:textId="7D3B478B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Specjalnościowy</w:t>
                </w:r>
              </w:p>
            </w:sdtContent>
          </w:sdt>
        </w:tc>
      </w:tr>
      <w:tr w:rsidRPr="005503C0" w:rsidR="00B01CE3" w:rsidTr="0039B21A" w14:paraId="645B486D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4395845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01CE3" w:rsidP="00920AD1" w:rsidRDefault="00B01CE3" w14:paraId="5A0276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FBC25400EFFC4F7AA2DE1B3F1F5DC282"/>
            </w:placeholder>
            <w:comboBox>
              <w:listItem w:displayText="-" w:value="-"/>
            </w:comboBox>
          </w:sdtPr>
          <w:sdtEndPr>
            <w:rPr>
              <w:rFonts w:ascii="Garamond" w:hAnsi="Garamond" w:cs="Times New Roman"/>
              <w:sz w:val="20"/>
              <w:szCs w:val="20"/>
              <w:lang w:val="pl-PL"/>
            </w:rPr>
          </w:sdtEndPr>
          <w:sdtContent>
            <w:tc>
              <w:tcPr>
                <w:tcW w:w="5670" w:type="dxa"/>
                <w:tcMar/>
                <w:vAlign w:val="center"/>
              </w:tcPr>
              <w:p w:rsidRPr="00EA5BB0" w:rsidR="00B01CE3" w:rsidP="00920AD1" w:rsidRDefault="00D31C1D" w14:paraId="2B93E8EB" w14:textId="39CBDBA2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Przygotowanie pedagogiczne</w:t>
                </w:r>
              </w:p>
            </w:tc>
          </w:sdtContent>
        </w:sdt>
      </w:tr>
      <w:tr w:rsidRPr="00875AA8" w:rsidR="00B01CE3" w:rsidTr="0039B21A" w14:paraId="5663FC3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01CE3" w:rsidP="00920AD1" w:rsidRDefault="00B01CE3" w14:paraId="1CF65B4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DF15C81B3CD2421ABE0F843FBEFDA11D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  <w:lang w:val="pl-PL"/>
              </w:rPr>
            </w:sdtEndPr>
            <w:sdtContent>
              <w:p w:rsidRPr="00EA5BB0" w:rsidR="00B01CE3" w:rsidP="00920AD1" w:rsidRDefault="00D31C1D" w14:paraId="3217CEC4" w14:textId="026B5CDA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7941723D" w:rsidR="443AA42A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:rsidRPr="00875AA8" w:rsidR="00752317" w:rsidP="00A3045F" w:rsidRDefault="00752317" w14:paraId="54D06B21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9627E" w:rsidR="00B01CE3" w:rsidTr="00920AD1" w14:paraId="00EB429D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AAAA8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60207BE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93EDA0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B405C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4F30098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9627E" w:rsidR="00B01CE3" w:rsidTr="00920AD1" w14:paraId="0F891D82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5C67331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E1FB9B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9627E" w:rsidR="00B01CE3" w:rsidP="00920AD1" w:rsidRDefault="00B01CE3" w14:paraId="2224AE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743E729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1ABF0FC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9627E" w:rsidR="00B01CE3" w:rsidP="00920AD1" w:rsidRDefault="00B01CE3" w14:paraId="2ECD282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4BADC08C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2CA3A533044A476F910ED98C95441DCA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Pr="0049627E" w:rsidR="00B01CE3" w:rsidP="00920AD1" w:rsidRDefault="00784C91" w14:paraId="1A3DBB74" w14:textId="0655C92A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6E381F5E73614E9C962721D783AB71B8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9627E" w:rsidR="00B01CE3" w:rsidP="00B01CE3" w:rsidRDefault="00784C91" w14:paraId="4D4CFF98" w14:textId="09B3C74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A73F559F2E1941448D94A3E77A662FCD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5" w:value="15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49627E" w:rsidR="00B01CE3" w:rsidP="00B01CE3" w:rsidRDefault="00811FAB" w14:paraId="1DF65BBD" w14:textId="7616F205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FB9432C2FD9F4AF6B92B49A8F3B0CEC1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9627E" w:rsidR="00B01CE3" w:rsidP="00B01CE3" w:rsidRDefault="00CA3C57" w14:paraId="0F2A1C42" w14:textId="38BF2FCC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1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637580A79E54EE2BB9E7EF1890DB1F3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Pr="0049627E" w:rsidR="00B01CE3" w:rsidP="00920AD1" w:rsidRDefault="001E156A" w14:paraId="5D8AC519" w14:textId="067AE891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p w:rsidRPr="0049627E" w:rsidR="00B01CE3" w:rsidP="00920AD1" w:rsidRDefault="00B01CE3" w14:paraId="2FB847F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cs="Times New Roman"/>
                <w:sz w:val="18"/>
                <w:szCs w:val="18"/>
                <w:lang w:val="pl-PL"/>
              </w:rPr>
              <w:t>100%</w:t>
            </w:r>
          </w:p>
        </w:tc>
      </w:tr>
      <w:tr w:rsidRPr="0049627E" w:rsidR="00B01CE3" w:rsidTr="00920AD1" w14:paraId="6E894FED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3C09153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 za zajęcia dydaktyczne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A3C57" w14:paraId="6D940E84" w14:textId="570A9663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ΣDYDstacjonarne" w:id="3"/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  <w:bookmarkEnd w:id="3"/>
          </w:p>
        </w:tc>
        <w:tc>
          <w:tcPr>
            <w:tcW w:w="1545" w:type="dxa"/>
            <w:vAlign w:val="center"/>
          </w:tcPr>
          <w:p w:rsidRPr="0049627E" w:rsidR="00B01CE3" w:rsidP="00920AD1" w:rsidRDefault="00CA3C57" w14:paraId="63FDD756" w14:textId="1B28D17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1C3AE1F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9627E" w:rsidR="00B01CE3" w:rsidP="00920AD1" w:rsidRDefault="00B01CE3" w14:paraId="19FBDE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0F91DEF3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24CC36C7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A3C57" w14:paraId="495E378D" w14:textId="07F76EA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=ΣST-ΣDYDstacjonarne </w:instrTex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CA3C57" w14:paraId="3E85EC19" w14:textId="3A5C187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2A4092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=ΣNST-ΣDYDniestacjonarne </w:instrTex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2A4092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</w:t>
            </w:r>
            <w:r w:rsidR="00371901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32BF46B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6F078B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9627E" w:rsidR="00B01CE3" w:rsidTr="00920AD1" w14:paraId="1586023E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9627E" w:rsidR="00B01CE3" w:rsidP="00920AD1" w:rsidRDefault="00B01CE3" w14:paraId="6A22BDC2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9627E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9627E" w:rsidR="00B01CE3" w:rsidP="00920AD1" w:rsidRDefault="00CA3C57" w14:paraId="51D69F21" w14:textId="3ABE7A00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1545" w:type="dxa"/>
            <w:vAlign w:val="center"/>
          </w:tcPr>
          <w:p w:rsidRPr="0049627E" w:rsidR="00B01CE3" w:rsidP="00920AD1" w:rsidRDefault="00CA3C57" w14:paraId="31A3A528" w14:textId="1474637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25</w:t>
            </w:r>
          </w:p>
        </w:tc>
        <w:tc>
          <w:tcPr>
            <w:tcW w:w="845" w:type="dxa"/>
            <w:vMerge/>
            <w:vAlign w:val="center"/>
          </w:tcPr>
          <w:p w:rsidRPr="0049627E" w:rsidR="00B01CE3" w:rsidP="00B01CE3" w:rsidRDefault="00B01CE3" w14:paraId="6E03C62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9627E" w:rsidR="00B01CE3" w:rsidP="00920AD1" w:rsidRDefault="00B01CE3" w14:paraId="21D578BF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F85CAA" w:rsidP="00A3045F" w:rsidRDefault="00F85CAA" w14:paraId="5110C99B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9C486D" w:rsidP="00A3045F" w:rsidRDefault="009C486D" w14:paraId="0C132B4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</w:t>
      </w:r>
      <w:r w:rsidRPr="00875AA8" w:rsidR="00B948AA">
        <w:rPr>
          <w:rFonts w:ascii="Garamond" w:hAnsi="Garamond" w:cs="Times New Roman"/>
          <w:b/>
          <w:sz w:val="18"/>
          <w:szCs w:val="18"/>
          <w:lang w:val="pl-PL"/>
        </w:rPr>
        <w:t xml:space="preserve">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512728" w:rsidTr="00A45A87" w14:paraId="1EA83A6A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12728" w:rsidP="00512728" w:rsidRDefault="00512728" w14:paraId="5670392E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12728" w:rsidR="00512728" w:rsidP="00512728" w:rsidRDefault="00512728" w14:paraId="2A4E7340" w14:textId="2F79295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728">
              <w:rPr>
                <w:rFonts w:ascii="Garamond" w:hAnsi="Garamond"/>
                <w:sz w:val="18"/>
              </w:rPr>
              <w:t>Kształtowanie rozumienia struktury i organizacji systemu oświaty oraz kompetencji organów szkoły, ze szczególnym uwzględnieniem roli rady pedagogicznej i odpowiedzialności nauczycieli oraz specjalistów szkolnych.</w:t>
            </w:r>
          </w:p>
        </w:tc>
      </w:tr>
      <w:tr w:rsidRPr="00875AA8" w:rsidR="00512728" w:rsidTr="00A45A87" w14:paraId="107B025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12728" w:rsidP="00512728" w:rsidRDefault="00512728" w14:paraId="36D5B805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12728" w:rsidR="00512728" w:rsidP="00512728" w:rsidRDefault="00512728" w14:paraId="4001648B" w14:textId="5633735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728">
              <w:rPr>
                <w:rFonts w:ascii="Garamond" w:hAnsi="Garamond"/>
                <w:sz w:val="18"/>
              </w:rPr>
              <w:t>Rozwijanie umiejętności interpretowania przepisów prawa oświatowego dotyczących pomocy psychologiczno-pedagogicznej, w tym zasad organizowania wsparcia uczniów oraz prowadzenia wymaganej dokumentacji szkolnej.</w:t>
            </w:r>
          </w:p>
        </w:tc>
      </w:tr>
      <w:tr w:rsidRPr="00875AA8" w:rsidR="00512728" w:rsidTr="00A45A87" w14:paraId="37497748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12728" w:rsidP="00512728" w:rsidRDefault="00512728" w14:paraId="5A156EEA" w14:textId="77777777">
            <w:pPr>
              <w:pStyle w:val="Akapitzlist"/>
              <w:numPr>
                <w:ilvl w:val="0"/>
                <w:numId w:val="9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12728" w:rsidR="00512728" w:rsidP="00512728" w:rsidRDefault="00512728" w14:paraId="034CE067" w14:textId="0EDC220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12728">
              <w:rPr>
                <w:rFonts w:ascii="Garamond" w:hAnsi="Garamond"/>
                <w:sz w:val="18"/>
              </w:rPr>
              <w:t>Doskonalenie przygotowania do współpracy z poradniami i instytucjami wspierającymi edukację poprzez analizowanie opinii i orzeczeń, a także świadome uczestniczenie w tworzeniu i realizacji programu wychowawczo-profilaktycznego szkoły.</w:t>
            </w:r>
          </w:p>
        </w:tc>
      </w:tr>
    </w:tbl>
    <w:p w:rsidRPr="00875AA8" w:rsidR="009C486D" w:rsidP="00A3045F" w:rsidRDefault="009C486D" w14:paraId="1871D0EA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9C486D" w:rsidP="00A3045F" w:rsidRDefault="009C486D" w14:paraId="61685DA0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9C486D" w:rsidTr="734D0E32" w14:paraId="5930E4E5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BDC9AF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9C486D" w:rsidTr="734D0E32" w14:paraId="5E894EB2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3C9FAD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CB43A3" w:rsidP="5010A262" w:rsidRDefault="00CB43A3" w14:paraId="00478848" w14:textId="21A1589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010A262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5010A262" w:rsidRDefault="009C486D" w14:paraId="5343EB67" w14:textId="1BEC1025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010A262" w:rsidR="23DCB4AD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D0322" w:rsidP="00B948AA" w:rsidRDefault="00963C48" w14:paraId="6FAA9F9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</w:t>
            </w:r>
            <w:r w:rsidRPr="00875AA8" w:rsidR="009C486D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  <w:r w:rsidRPr="00875AA8" w:rsidR="002D0322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</w:t>
            </w:r>
          </w:p>
          <w:p w:rsidRPr="00875AA8" w:rsidR="009C486D" w:rsidP="00B948AA" w:rsidRDefault="002D0322" w14:paraId="7FB85B0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2167B2" w:rsidTr="734D0E32" w14:paraId="43BF7894" w14:textId="77777777">
        <w:tc>
          <w:tcPr>
            <w:tcW w:w="562" w:type="dxa"/>
            <w:tcMar/>
            <w:vAlign w:val="center"/>
          </w:tcPr>
          <w:p w:rsidRPr="00875AA8" w:rsidR="002167B2" w:rsidP="002167B2" w:rsidRDefault="002167B2" w14:paraId="549CE83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167B2" w:rsidP="5010A262" w:rsidRDefault="009A724A" w14:paraId="22847E5D" w14:textId="32B85C8C">
            <w:pPr>
              <w:spacing w:after="0" w:line="240" w:lineRule="auto"/>
              <w:jc w:val="both"/>
            </w:pPr>
            <w:r w:rsidRPr="5010A262" w:rsidR="29F239F1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5010A262" w:rsidR="29F239F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</w:t>
            </w:r>
            <w:r w:rsidRPr="5010A262" w:rsidR="4C23A83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strukturę i organizację systemu oświaty w Polsce, zadania organów prowadzących i nadzorujących szkoły oraz rolę instytucji edukacyjnych i wspierających w realizacji procesu kształcenia i wychowania.</w:t>
            </w:r>
          </w:p>
        </w:tc>
        <w:tc>
          <w:tcPr>
            <w:tcW w:w="1559" w:type="dxa"/>
            <w:tcMar/>
            <w:vAlign w:val="center"/>
          </w:tcPr>
          <w:p w:rsidRPr="002167B2" w:rsidR="002167B2" w:rsidP="734D0E32" w:rsidRDefault="002167B2" w14:paraId="7FB6187C" w14:textId="6C62C0A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34D0E32" w:rsidR="002167B2">
              <w:rPr>
                <w:rFonts w:ascii="Garamond" w:hAnsi="Garamond"/>
                <w:sz w:val="18"/>
                <w:szCs w:val="18"/>
              </w:rPr>
              <w:t>LGP_PP_W08</w:t>
            </w:r>
          </w:p>
          <w:p w:rsidRPr="002167B2" w:rsidR="002167B2" w:rsidP="734D0E32" w:rsidRDefault="002167B2" w14:paraId="4FF0721A" w14:textId="6A1AD34F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pl-PL"/>
              </w:rPr>
            </w:pPr>
            <w:r w:rsidRPr="734D0E32" w:rsidR="31C5F5AC">
              <w:rPr>
                <w:rFonts w:ascii="Garamond" w:hAnsi="Garamond"/>
                <w:sz w:val="18"/>
                <w:szCs w:val="18"/>
              </w:rPr>
              <w:t>LGP_B.2.W1.</w:t>
            </w:r>
          </w:p>
        </w:tc>
        <w:tc>
          <w:tcPr>
            <w:tcW w:w="2551" w:type="dxa"/>
            <w:tcMar/>
            <w:vAlign w:val="center"/>
          </w:tcPr>
          <w:p w:rsidRPr="00875AA8" w:rsidR="002167B2" w:rsidP="002167B2" w:rsidRDefault="00F64EAD" w14:paraId="565631C0" w14:textId="374AAC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  <w:tr w:rsidRPr="00875AA8" w:rsidR="002167B2" w:rsidTr="734D0E32" w14:paraId="0EDE31D5" w14:textId="77777777">
        <w:tc>
          <w:tcPr>
            <w:tcW w:w="562" w:type="dxa"/>
            <w:tcMar/>
            <w:vAlign w:val="center"/>
          </w:tcPr>
          <w:p w:rsidRPr="00875AA8" w:rsidR="002167B2" w:rsidP="002167B2" w:rsidRDefault="002167B2" w14:paraId="238199D6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167B2" w:rsidP="067ED2A6" w:rsidRDefault="009A724A" w14:paraId="3DF778F0" w14:textId="137A8D5E">
            <w:pPr>
              <w:pStyle w:val="Normalny"/>
              <w:spacing w:after="0" w:line="240" w:lineRule="auto"/>
              <w:jc w:val="both"/>
            </w:pPr>
            <w:r w:rsidRPr="5010A262" w:rsidR="13ED68B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5010A262" w:rsidR="24B65E30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podstawowe regulacje prawne systemu oświaty, w tym zasady organizacji pomocy psychologiczno-pedagogicznej oraz dokumentowania działań specjalistów w szkole.</w:t>
            </w:r>
          </w:p>
        </w:tc>
        <w:tc>
          <w:tcPr>
            <w:tcW w:w="1559" w:type="dxa"/>
            <w:tcMar/>
            <w:vAlign w:val="center"/>
          </w:tcPr>
          <w:p w:rsidRPr="002167B2" w:rsidR="002167B2" w:rsidP="734D0E32" w:rsidRDefault="002167B2" w14:paraId="0E05334E" w14:textId="3282139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34D0E32" w:rsidR="002167B2">
              <w:rPr>
                <w:rFonts w:ascii="Garamond" w:hAnsi="Garamond"/>
                <w:sz w:val="18"/>
                <w:szCs w:val="18"/>
              </w:rPr>
              <w:t>LGP_PP_W09</w:t>
            </w:r>
          </w:p>
          <w:p w:rsidRPr="002167B2" w:rsidR="002167B2" w:rsidP="734D0E32" w:rsidRDefault="002167B2" w14:paraId="59E772FE" w14:textId="554C8139">
            <w:pPr>
              <w:pStyle w:val="Normalny"/>
              <w:spacing w:after="0" w:line="240" w:lineRule="auto"/>
              <w:jc w:val="center"/>
            </w:pPr>
            <w:r w:rsidRPr="734D0E32" w:rsidR="7478F319">
              <w:rPr>
                <w:rFonts w:ascii="Garamond" w:hAnsi="Garamond"/>
                <w:sz w:val="18"/>
                <w:szCs w:val="18"/>
              </w:rPr>
              <w:t>LGP_B.2.W2.</w:t>
            </w:r>
          </w:p>
        </w:tc>
        <w:tc>
          <w:tcPr>
            <w:tcW w:w="2551" w:type="dxa"/>
            <w:tcMar/>
            <w:vAlign w:val="center"/>
          </w:tcPr>
          <w:p w:rsidRPr="00875AA8" w:rsidR="002167B2" w:rsidP="002167B2" w:rsidRDefault="00F64EAD" w14:paraId="1F335204" w14:textId="0BC1291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  <w:tr w:rsidRPr="00875AA8" w:rsidR="002167B2" w:rsidTr="734D0E32" w14:paraId="44F9CAC1" w14:textId="77777777">
        <w:tc>
          <w:tcPr>
            <w:tcW w:w="562" w:type="dxa"/>
            <w:tcMar/>
            <w:vAlign w:val="center"/>
          </w:tcPr>
          <w:p w:rsidRPr="00875AA8" w:rsidR="002167B2" w:rsidP="002167B2" w:rsidRDefault="002167B2" w14:paraId="7D2A6BB4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2167B2" w:rsidP="067ED2A6" w:rsidRDefault="009A724A" w14:paraId="5F72C27D" w14:textId="4EF92AF6">
            <w:pPr>
              <w:pStyle w:val="Normalny"/>
              <w:spacing w:after="0" w:line="240" w:lineRule="auto"/>
              <w:jc w:val="both"/>
            </w:pPr>
            <w:r w:rsidRPr="5010A262" w:rsidR="7338C9B4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zna i rozumie</w:t>
            </w:r>
            <w:r w:rsidRPr="5010A262" w:rsidR="7F61418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zasady bezpieczeństwa i higieny pracy w placówkach oświatowych oraz zakres odpowiedzialności prawnej i etycznej nauczyciela i specjalistów szkolnych.</w:t>
            </w:r>
          </w:p>
        </w:tc>
        <w:tc>
          <w:tcPr>
            <w:tcW w:w="1559" w:type="dxa"/>
            <w:tcMar/>
            <w:vAlign w:val="center"/>
          </w:tcPr>
          <w:p w:rsidRPr="002167B2" w:rsidR="002167B2" w:rsidP="734D0E32" w:rsidRDefault="002167B2" w14:paraId="3C3EF409" w14:textId="188BD8A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34D0E32" w:rsidR="002167B2">
              <w:rPr>
                <w:rFonts w:ascii="Garamond" w:hAnsi="Garamond"/>
                <w:sz w:val="18"/>
                <w:szCs w:val="18"/>
              </w:rPr>
              <w:t>LGP_PP_W11</w:t>
            </w:r>
          </w:p>
          <w:p w:rsidRPr="002167B2" w:rsidR="002167B2" w:rsidP="734D0E32" w:rsidRDefault="002167B2" w14:paraId="560DB0A7" w14:textId="250C9681">
            <w:pPr>
              <w:pStyle w:val="Normalny"/>
              <w:spacing w:after="0" w:line="240" w:lineRule="auto"/>
              <w:jc w:val="center"/>
            </w:pPr>
            <w:r w:rsidRPr="734D0E32" w:rsidR="44C49EDD">
              <w:rPr>
                <w:rFonts w:ascii="Garamond" w:hAnsi="Garamond"/>
                <w:sz w:val="18"/>
                <w:szCs w:val="18"/>
              </w:rPr>
              <w:t>LGP_B.2.W3.</w:t>
            </w:r>
          </w:p>
          <w:p w:rsidRPr="002167B2" w:rsidR="002167B2" w:rsidP="734D0E32" w:rsidRDefault="002167B2" w14:paraId="509C170B" w14:textId="5D80F7BB">
            <w:pPr>
              <w:pStyle w:val="Normalny"/>
              <w:spacing w:after="0" w:line="240" w:lineRule="auto"/>
              <w:jc w:val="center"/>
            </w:pPr>
            <w:r w:rsidRPr="734D0E32" w:rsidR="44C49EDD">
              <w:rPr>
                <w:rFonts w:ascii="Garamond" w:hAnsi="Garamond"/>
                <w:sz w:val="18"/>
                <w:szCs w:val="18"/>
              </w:rPr>
              <w:t>LGP_B.2.W5.</w:t>
            </w:r>
          </w:p>
        </w:tc>
        <w:tc>
          <w:tcPr>
            <w:tcW w:w="2551" w:type="dxa"/>
            <w:tcMar/>
            <w:vAlign w:val="center"/>
          </w:tcPr>
          <w:p w:rsidRPr="00875AA8" w:rsidR="002167B2" w:rsidP="002167B2" w:rsidRDefault="00F64EAD" w14:paraId="0F2CCE7A" w14:textId="0243F36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</w:tbl>
    <w:p w:rsidRPr="00875AA8" w:rsidR="009C486D" w:rsidP="00B948AA" w:rsidRDefault="009C486D" w14:paraId="3DE41CF0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9C486D" w:rsidTr="734D0E32" w14:paraId="20144187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7337005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875AA8" w:rsidR="009C486D" w:rsidTr="734D0E32" w14:paraId="42FA1D71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442295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CB43A3" w:rsidP="5010A262" w:rsidRDefault="00CB43A3" w14:paraId="1C988A6F" w14:textId="46AD6BEE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010A262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9C486D" w:rsidP="5010A262" w:rsidRDefault="009C486D" w14:paraId="230378DA" w14:textId="2FE79A16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010A262" w:rsidR="453FB29B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5740035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4DCCC04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C486D" w:rsidTr="734D0E32" w14:paraId="2EA7A585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9C486D" w:rsidP="001257D8" w:rsidRDefault="009C486D" w14:paraId="10485F3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9C486D" w:rsidP="5010A262" w:rsidRDefault="009A724A" w14:paraId="437A127B" w14:textId="06DA9D9E">
            <w:pPr>
              <w:pStyle w:val="Normalny"/>
              <w:spacing w:after="0" w:line="240" w:lineRule="auto"/>
              <w:jc w:val="both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010A262" w:rsidR="0A8C3A03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Student potrafi</w:t>
            </w:r>
            <w:r w:rsidRPr="5010A262" w:rsidR="563FDF8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plan</w:t>
            </w:r>
            <w:r w:rsidRPr="5010A262" w:rsidR="0066C6C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ować</w:t>
            </w:r>
            <w:r w:rsidRPr="5010A262" w:rsidR="563FDF8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 xml:space="preserve"> i organizuje pracę edukacyjną ucznia w szkole i poza nią, uwzględniając jego potrzeby rozwojowe, dobrostan psychofizyczny oraz prawo do odpoczynku.</w:t>
            </w:r>
          </w:p>
        </w:tc>
        <w:tc>
          <w:tcPr>
            <w:tcW w:w="1560" w:type="dxa"/>
            <w:tcMar/>
            <w:vAlign w:val="center"/>
          </w:tcPr>
          <w:p w:rsidRPr="00875AA8" w:rsidR="009C486D" w:rsidP="734D0E32" w:rsidRDefault="00A04322" w14:paraId="58C12466" w14:textId="7174A7D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34D0E32" w:rsidR="00A04322">
              <w:rPr>
                <w:rFonts w:ascii="Garamond" w:hAnsi="Garamond" w:cs="Times New Roman"/>
                <w:sz w:val="18"/>
                <w:szCs w:val="18"/>
                <w:lang w:val="pl-PL"/>
              </w:rPr>
              <w:t>LGP_PP_U13</w:t>
            </w:r>
          </w:p>
          <w:p w:rsidRPr="00875AA8" w:rsidR="009C486D" w:rsidP="734D0E32" w:rsidRDefault="00A04322" w14:paraId="04648583" w14:textId="6D2D9E2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734D0E32" w:rsidR="0F03F507">
              <w:rPr>
                <w:rFonts w:ascii="Garamond" w:hAnsi="Garamond" w:cs="Times New Roman"/>
                <w:sz w:val="18"/>
                <w:szCs w:val="18"/>
                <w:lang w:val="pl-PL"/>
              </w:rPr>
              <w:t>LGP_B.2.U1.</w:t>
            </w:r>
          </w:p>
          <w:p w:rsidRPr="00875AA8" w:rsidR="009C486D" w:rsidP="734D0E32" w:rsidRDefault="00A04322" w14:paraId="0D10B372" w14:textId="78F3AAB6">
            <w:pPr>
              <w:pStyle w:val="Normalny"/>
              <w:spacing w:after="0" w:line="240" w:lineRule="auto"/>
              <w:jc w:val="center"/>
            </w:pPr>
            <w:r w:rsidRPr="734D0E32" w:rsidR="0F03F507">
              <w:rPr>
                <w:rFonts w:ascii="Garamond" w:hAnsi="Garamond" w:cs="Times New Roman"/>
                <w:sz w:val="18"/>
                <w:szCs w:val="18"/>
                <w:lang w:val="pl-PL"/>
              </w:rPr>
              <w:t>LGP_B.2.U3.</w:t>
            </w:r>
          </w:p>
          <w:p w:rsidRPr="00875AA8" w:rsidR="009C486D" w:rsidP="734D0E32" w:rsidRDefault="00A04322" w14:paraId="3D23CD6E" w14:textId="11D3376B">
            <w:pPr>
              <w:pStyle w:val="Normalny"/>
              <w:spacing w:after="0" w:line="240" w:lineRule="auto"/>
              <w:jc w:val="center"/>
            </w:pPr>
            <w:r w:rsidRPr="734D0E32" w:rsidR="0F03F507">
              <w:rPr>
                <w:rFonts w:ascii="Garamond" w:hAnsi="Garamond" w:cs="Times New Roman"/>
                <w:sz w:val="18"/>
                <w:szCs w:val="18"/>
                <w:lang w:val="pl-PL"/>
              </w:rPr>
              <w:t>LGP_B.2.U6.</w:t>
            </w:r>
          </w:p>
        </w:tc>
        <w:tc>
          <w:tcPr>
            <w:tcW w:w="2552" w:type="dxa"/>
            <w:tcMar/>
            <w:vAlign w:val="center"/>
          </w:tcPr>
          <w:p w:rsidRPr="00875AA8" w:rsidR="009C486D" w:rsidP="00BD7E4F" w:rsidRDefault="00F64EAD" w14:paraId="218CB926" w14:textId="20E781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 indywidualna/grupowa</w:t>
            </w:r>
          </w:p>
        </w:tc>
      </w:tr>
    </w:tbl>
    <w:p w:rsidRPr="00875AA8" w:rsidR="009C486D" w:rsidP="00B948AA" w:rsidRDefault="009C486D" w14:paraId="2CC30326" w14:textId="77777777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9C486D" w:rsidTr="5010A262" w14:paraId="07D09F8E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505C81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98026F" w:rsidR="009C486D" w:rsidTr="5010A262" w14:paraId="055320C5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9C486D" w:rsidP="00B948AA" w:rsidRDefault="009C486D" w14:paraId="6985C268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CB43A3" w:rsidP="5010A262" w:rsidRDefault="00CB43A3" w14:paraId="070C9519" w14:textId="23730E3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5010A262" w:rsidR="009C486D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C486D" w:rsidP="5010A262" w:rsidRDefault="009C486D" w14:paraId="08C09DAD" w14:textId="783A4576">
            <w:pPr>
              <w:spacing w:after="0" w:line="240" w:lineRule="auto"/>
              <w:jc w:val="center"/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</w:pPr>
            <w:r w:rsidRPr="5010A262" w:rsidR="4DDFD741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pl-PL"/>
              </w:rPr>
              <w:t>Odniesienie do efektów ze standardu*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9C486D" w:rsidP="00963C48" w:rsidRDefault="009C486D" w14:paraId="606DB529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</w:t>
            </w:r>
            <w:r w:rsidRPr="00875AA8" w:rsidR="00963C4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y</w:t>
            </w: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 weryfikacji</w:t>
            </w:r>
          </w:p>
          <w:p w:rsidRPr="00875AA8" w:rsidR="002D0322" w:rsidP="00963C48" w:rsidRDefault="002D0322" w14:paraId="6BCBD26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875AA8" w:rsidR="009C486D" w:rsidTr="5010A262" w14:paraId="68FD3F6E" w14:textId="77777777">
        <w:tc>
          <w:tcPr>
            <w:tcW w:w="562" w:type="dxa"/>
            <w:tcMar/>
            <w:vAlign w:val="center"/>
          </w:tcPr>
          <w:p w:rsidRPr="00875AA8" w:rsidR="009C486D" w:rsidP="005D60DA" w:rsidRDefault="009C486D" w14:paraId="611CE255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9C486D" w:rsidP="067ED2A6" w:rsidRDefault="00F46668" w14:paraId="2C23BCA2" w14:textId="6302DCCE">
            <w:pPr>
              <w:pStyle w:val="Normalny"/>
              <w:spacing w:after="0" w:line="240" w:lineRule="auto"/>
              <w:jc w:val="both"/>
            </w:pPr>
            <w:r w:rsidRPr="067ED2A6" w:rsidR="25FEB546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wykazuje gotowość do inicjowania i współtworzenia działań na rzecz rozwoju szkoły lub placówki oświatowej, ukierunkowanych na podnoszenie jakości pracy dydaktycznej, wychowawczej i opiekuńczej.</w:t>
            </w:r>
          </w:p>
        </w:tc>
        <w:tc>
          <w:tcPr>
            <w:tcW w:w="1559" w:type="dxa"/>
            <w:tcMar/>
            <w:vAlign w:val="center"/>
          </w:tcPr>
          <w:p w:rsidRPr="00875AA8" w:rsidR="009C486D" w:rsidP="00BD7E4F" w:rsidRDefault="00A04322" w14:paraId="72085FF3" w14:textId="45ABA7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04322">
              <w:rPr>
                <w:rFonts w:ascii="Garamond" w:hAnsi="Garamond" w:cs="Times New Roman"/>
                <w:sz w:val="18"/>
                <w:szCs w:val="18"/>
                <w:lang w:val="pl-PL"/>
              </w:rPr>
              <w:t>LGP_PP_K06</w:t>
            </w:r>
          </w:p>
        </w:tc>
        <w:tc>
          <w:tcPr>
            <w:tcW w:w="2558" w:type="dxa"/>
            <w:tcMar/>
            <w:vAlign w:val="center"/>
          </w:tcPr>
          <w:p w:rsidRPr="00875AA8" w:rsidR="009C486D" w:rsidP="00BD7E4F" w:rsidRDefault="00F64EAD" w14:paraId="4655E9F5" w14:textId="1D616841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64EAD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875AA8" w:rsidR="001257D8" w:rsidRDefault="001257D8" w14:paraId="237A51FF" w14:textId="77777777">
      <w:pPr>
        <w:spacing w:after="0" w:line="240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26A85BC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6" w:type="dxa"/>
        <w:tblLayout w:type="fixed"/>
        <w:tblLook w:val="04A0" w:firstRow="1" w:lastRow="0" w:firstColumn="1" w:lastColumn="0" w:noHBand="0" w:noVBand="1"/>
      </w:tblPr>
      <w:tblGrid>
        <w:gridCol w:w="562"/>
        <w:gridCol w:w="6522"/>
        <w:gridCol w:w="1701"/>
        <w:gridCol w:w="1701"/>
      </w:tblGrid>
      <w:tr w:rsidRPr="00875AA8" w:rsidR="000E55A3" w:rsidTr="5010A262" w14:paraId="2FE44141" w14:textId="77777777">
        <w:trPr>
          <w:trHeight w:val="311"/>
        </w:trPr>
        <w:tc>
          <w:tcPr>
            <w:tcW w:w="56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3D4FD31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522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3D0200D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10E803BE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5010A262" w:rsidTr="5010A262" w14:paraId="2DC7044A">
        <w:trPr>
          <w:trHeight w:val="311"/>
        </w:trPr>
        <w:tc>
          <w:tcPr>
            <w:tcW w:w="562" w:type="dxa"/>
            <w:vMerge/>
            <w:tcMar/>
            <w:vAlign w:val="center"/>
          </w:tcPr>
          <w:p w14:paraId="56C437C5"/>
        </w:tc>
        <w:tc>
          <w:tcPr>
            <w:tcW w:w="6522" w:type="dxa"/>
            <w:vMerge/>
            <w:tcMar/>
            <w:vAlign w:val="center"/>
          </w:tcPr>
          <w:p w14:paraId="02A0D76F"/>
        </w:tc>
        <w:tc>
          <w:tcPr>
            <w:tcW w:w="3402" w:type="dxa"/>
            <w:gridSpan w:val="2"/>
            <w:shd w:val="clear" w:color="auto" w:fill="D9E2F3" w:themeFill="accent5" w:themeFillTint="33"/>
            <w:tcMar/>
            <w:vAlign w:val="center"/>
          </w:tcPr>
          <w:p w:rsidR="03705171" w:rsidP="5010A262" w:rsidRDefault="03705171" w14:paraId="79E83BD4" w14:textId="4F042029">
            <w:pPr>
              <w:pStyle w:val="Normalny"/>
              <w:spacing w:after="0" w:afterAutospacing="off" w:line="276" w:lineRule="auto"/>
              <w:jc w:val="center"/>
            </w:pPr>
            <w:r w:rsidRPr="5010A262" w:rsidR="03705171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Wykład</w:t>
            </w:r>
          </w:p>
        </w:tc>
      </w:tr>
      <w:tr w:rsidRPr="00875AA8" w:rsidR="000E55A3" w:rsidTr="5010A262" w14:paraId="6B6B13A7" w14:textId="77777777">
        <w:trPr>
          <w:trHeight w:val="273"/>
        </w:trPr>
        <w:tc>
          <w:tcPr>
            <w:tcW w:w="562" w:type="dxa"/>
            <w:vMerge/>
            <w:tcMar/>
            <w:vAlign w:val="center"/>
          </w:tcPr>
          <w:p w:rsidRPr="00875AA8" w:rsidR="000E55A3" w:rsidP="00853FFE" w:rsidRDefault="000E55A3" w14:paraId="3A449B50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vMerge/>
            <w:tcMar/>
            <w:vAlign w:val="center"/>
          </w:tcPr>
          <w:p w:rsidRPr="00875AA8" w:rsidR="000E55A3" w:rsidP="00853FFE" w:rsidRDefault="000E55A3" w14:paraId="75071B1C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2CA7F33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701" w:type="dxa"/>
            <w:shd w:val="clear" w:color="auto" w:fill="D9E2F3" w:themeFill="accent5" w:themeFillTint="33"/>
            <w:tcMar/>
            <w:vAlign w:val="center"/>
          </w:tcPr>
          <w:p w:rsidRPr="00875AA8" w:rsidR="000E55A3" w:rsidP="00853FFE" w:rsidRDefault="000E55A3" w14:paraId="422A4A24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875AA8" w:rsidR="003709FF" w:rsidTr="5010A262" w14:paraId="7B081066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05DDDFF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0A2D80" w:rsidR="003709FF" w:rsidP="003709FF" w:rsidRDefault="003709FF" w14:paraId="2BE4ADD1" w14:textId="2CFC03F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Struktura i organizacja systemu oświaty w Polsce, typy szkół i placówek, organy szkoły oraz ich kompetencje, ze szczególnym uwzględnieniem roli i zadań rady pedagogicznej w procesie decyzyjnym i organizacyjnym. 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7EECE42B" w14:textId="311B06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60FA3D21" w14:textId="2C8A3C0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3709FF" w:rsidTr="5010A262" w14:paraId="5F7C8549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7F6A0B1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0A2D80" w:rsidR="003709FF" w:rsidP="003709FF" w:rsidRDefault="003709FF" w14:paraId="2238833E" w14:textId="5B306681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Status zawodowy nauczyciela i specjalisty szkolnego: prawa i obowiązki nauczyciela, psychologa oraz wychowawcy, zakres odpowiedzialności służbowej, cywilnej i dyscyplinarnej w kontekście pracy z uczniem. 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6D0FAE2C" w14:textId="74C64A5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0D99C739" w14:textId="4E2E32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3709FF" w:rsidTr="5010A262" w14:paraId="3091E262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4712287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0A2D80" w:rsidR="003709FF" w:rsidP="003709FF" w:rsidRDefault="003709FF" w14:paraId="1EA77377" w14:textId="6AD94BE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Podstawy odpowiedzialności prawnej nauczyciela-psychologa i wychowawcy: ochrona praw dziecka, obowiązek reagowania, granice kompetencji oraz konsekwencje zaniechań i naruszeń. 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190556FA" w14:textId="51DF414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7CE677E1" w14:textId="5D600D9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Pr="00875AA8" w:rsidR="003709FF" w:rsidTr="5010A262" w14:paraId="60ADA667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67A695F4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0A2D80" w:rsidR="003709FF" w:rsidP="003709FF" w:rsidRDefault="003709FF" w14:paraId="7CD38EFF" w14:textId="2D421CD0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Regulacje prawne dotyczące organizacji i udzielania pomocy psychologiczno-pedagogicznej w systemie oświaty, w tym formy pomocy, zasady kwalifikowania uczniów oraz rola zespołów nauczycielskich i specjalistów. 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5B21D947" w14:textId="7CD8146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3C995062" w14:textId="48F6EE6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3709FF" w:rsidTr="5010A262" w14:paraId="4564718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00D59F5A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0A2D80" w:rsidR="003709FF" w:rsidP="003709FF" w:rsidRDefault="003709FF" w14:paraId="1E4F02AF" w14:textId="5C58121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Podstawowa dokumentacja szkolna związana z pomocą psychologiczno-pedagogiczną: plany działań wspierających, karty indywidualnych potrzeb, protokoły zespołów oraz zasady ich prowadzenia i archiwizacji. 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5826B5E3" w14:textId="7FA1CC9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601CA14A" w14:textId="4425430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Pr="00875AA8" w:rsidR="003709FF" w:rsidTr="5010A262" w14:paraId="5506B980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3964BD49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0A2D80" w:rsidR="003709FF" w:rsidP="003709FF" w:rsidRDefault="003709FF" w14:paraId="68BE608D" w14:textId="39BA8426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Zakres dokumentacji prowadzonej przez psychologa szkolnego: cele, struktura, język opisu, ochrona danych osobowych oraz odpowiedzialność za poprawność i kompletność zapisów. 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6A8AE28D" w14:textId="3CFF311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6D22398D" w14:textId="648A552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Pr="00875AA8" w:rsidR="003709FF" w:rsidTr="5010A262" w14:paraId="61B15944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7E075743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0A2D80" w:rsidR="003709FF" w:rsidP="003709FF" w:rsidRDefault="003709FF" w14:paraId="7AAB9787" w14:textId="436C7B7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Rola i kompetencje instytucji wspierających edukację: poradnie psychologiczno-pedagogiczne, poradnie specjalistyczne, ośrodki doskonalenia nauczycieli oraz zasady współpracy szkoły z tymi podmiotami. 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23E10F5B" w14:textId="6B67764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0C16CC89" w14:textId="29F2075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</w:tr>
      <w:tr w:rsidRPr="00875AA8" w:rsidR="003709FF" w:rsidTr="5010A262" w14:paraId="7939ECAC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6BBA7A10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0A2D80" w:rsidR="003709FF" w:rsidP="003709FF" w:rsidRDefault="003709FF" w14:paraId="6BE9BB62" w14:textId="33C8B5D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Charakterystyka opinii wydawanych przez poradnie psychologiczno-pedagogiczne i specjalistyczne: zakres informacji, znaczenie dla pracy szkoły oraz wykorzystanie zaleceń w praktyce edukacyjnej. 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00C69D4F" w14:textId="0893F54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5E8D992B" w14:textId="45119C8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3709FF" w:rsidTr="5010A262" w14:paraId="34D15BEF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3E3976E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0A2D80" w:rsidR="003709FF" w:rsidP="003709FF" w:rsidRDefault="003709FF" w14:paraId="3D942010" w14:textId="35F56C8C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Orzeczenia poradni specjalistycznych: rodzaje orzeczeń, skutki prawne, obowiązki szkoły wynikające z orzeczeń oraz rola specjalistów w ich realizacji. 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769EE7F7" w14:textId="2F34BB3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4935ECFC" w14:textId="4FAFD3A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3709FF" w:rsidTr="5010A262" w14:paraId="02AF4C7B" w14:textId="77777777">
        <w:trPr>
          <w:trHeight w:val="273"/>
        </w:trPr>
        <w:tc>
          <w:tcPr>
            <w:tcW w:w="562" w:type="dxa"/>
            <w:tcMar/>
            <w:vAlign w:val="center"/>
          </w:tcPr>
          <w:p w:rsidRPr="00875AA8" w:rsidR="003709FF" w:rsidP="003709FF" w:rsidRDefault="003709FF" w14:paraId="5EC0B83D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Mar/>
          </w:tcPr>
          <w:p w:rsidRPr="000A2D80" w:rsidR="003709FF" w:rsidP="003709FF" w:rsidRDefault="003709FF" w14:paraId="2268E2E4" w14:textId="23521678">
            <w:pPr>
              <w:spacing w:after="0" w:line="276" w:lineRule="auto"/>
              <w:ind w:left="30" w:right="35" w:firstLine="31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A2D80">
              <w:rPr>
                <w:rFonts w:ascii="Garamond" w:hAnsi="Garamond"/>
                <w:sz w:val="18"/>
              </w:rPr>
              <w:t xml:space="preserve">Program wychowawczo-profilaktyczny szkoły: podstawy prawne, struktura dokumentu, proces tworzenia i aktualizacji oraz rola nauczycieli i specjalistów w jego realizacji. 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2CD4F96E" w14:textId="14FF2FC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0171B812" w14:textId="2757358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875AA8" w:rsidR="003709FF" w:rsidTr="5010A262" w14:paraId="46C36A68" w14:textId="77777777">
        <w:trPr>
          <w:trHeight w:val="358"/>
        </w:trPr>
        <w:tc>
          <w:tcPr>
            <w:tcW w:w="562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3709FF" w:rsidP="003709FF" w:rsidRDefault="003709FF" w14:paraId="1A15B82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522" w:type="dxa"/>
            <w:tcBorders>
              <w:left w:val="nil"/>
              <w:bottom w:val="nil"/>
            </w:tcBorders>
            <w:tcMar/>
            <w:vAlign w:val="center"/>
          </w:tcPr>
          <w:p w:rsidRPr="00875AA8" w:rsidR="003709FF" w:rsidP="003709FF" w:rsidRDefault="003709FF" w14:paraId="4E471269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179A2DF6" w14:textId="2E27FE55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701" w:type="dxa"/>
            <w:tcMar/>
            <w:vAlign w:val="center"/>
          </w:tcPr>
          <w:p w:rsidRPr="00875AA8" w:rsidR="003709FF" w:rsidP="003709FF" w:rsidRDefault="003709FF" w14:paraId="10E1F011" w14:textId="3BAE678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</w:tr>
    </w:tbl>
    <w:p w:rsidRPr="00875AA8" w:rsidR="00BF0AC2" w:rsidP="00A3045F" w:rsidRDefault="00BF0AC2" w14:paraId="51D5F46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AC71F1" w:rsidP="00AC71F1" w:rsidRDefault="00AC71F1" w14:paraId="180D8DA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AC71F1" w:rsidTr="002A05EF" w14:paraId="64D4AB28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5AFFF3AB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AC71F1" w:rsidP="002A05EF" w:rsidRDefault="00AC71F1" w14:paraId="2833C336" w14:textId="77777777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A30B72" w:rsidR="00AC71F1" w:rsidTr="002A05EF" w14:paraId="35D10E9B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7A4424" w:rsidR="00AC71F1" w:rsidP="002A05EF" w:rsidRDefault="00894975" w14:paraId="4DB714BE" w14:textId="60F491FA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 w:rsidR="00AC71F1"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sz w:val="18"/>
                  <w:szCs w:val="18"/>
                  <w:lang w:val="pl-PL"/>
                </w:rPr>
                <w:alias w:val="Forma zajęć"/>
                <w:tag w:val="Forma zajęć"/>
                <w:id w:val="532392078"/>
                <w:placeholder>
                  <w:docPart w:val="1700E0773A7D4C50BE454DDCA2E6CF9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>
                <w:rPr>
                  <w:b/>
                  <w:bCs/>
                </w:rPr>
              </w:sdtEndPr>
              <w:sdtContent>
                <w:r w:rsidR="00160608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EC2E20" w:rsidR="00AC71F1" w:rsidP="002A05EF" w:rsidRDefault="009F4B4D" w14:paraId="03A3967E" w14:textId="0A512B4C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9F4B4D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przykładów, dyskusja, debata.</w:t>
            </w:r>
          </w:p>
        </w:tc>
      </w:tr>
    </w:tbl>
    <w:p w:rsidRPr="00875AA8" w:rsidR="00E06C47" w:rsidP="00E06C47" w:rsidRDefault="00E06C47" w14:paraId="302A17F1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9C486D" w:rsidP="00A3045F" w:rsidRDefault="009C486D" w14:paraId="59E544E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7366"/>
        <w:gridCol w:w="1559"/>
      </w:tblGrid>
      <w:tr w:rsidRPr="00875AA8" w:rsidR="00965D28" w:rsidTr="5010A262" w14:paraId="06C9930F" w14:textId="77777777">
        <w:trPr>
          <w:trHeight w:val="440"/>
        </w:trPr>
        <w:tc>
          <w:tcPr>
            <w:tcW w:w="7366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4B912F4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965D28" w:rsidP="00853FFE" w:rsidRDefault="00965D28" w14:paraId="1BCF9D1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5010A262" w:rsidTr="5010A262" w14:paraId="0C137F3D">
        <w:trPr>
          <w:trHeight w:val="440"/>
        </w:trPr>
        <w:tc>
          <w:tcPr>
            <w:tcW w:w="7366" w:type="dxa"/>
            <w:vMerge/>
            <w:tcMar/>
            <w:vAlign w:val="center"/>
          </w:tcPr>
          <w:p w14:paraId="5004C7A4"/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="3993570A" w:rsidP="5010A262" w:rsidRDefault="3993570A" w14:paraId="39FFC3A2" w14:textId="42840FEC">
            <w:pPr>
              <w:pStyle w:val="Normalny"/>
              <w:spacing w:after="0" w:afterAutospacing="off" w:line="276" w:lineRule="auto"/>
              <w:jc w:val="center"/>
            </w:pPr>
            <w:r w:rsidRPr="5010A262" w:rsidR="3993570A">
              <w:rPr>
                <w:rFonts w:ascii="Garamond" w:hAnsi="Garamond" w:cs="Times New Roman"/>
                <w:b w:val="1"/>
                <w:bCs w:val="1"/>
                <w:sz w:val="18"/>
                <w:szCs w:val="18"/>
                <w:lang w:val="pl-PL"/>
              </w:rPr>
              <w:t>Wykład</w:t>
            </w:r>
          </w:p>
        </w:tc>
      </w:tr>
      <w:tr w:rsidRPr="00875AA8" w:rsidR="00965D28" w:rsidTr="5010A262" w14:paraId="17F9E7D1" w14:textId="77777777">
        <w:trPr>
          <w:trHeight w:val="263"/>
        </w:trPr>
        <w:tc>
          <w:tcPr>
            <w:tcW w:w="7366" w:type="dxa"/>
            <w:tcMar/>
            <w:vAlign w:val="center"/>
          </w:tcPr>
          <w:p w:rsidRPr="00875AA8" w:rsidR="00965D28" w:rsidP="00853FFE" w:rsidRDefault="00965D28" w14:paraId="50C02B81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 xml:space="preserve">Egzamin pisemny 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00853FFE" w:rsidRDefault="00A5433F" w14:paraId="7751CB87" w14:textId="6311922F">
            <w:pPr>
              <w:spacing w:after="0" w:line="276" w:lineRule="auto"/>
              <w:jc w:val="center"/>
            </w:pPr>
            <w:r w:rsidRPr="5010A262" w:rsidR="28FC3B48"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</w:tr>
      <w:tr w:rsidR="5010A262" w:rsidTr="5010A262" w14:paraId="3C2D84B6">
        <w:trPr>
          <w:trHeight w:val="263"/>
        </w:trPr>
        <w:tc>
          <w:tcPr>
            <w:tcW w:w="7366" w:type="dxa"/>
            <w:tcMar/>
            <w:vAlign w:val="center"/>
          </w:tcPr>
          <w:p w:rsidR="5010A262" w:rsidP="5010A262" w:rsidRDefault="5010A262" w14:paraId="6AFF6BC3" w14:textId="7E211EA8">
            <w:pPr>
              <w:spacing w:after="0" w:line="276" w:lineRule="auto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010A262" w:rsidR="5010A26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Aktywność w trakcie zajęć</w:t>
            </w:r>
          </w:p>
        </w:tc>
        <w:tc>
          <w:tcPr>
            <w:tcW w:w="1559" w:type="dxa"/>
            <w:tcMar/>
            <w:vAlign w:val="center"/>
          </w:tcPr>
          <w:p w:rsidR="5010A262" w:rsidP="5010A262" w:rsidRDefault="5010A262" w14:paraId="180E104A" w14:textId="73B04706">
            <w:pPr>
              <w:spacing w:after="0" w:line="276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</w:rPr>
            </w:pPr>
            <w:r w:rsidRPr="5010A262" w:rsidR="5010A262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6"/>
                <w:szCs w:val="16"/>
                <w:lang w:val="pl-PL"/>
              </w:rPr>
              <w:t>5</w:t>
            </w:r>
          </w:p>
        </w:tc>
      </w:tr>
      <w:tr w:rsidRPr="00875AA8" w:rsidR="00965D28" w:rsidTr="5010A262" w14:paraId="54D0A02D" w14:textId="77777777">
        <w:trPr>
          <w:trHeight w:val="384"/>
        </w:trPr>
        <w:tc>
          <w:tcPr>
            <w:tcW w:w="7366" w:type="dxa"/>
            <w:tcBorders>
              <w:left w:val="nil"/>
              <w:bottom w:val="nil"/>
            </w:tcBorders>
            <w:tcMar/>
            <w:vAlign w:val="center"/>
          </w:tcPr>
          <w:p w:rsidRPr="00875AA8" w:rsidR="00965D28" w:rsidP="00AC71F1" w:rsidRDefault="00965D28" w14:paraId="3A16912E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965D28" w:rsidP="00853FFE" w:rsidRDefault="00A5433F" w14:paraId="0ECC75D2" w14:textId="54B83C89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10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 w:rsidR="00965D2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 w:rsidR="00965D28"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0%</w:t>
            </w:r>
            <w:r w:rsidR="00371901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629DC29A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C486D" w14:paraId="593F692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CB75B5" w:rsidTr="009E6AF7" w14:paraId="2CCBED4F" w14:textId="77777777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0B1195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5526E0B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:rsidRPr="00875AA8" w:rsidR="00CB75B5" w:rsidP="00CB75B5" w:rsidRDefault="00CB75B5" w14:paraId="4F87EE4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CB75B5" w:rsidTr="009E6AF7" w14:paraId="759F7A87" w14:textId="77777777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65BC44C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29864DD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:rsidRPr="00875AA8" w:rsidR="00CB75B5" w:rsidP="00CB75B5" w:rsidRDefault="00CB75B5" w14:paraId="2065B7E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875AA8" w:rsidR="00CB75B5" w:rsidP="00CB75B5" w:rsidRDefault="00CB75B5" w14:paraId="794C0D1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2E758B" w:rsidR="00CB75B5" w:rsidTr="008F5E98" w14:paraId="324D07AD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022C966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03922BDC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udziału w zajęciach (np. wstępna lektura, przygotowanie lub zgromadzenie materiałów, pomocy, przygotowanie referatu lub prezentacji na zajęcia itp.)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19A94CE0" w14:textId="653C27E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0EF6EF75" w14:textId="4DD0FB0E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</w:tr>
      <w:tr w:rsidRPr="00875AA8" w:rsidR="00CB75B5" w:rsidTr="008F5E98" w14:paraId="3BB0040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634A364E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31123CB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Lektura obowiązkowa 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23AFB496" w14:textId="4FD4486C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26AFA740" w14:textId="1DEB403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</w:p>
        </w:tc>
      </w:tr>
      <w:tr w:rsidRPr="00875AA8" w:rsidR="00CB75B5" w:rsidTr="008F5E98" w14:paraId="0224E84A" w14:textId="77777777">
        <w:trPr>
          <w:trHeight w:val="405"/>
        </w:trPr>
        <w:tc>
          <w:tcPr>
            <w:tcW w:w="561" w:type="dxa"/>
            <w:vAlign w:val="center"/>
          </w:tcPr>
          <w:p w:rsidRPr="00875AA8" w:rsidR="00CB75B5" w:rsidP="001257D8" w:rsidRDefault="00CB75B5" w14:paraId="706DF0D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:rsidRPr="00875AA8" w:rsidR="00CB75B5" w:rsidP="00CB75B5" w:rsidRDefault="00CB75B5" w14:paraId="44BCF285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1FB0BBC0" w14:textId="650B1D73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5A1F69A6" w14:textId="7675A9B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3</w:t>
            </w:r>
          </w:p>
        </w:tc>
      </w:tr>
      <w:tr w:rsidRPr="00875AA8" w:rsidR="00CB75B5" w:rsidTr="008F5E98" w14:paraId="25EDB6D7" w14:textId="77777777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875AA8" w:rsidR="00CB75B5" w:rsidP="00CB75B5" w:rsidRDefault="00CB75B5" w14:paraId="5F13702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:rsidRPr="00875AA8" w:rsidR="00CB75B5" w:rsidP="00CB75B5" w:rsidRDefault="00CB75B5" w14:paraId="07C2DE9E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59E30154" w14:textId="16C2E27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:rsidRPr="00875AA8" w:rsidR="00CB75B5" w:rsidP="008F5E98" w:rsidRDefault="006149E1" w14:paraId="74B6DA9D" w14:textId="4D75B615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Pr="00875AA8" w:rsidR="00B01CE3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instrText xml:space="preserve"> =SUM(ABOVE) </w:instrTex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875AA8">
              <w:rPr>
                <w:rFonts w:ascii="Garamond" w:hAnsi="Garamond" w:cs="Times New Roman"/>
                <w:b/>
                <w:noProof/>
                <w:sz w:val="18"/>
                <w:szCs w:val="18"/>
                <w:lang w:val="pl-PL"/>
              </w:rPr>
              <w:t>0</w:t>
            </w:r>
            <w:r w:rsidRPr="00875AA8" w:rsidR="00371901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:rsidRPr="00875AA8" w:rsidR="009C486D" w:rsidP="00A3045F" w:rsidRDefault="009C486D" w14:paraId="2B8C2F0C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3BF5AA23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8F3600" w14:paraId="6CC7B8D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5A8CE531" w14:textId="77777777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8F3600" w14:paraId="6A4178E4" w14:textId="2FD0F8E3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F3600">
              <w:rPr>
                <w:rFonts w:ascii="Garamond" w:hAnsi="Garamond" w:cs="Times New Roman"/>
                <w:sz w:val="18"/>
                <w:szCs w:val="18"/>
                <w:lang w:val="pl-PL"/>
              </w:rPr>
              <w:t>Kierznowski Ł., Pilich M., (2025), Ustawa o systemie oświaty. Komentarz, wydawnictwo Wolters Kluwer Polska.</w:t>
            </w:r>
          </w:p>
        </w:tc>
      </w:tr>
    </w:tbl>
    <w:p w:rsidRPr="00875AA8" w:rsidR="009C486D" w:rsidP="00A3045F" w:rsidRDefault="009C486D" w14:paraId="67FB4D6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894975" w:rsidP="00A3045F" w:rsidRDefault="00894975" w14:paraId="055F7C6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9C486D" w:rsidP="00A3045F" w:rsidRDefault="009E6AF7" w14:paraId="2ED57835" w14:textId="19F2742C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 xml:space="preserve">Literatura </w:t>
      </w:r>
      <w:r w:rsidRPr="00875AA8" w:rsidR="009C486D">
        <w:rPr>
          <w:rFonts w:ascii="Garamond" w:hAnsi="Garamond" w:cs="Times New Roman"/>
          <w:b/>
          <w:sz w:val="18"/>
          <w:szCs w:val="18"/>
          <w:lang w:val="pl-PL"/>
        </w:rPr>
        <w:t>uzupełniając</w:t>
      </w:r>
      <w:r w:rsidRPr="00875AA8">
        <w:rPr>
          <w:rFonts w:ascii="Garamond" w:hAnsi="Garamond" w:cs="Times New Roman"/>
          <w:b/>
          <w:sz w:val="18"/>
          <w:szCs w:val="18"/>
          <w:lang w:val="pl-PL"/>
        </w:rPr>
        <w:t>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9C486D" w:rsidTr="008F3600" w14:paraId="5722A8E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9C486D" w:rsidP="00BD5AE5" w:rsidRDefault="009C486D" w14:paraId="4E715289" w14:textId="77777777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:rsidRPr="00875AA8" w:rsidR="009C486D" w:rsidP="00A3045F" w:rsidRDefault="000422A4" w14:paraId="6C781DF8" w14:textId="31EA6B6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422A4">
              <w:rPr>
                <w:rFonts w:ascii="Garamond" w:hAnsi="Garamond" w:cs="Times New Roman"/>
                <w:sz w:val="18"/>
                <w:szCs w:val="18"/>
                <w:lang w:val="pl-PL"/>
              </w:rPr>
              <w:t>Gaś Z.B., (2024), Psycholog w szkole: Koncepcje, Akademia WSEI Lubelska.</w:t>
            </w:r>
          </w:p>
        </w:tc>
      </w:tr>
    </w:tbl>
    <w:p w:rsidRPr="00875AA8" w:rsidR="00F70EC9" w:rsidP="00B86F35" w:rsidRDefault="00F70EC9" w14:paraId="5FD0C218" w14:textId="77777777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  <w:bookmarkStart w:name="_GoBack" w:id="4"/>
      <w:bookmarkEnd w:id="4"/>
    </w:p>
    <w:sectPr w:rsidRPr="00875AA8" w:rsidR="00F70EC9" w:rsidSect="007E68FB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985" w:rsidRDefault="00FA0985" w14:paraId="396F4F6B" w14:textId="77777777">
      <w:pPr>
        <w:spacing w:after="0" w:line="240" w:lineRule="auto"/>
      </w:pPr>
      <w:r>
        <w:separator/>
      </w:r>
    </w:p>
  </w:endnote>
  <w:endnote w:type="continuationSeparator" w:id="0">
    <w:p w:rsidR="00FA0985" w:rsidRDefault="00FA0985" w14:paraId="714F824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5010A262" w:rsidP="5010A262" w:rsidRDefault="5010A262" w14:paraId="023A5B0C" w14:textId="315CFD8A">
    <w:pPr>
      <w:pBdr>
        <w:top w:val="single" w:color="823B0B" w:sz="24" w:space="1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leader="none" w:pos="4536"/>
        <w:tab w:val="right" w:leader="none" w:pos="9072"/>
      </w:tabs>
      <w:spacing w:after="0" w:line="240" w:lineRule="auto"/>
      <w:rPr>
        <w:noProof w:val="0"/>
        <w:lang w:val="pl-PL"/>
      </w:rPr>
    </w:pPr>
    <w:r w:rsidRPr="5010A262" w:rsidR="5010A262"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pl-PL"/>
      </w:rPr>
      <w:t>*Standard kształcenia przygotowującego do wykonywania zawodu nauczyciela</w:t>
    </w:r>
  </w:p>
  <w:p w:rsidRPr="00201E1B" w:rsidR="00A3045F" w:rsidP="5010A262" w:rsidRDefault="00BA42CB" w14:paraId="57A5CE39" w14:textId="26FB9E06">
    <w:pPr>
      <w:pStyle w:val="Stopka"/>
      <w:pBdr>
        <w:top w:val="thinThickSmallGap" w:color="823B0B" w:themeColor="accent2" w:themeShade="7F" w:sz="24" w:space="1"/>
      </w:pBdr>
      <w:rPr>
        <w:rFonts w:ascii="Times New Roman" w:hAnsi="Times New Roman" w:cs="Times New Roman"/>
        <w:sz w:val="20"/>
        <w:szCs w:val="20"/>
        <w:lang w:val="pl-PL"/>
      </w:rPr>
    </w:pPr>
    <w:r w:rsidRPr="00201E1B" w:rsidR="5010A262">
      <w:rPr>
        <w:rFonts w:ascii="Times New Roman" w:hAnsi="Times New Roman" w:cs="Times New Roman"/>
        <w:sz w:val="20"/>
        <w:szCs w:val="20"/>
        <w:lang w:val="pl-PL"/>
      </w:rPr>
      <w:t>Syl</w:t>
    </w:r>
    <w:r w:rsidRPr="00201E1B" w:rsidR="5010A262">
      <w:rPr>
        <w:rFonts w:ascii="Times New Roman" w:hAnsi="Times New Roman" w:cs="Times New Roman"/>
        <w:sz w:val="20"/>
        <w:szCs w:val="20"/>
        <w:lang w:val="pl-PL"/>
      </w:rPr>
      <w:t>abus</w:t>
    </w:r>
    <w:r w:rsidRPr="00201E1B" w:rsidR="5010A262">
      <w:rPr>
        <w:rFonts w:ascii="Times New Roman" w:hAnsi="Times New Roman" w:cs="Times New Roman"/>
        <w:sz w:val="20"/>
        <w:szCs w:val="20"/>
        <w:lang w:val="pl-PL"/>
      </w:rPr>
      <w:t>:</w:t>
    </w:r>
    <w:r w:rsidRPr="00201E1B" w:rsidR="5010A26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7941723D" w:rsidR="5010A262">
      <w:rPr>
        <w:rFonts w:ascii="Times New Roman" w:hAnsi="Times New Roman" w:cs="Times New Roman"/>
        <w:sz w:val="20"/>
        <w:szCs w:val="20"/>
        <w:lang w:val="pl-PL"/>
      </w:rPr>
      <w:t xml:space="preserve">Prawne i organizacyjne podstawy systemu </w:t>
    </w:r>
    <w:r w:rsidRPr="5010A262" w:rsidR="5010A262">
      <w:rPr>
        <w:rFonts w:ascii="Times New Roman" w:hAnsi="Times New Roman" w:cs="Times New Roman"/>
        <w:sz w:val="20"/>
        <w:szCs w:val="20"/>
        <w:lang w:val="pl-PL"/>
      </w:rPr>
      <w:t>oświat</w:t>
    </w:r>
    <w:r w:rsidRPr="7941723D" w:rsidR="5010A262">
      <w:rPr>
        <w:rFonts w:ascii="Times New Roman" w:hAnsi="Times New Roman" w:cs="Times New Roman"/>
        <w:sz w:val="20"/>
        <w:szCs w:val="20"/>
        <w:lang w:val="pl-PL"/>
      </w:rPr>
      <w:t>y</w:t>
    </w:r>
    <w:r>
      <w:tab/>
    </w:r>
    <w:r w:rsidRPr="5010A262" w:rsidR="5010A262">
      <w:rPr>
        <w:rFonts w:ascii="Times New Roman" w:hAnsi="Times New Roman" w:cs="Times New Roman"/>
        <w:sz w:val="20"/>
        <w:szCs w:val="20"/>
        <w:lang w:val="pl-PL"/>
      </w:rPr>
      <w:t>Strona</w:t>
    </w:r>
    <w:r w:rsidRPr="5010A262" w:rsidR="5010A262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5010A262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5010A26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5010A262">
      <w:rPr>
        <w:rFonts w:ascii="Times New Roman" w:hAnsi="Times New Roman" w:cs="Times New Roman"/>
        <w:sz w:val="20"/>
        <w:szCs w:val="20"/>
      </w:rPr>
      <w:fldChar w:fldCharType="separate"/>
    </w:r>
    <w:r w:rsidRPr="5010A262" w:rsidR="5010A262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5010A262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EA5BB0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201E1B" w:rsidR="00A3045F" w:rsidRDefault="00A3045F" w14:paraId="0EE53F92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985" w:rsidRDefault="00FA0985" w14:paraId="736C37E1" w14:textId="77777777">
      <w:pPr>
        <w:spacing w:after="0" w:line="240" w:lineRule="auto"/>
      </w:pPr>
      <w:r>
        <w:separator/>
      </w:r>
    </w:p>
  </w:footnote>
  <w:footnote w:type="continuationSeparator" w:id="0">
    <w:p w:rsidR="00FA0985" w:rsidRDefault="00FA0985" w14:paraId="77BA7B2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A3045F" w:rsidR="00D6125B" w:rsidP="00A3045F" w:rsidRDefault="00460281" w14:paraId="3C849B99" w14:textId="77777777">
    <w:pPr>
      <w:pStyle w:val="Nagwek"/>
      <w:jc w:val="center"/>
    </w:pPr>
    <w:r w:rsidRPr="00460281">
      <w:rPr>
        <w:noProof/>
      </w:rPr>
      <w:drawing>
        <wp:inline distT="0" distB="0" distL="0" distR="0" wp14:anchorId="64C1BDEB" wp14:editId="779FCCB7">
          <wp:extent cx="1743075" cy="657925"/>
          <wp:effectExtent l="19050" t="0" r="9525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66676"/>
    <w:multiLevelType w:val="hybridMultilevel"/>
    <w:tmpl w:val="388CC7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30BC"/>
    <w:multiLevelType w:val="hybridMultilevel"/>
    <w:tmpl w:val="FEA0F2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C577821"/>
    <w:multiLevelType w:val="hybridMultilevel"/>
    <w:tmpl w:val="BB5E93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6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7E80"/>
    <w:rsid w:val="0002124B"/>
    <w:rsid w:val="000252CC"/>
    <w:rsid w:val="0003687D"/>
    <w:rsid w:val="000422A4"/>
    <w:rsid w:val="00055B79"/>
    <w:rsid w:val="00063555"/>
    <w:rsid w:val="0008780B"/>
    <w:rsid w:val="000A146D"/>
    <w:rsid w:val="000A2D80"/>
    <w:rsid w:val="000C0F2C"/>
    <w:rsid w:val="000D6C6D"/>
    <w:rsid w:val="000E1039"/>
    <w:rsid w:val="000E23E2"/>
    <w:rsid w:val="000E55A3"/>
    <w:rsid w:val="001010FD"/>
    <w:rsid w:val="001066D9"/>
    <w:rsid w:val="001257D8"/>
    <w:rsid w:val="00132F73"/>
    <w:rsid w:val="001366DE"/>
    <w:rsid w:val="00136CBE"/>
    <w:rsid w:val="00142334"/>
    <w:rsid w:val="00160608"/>
    <w:rsid w:val="00190358"/>
    <w:rsid w:val="00192A86"/>
    <w:rsid w:val="001A3CF7"/>
    <w:rsid w:val="001B5C7D"/>
    <w:rsid w:val="001B6D39"/>
    <w:rsid w:val="001B6E99"/>
    <w:rsid w:val="001C008D"/>
    <w:rsid w:val="001D556D"/>
    <w:rsid w:val="001E156A"/>
    <w:rsid w:val="001F5B36"/>
    <w:rsid w:val="00201E1B"/>
    <w:rsid w:val="00203756"/>
    <w:rsid w:val="00205703"/>
    <w:rsid w:val="002167B2"/>
    <w:rsid w:val="002574C9"/>
    <w:rsid w:val="00266590"/>
    <w:rsid w:val="002A4092"/>
    <w:rsid w:val="002A519E"/>
    <w:rsid w:val="002C0963"/>
    <w:rsid w:val="002C745F"/>
    <w:rsid w:val="002D0322"/>
    <w:rsid w:val="002E758B"/>
    <w:rsid w:val="002F3930"/>
    <w:rsid w:val="00304AC9"/>
    <w:rsid w:val="0031358A"/>
    <w:rsid w:val="003222E6"/>
    <w:rsid w:val="00343F03"/>
    <w:rsid w:val="003554DD"/>
    <w:rsid w:val="00366604"/>
    <w:rsid w:val="003709FF"/>
    <w:rsid w:val="00371901"/>
    <w:rsid w:val="003752AF"/>
    <w:rsid w:val="00376545"/>
    <w:rsid w:val="0039186A"/>
    <w:rsid w:val="0039B21A"/>
    <w:rsid w:val="003A0495"/>
    <w:rsid w:val="003A7BC2"/>
    <w:rsid w:val="003D705E"/>
    <w:rsid w:val="003E7C6B"/>
    <w:rsid w:val="00416B28"/>
    <w:rsid w:val="00427190"/>
    <w:rsid w:val="00460281"/>
    <w:rsid w:val="00495595"/>
    <w:rsid w:val="0049627E"/>
    <w:rsid w:val="004A1C9B"/>
    <w:rsid w:val="004A3C93"/>
    <w:rsid w:val="004B21E0"/>
    <w:rsid w:val="004B56E4"/>
    <w:rsid w:val="004C0558"/>
    <w:rsid w:val="004D16D0"/>
    <w:rsid w:val="004E2012"/>
    <w:rsid w:val="004E3F38"/>
    <w:rsid w:val="00512728"/>
    <w:rsid w:val="005259D9"/>
    <w:rsid w:val="00527687"/>
    <w:rsid w:val="00536308"/>
    <w:rsid w:val="00545006"/>
    <w:rsid w:val="0054C0B7"/>
    <w:rsid w:val="005503C0"/>
    <w:rsid w:val="005620D0"/>
    <w:rsid w:val="00574BE2"/>
    <w:rsid w:val="00585220"/>
    <w:rsid w:val="005871F9"/>
    <w:rsid w:val="005A2361"/>
    <w:rsid w:val="005A4F9E"/>
    <w:rsid w:val="005D31D4"/>
    <w:rsid w:val="005D60DA"/>
    <w:rsid w:val="005E4722"/>
    <w:rsid w:val="005E7B41"/>
    <w:rsid w:val="005F1666"/>
    <w:rsid w:val="00603A3D"/>
    <w:rsid w:val="00606DBF"/>
    <w:rsid w:val="006149E1"/>
    <w:rsid w:val="0062291A"/>
    <w:rsid w:val="0063278D"/>
    <w:rsid w:val="00633357"/>
    <w:rsid w:val="006542BB"/>
    <w:rsid w:val="00655679"/>
    <w:rsid w:val="00667D13"/>
    <w:rsid w:val="00667FAA"/>
    <w:rsid w:val="0066C6CC"/>
    <w:rsid w:val="00675719"/>
    <w:rsid w:val="00686E02"/>
    <w:rsid w:val="00687B4C"/>
    <w:rsid w:val="00691EA8"/>
    <w:rsid w:val="006A1E4A"/>
    <w:rsid w:val="006C5DB2"/>
    <w:rsid w:val="006D04ED"/>
    <w:rsid w:val="006E7175"/>
    <w:rsid w:val="006F1E4D"/>
    <w:rsid w:val="00706643"/>
    <w:rsid w:val="007378F2"/>
    <w:rsid w:val="00745A38"/>
    <w:rsid w:val="00751241"/>
    <w:rsid w:val="00752317"/>
    <w:rsid w:val="00760A5C"/>
    <w:rsid w:val="00772324"/>
    <w:rsid w:val="00777F72"/>
    <w:rsid w:val="0078334C"/>
    <w:rsid w:val="00784C91"/>
    <w:rsid w:val="00795F64"/>
    <w:rsid w:val="007D37F7"/>
    <w:rsid w:val="007E68FB"/>
    <w:rsid w:val="00804069"/>
    <w:rsid w:val="00807872"/>
    <w:rsid w:val="00811FAB"/>
    <w:rsid w:val="0081752A"/>
    <w:rsid w:val="0083476F"/>
    <w:rsid w:val="00836EFD"/>
    <w:rsid w:val="008623E1"/>
    <w:rsid w:val="008721A1"/>
    <w:rsid w:val="00875AA8"/>
    <w:rsid w:val="00894975"/>
    <w:rsid w:val="008A204D"/>
    <w:rsid w:val="008D47F3"/>
    <w:rsid w:val="008D7FD5"/>
    <w:rsid w:val="008F218F"/>
    <w:rsid w:val="008F3600"/>
    <w:rsid w:val="008F5E98"/>
    <w:rsid w:val="0090638D"/>
    <w:rsid w:val="00927425"/>
    <w:rsid w:val="00941CE9"/>
    <w:rsid w:val="0094369A"/>
    <w:rsid w:val="00946552"/>
    <w:rsid w:val="00954966"/>
    <w:rsid w:val="00963C48"/>
    <w:rsid w:val="00964650"/>
    <w:rsid w:val="00965D28"/>
    <w:rsid w:val="00967547"/>
    <w:rsid w:val="0098026F"/>
    <w:rsid w:val="0099086B"/>
    <w:rsid w:val="00990BF4"/>
    <w:rsid w:val="009972A4"/>
    <w:rsid w:val="009A724A"/>
    <w:rsid w:val="009B5679"/>
    <w:rsid w:val="009C486D"/>
    <w:rsid w:val="009C4CAC"/>
    <w:rsid w:val="009C65D7"/>
    <w:rsid w:val="009D218A"/>
    <w:rsid w:val="009D29B3"/>
    <w:rsid w:val="009D6751"/>
    <w:rsid w:val="009E46CA"/>
    <w:rsid w:val="009E6AF7"/>
    <w:rsid w:val="009F4B4D"/>
    <w:rsid w:val="00A04322"/>
    <w:rsid w:val="00A3045F"/>
    <w:rsid w:val="00A30B4F"/>
    <w:rsid w:val="00A36603"/>
    <w:rsid w:val="00A3671B"/>
    <w:rsid w:val="00A5433F"/>
    <w:rsid w:val="00A65D58"/>
    <w:rsid w:val="00A67256"/>
    <w:rsid w:val="00A95A52"/>
    <w:rsid w:val="00AC71F1"/>
    <w:rsid w:val="00B01CE3"/>
    <w:rsid w:val="00B22041"/>
    <w:rsid w:val="00B36024"/>
    <w:rsid w:val="00B44A16"/>
    <w:rsid w:val="00B47E60"/>
    <w:rsid w:val="00B57C21"/>
    <w:rsid w:val="00B6679C"/>
    <w:rsid w:val="00B82F70"/>
    <w:rsid w:val="00B86F35"/>
    <w:rsid w:val="00B948AA"/>
    <w:rsid w:val="00B96088"/>
    <w:rsid w:val="00BA42CB"/>
    <w:rsid w:val="00BA7F60"/>
    <w:rsid w:val="00BB1AF5"/>
    <w:rsid w:val="00BC25E9"/>
    <w:rsid w:val="00BC77A7"/>
    <w:rsid w:val="00BD4621"/>
    <w:rsid w:val="00BD5AE5"/>
    <w:rsid w:val="00BD7E4F"/>
    <w:rsid w:val="00BF0AC2"/>
    <w:rsid w:val="00BF0DEB"/>
    <w:rsid w:val="00C0226C"/>
    <w:rsid w:val="00C0574F"/>
    <w:rsid w:val="00C23076"/>
    <w:rsid w:val="00C31E0C"/>
    <w:rsid w:val="00C37F77"/>
    <w:rsid w:val="00C51975"/>
    <w:rsid w:val="00C81742"/>
    <w:rsid w:val="00C868D1"/>
    <w:rsid w:val="00CA3C57"/>
    <w:rsid w:val="00CB43A3"/>
    <w:rsid w:val="00CB75B5"/>
    <w:rsid w:val="00CC0CFB"/>
    <w:rsid w:val="00CC5215"/>
    <w:rsid w:val="00CD173C"/>
    <w:rsid w:val="00CD536B"/>
    <w:rsid w:val="00CE580C"/>
    <w:rsid w:val="00D204D6"/>
    <w:rsid w:val="00D22D46"/>
    <w:rsid w:val="00D25E97"/>
    <w:rsid w:val="00D31C1D"/>
    <w:rsid w:val="00D33113"/>
    <w:rsid w:val="00D361A1"/>
    <w:rsid w:val="00D41B3C"/>
    <w:rsid w:val="00D438E0"/>
    <w:rsid w:val="00D6125B"/>
    <w:rsid w:val="00DB1D26"/>
    <w:rsid w:val="00DC4277"/>
    <w:rsid w:val="00DC57A3"/>
    <w:rsid w:val="00DD5AA8"/>
    <w:rsid w:val="00DE49E8"/>
    <w:rsid w:val="00DF1913"/>
    <w:rsid w:val="00DF5668"/>
    <w:rsid w:val="00E0648C"/>
    <w:rsid w:val="00E06C47"/>
    <w:rsid w:val="00E33915"/>
    <w:rsid w:val="00EA5BB0"/>
    <w:rsid w:val="00EB22AA"/>
    <w:rsid w:val="00EB7BB9"/>
    <w:rsid w:val="00EC0B45"/>
    <w:rsid w:val="00EF4B40"/>
    <w:rsid w:val="00EF6180"/>
    <w:rsid w:val="00F44A38"/>
    <w:rsid w:val="00F44B1B"/>
    <w:rsid w:val="00F46668"/>
    <w:rsid w:val="00F559BF"/>
    <w:rsid w:val="00F64EAD"/>
    <w:rsid w:val="00F67CD7"/>
    <w:rsid w:val="00F70EC9"/>
    <w:rsid w:val="00F80A29"/>
    <w:rsid w:val="00F81603"/>
    <w:rsid w:val="00F831B6"/>
    <w:rsid w:val="00F85CAA"/>
    <w:rsid w:val="00FA0985"/>
    <w:rsid w:val="00FA7F1E"/>
    <w:rsid w:val="00FE1A88"/>
    <w:rsid w:val="00FE7996"/>
    <w:rsid w:val="01F3BDA5"/>
    <w:rsid w:val="02107513"/>
    <w:rsid w:val="028FE99E"/>
    <w:rsid w:val="03705171"/>
    <w:rsid w:val="04FFD134"/>
    <w:rsid w:val="05F8ABF1"/>
    <w:rsid w:val="067ED2A6"/>
    <w:rsid w:val="07F08097"/>
    <w:rsid w:val="0A8C3A03"/>
    <w:rsid w:val="0CC74A16"/>
    <w:rsid w:val="0D20E216"/>
    <w:rsid w:val="0EDF7F84"/>
    <w:rsid w:val="0F03F507"/>
    <w:rsid w:val="0FE82C96"/>
    <w:rsid w:val="128A2631"/>
    <w:rsid w:val="13ED68B8"/>
    <w:rsid w:val="159B7D84"/>
    <w:rsid w:val="18A6C67C"/>
    <w:rsid w:val="19FDFA78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079958"/>
    <w:rsid w:val="22E4157A"/>
    <w:rsid w:val="23DCB4AD"/>
    <w:rsid w:val="2480E1FA"/>
    <w:rsid w:val="249EACD8"/>
    <w:rsid w:val="24B65E30"/>
    <w:rsid w:val="25AC5C19"/>
    <w:rsid w:val="25FEB546"/>
    <w:rsid w:val="268DE048"/>
    <w:rsid w:val="27482C7A"/>
    <w:rsid w:val="28FC3B48"/>
    <w:rsid w:val="29F239F1"/>
    <w:rsid w:val="2A100A6C"/>
    <w:rsid w:val="2B46C57E"/>
    <w:rsid w:val="2C694B60"/>
    <w:rsid w:val="2CE295DF"/>
    <w:rsid w:val="2EB516B5"/>
    <w:rsid w:val="305A6738"/>
    <w:rsid w:val="314AFC77"/>
    <w:rsid w:val="31C5F5AC"/>
    <w:rsid w:val="31F4D6D3"/>
    <w:rsid w:val="352DD85B"/>
    <w:rsid w:val="35DCD730"/>
    <w:rsid w:val="36C8AC9D"/>
    <w:rsid w:val="3842D09E"/>
    <w:rsid w:val="3993570A"/>
    <w:rsid w:val="3A44155E"/>
    <w:rsid w:val="3B7A7160"/>
    <w:rsid w:val="441B9738"/>
    <w:rsid w:val="442B9875"/>
    <w:rsid w:val="443AA42A"/>
    <w:rsid w:val="44794638"/>
    <w:rsid w:val="44C49EDD"/>
    <w:rsid w:val="44DC0A2A"/>
    <w:rsid w:val="453AFA33"/>
    <w:rsid w:val="453FB29B"/>
    <w:rsid w:val="4636C2F9"/>
    <w:rsid w:val="4747C5DD"/>
    <w:rsid w:val="484AE0BF"/>
    <w:rsid w:val="4C23A83E"/>
    <w:rsid w:val="4C8C7779"/>
    <w:rsid w:val="4CC5EBC1"/>
    <w:rsid w:val="4D1237C7"/>
    <w:rsid w:val="4D8939F5"/>
    <w:rsid w:val="4DDFD741"/>
    <w:rsid w:val="4FD7F2C4"/>
    <w:rsid w:val="5010A262"/>
    <w:rsid w:val="50C00917"/>
    <w:rsid w:val="514E9389"/>
    <w:rsid w:val="52A3E6A8"/>
    <w:rsid w:val="52EEDD9E"/>
    <w:rsid w:val="540C8B18"/>
    <w:rsid w:val="563FDF8E"/>
    <w:rsid w:val="56D56A4A"/>
    <w:rsid w:val="5721B37A"/>
    <w:rsid w:val="57223B22"/>
    <w:rsid w:val="5AB7C9D9"/>
    <w:rsid w:val="5DA5EE60"/>
    <w:rsid w:val="5ED998F1"/>
    <w:rsid w:val="600D77E0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6F5218D2"/>
    <w:rsid w:val="710A071C"/>
    <w:rsid w:val="7338C9B4"/>
    <w:rsid w:val="734D0E32"/>
    <w:rsid w:val="743E4DEA"/>
    <w:rsid w:val="7478F319"/>
    <w:rsid w:val="774FCD5D"/>
    <w:rsid w:val="77DE8532"/>
    <w:rsid w:val="78DF5A96"/>
    <w:rsid w:val="7941723D"/>
    <w:rsid w:val="7961F5A0"/>
    <w:rsid w:val="7D638A5F"/>
    <w:rsid w:val="7E61CA8E"/>
    <w:rsid w:val="7F61418C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1CA58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536308"/>
    <w:rPr>
      <w:color w:val="666666"/>
    </w:rPr>
  </w:style>
  <w:style w:type="character" w:styleId="Formant" w:customStyle="1">
    <w:name w:val="Formant"/>
    <w:basedOn w:val="Domylnaczcionkaakapitu"/>
    <w:uiPriority w:val="1"/>
    <w:rsid w:val="00EA5BB0"/>
    <w:rPr>
      <w:rFonts w:ascii="Garamond" w:hAnsi="Garamond"/>
      <w:color w:val="FF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F15C81B3CD2421ABE0F843FBEFDA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6A9A0F-18C1-494B-A52B-608C61E82A9F}"/>
      </w:docPartPr>
      <w:docPartBody>
        <w:p w:rsidR="00CC5215" w:rsidP="00B22041" w:rsidRDefault="00B22041">
          <w:pPr>
            <w:pStyle w:val="DF15C81B3CD2421ABE0F843FBEFDA11D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2CA3A533044A476F910ED98C95441D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5CFD38-99A7-4B2E-9A17-1861B2681840}"/>
      </w:docPartPr>
      <w:docPartBody>
        <w:p w:rsidR="00CC5215" w:rsidP="003D705E" w:rsidRDefault="003D705E">
          <w:pPr>
            <w:pStyle w:val="2CA3A533044A476F910ED98C95441DCA4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3637580A79E54EE2BB9E7EF1890DB1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8867CD-F506-415B-891F-F1BFB6EE8781}"/>
      </w:docPartPr>
      <w:docPartBody>
        <w:p w:rsidR="00CC5215" w:rsidP="00205703" w:rsidRDefault="00205703">
          <w:pPr>
            <w:pStyle w:val="3637580A79E54EE2BB9E7EF1890DB1F35"/>
          </w:pPr>
          <w:r w:rsidRPr="0049627E"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1FB940-16DC-4AA0-A190-8A37AA76661D}"/>
      </w:docPartPr>
      <w:docPartBody>
        <w:p w:rsidR="00D3399F" w:rsidRDefault="00CC5215"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FB9432C2FD9F4AF6B92B49A8F3B0CE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0E5777-52AD-4691-9A58-6734CA42B233}"/>
      </w:docPartPr>
      <w:docPartBody>
        <w:p w:rsidR="00D3399F" w:rsidP="00CC5215" w:rsidRDefault="00CC5215">
          <w:pPr>
            <w:pStyle w:val="FB9432C2FD9F4AF6B92B49A8F3B0CEC1"/>
          </w:pPr>
          <w:r>
            <w:rPr>
              <w:rFonts w:ascii="Garamond" w:hAnsi="Garamond" w:cs="Times New Roman"/>
              <w:b/>
              <w:sz w:val="18"/>
              <w:szCs w:val="18"/>
              <w:lang w:val="pl-PL"/>
            </w:rPr>
            <w:t>0</w:t>
          </w:r>
        </w:p>
      </w:docPartBody>
    </w:docPart>
    <w:docPart>
      <w:docPartPr>
        <w:name w:val="6E381F5E73614E9C962721D783AB7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6E4022-8036-4259-AD2F-B400BCC10CF5}"/>
      </w:docPartPr>
      <w:docPartBody>
        <w:p w:rsidR="00D3399F" w:rsidP="00CC5215" w:rsidRDefault="00CC5215">
          <w:pPr>
            <w:pStyle w:val="6E381F5E73614E9C962721D783AB71B81"/>
          </w:pPr>
          <w:r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Godz_ST</w:t>
          </w:r>
        </w:p>
      </w:docPartBody>
    </w:docPart>
    <w:docPart>
      <w:docPartPr>
        <w:name w:val="A73F559F2E1941448D94A3E77A662F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F739C2-9112-4A56-B6D8-F187994D700A}"/>
      </w:docPartPr>
      <w:docPartBody>
        <w:p w:rsidR="00D3399F" w:rsidP="00205703" w:rsidRDefault="00205703">
          <w:pPr>
            <w:pStyle w:val="A73F559F2E1941448D94A3E77A662FCD4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133DF48FDC9340D8B5B31C7E419BAC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A65D59-AF19-43F3-B88D-B967DC63EFD6}"/>
      </w:docPartPr>
      <w:docPartBody>
        <w:p w:rsidR="009031FE" w:rsidP="00205703" w:rsidRDefault="00205703">
          <w:pPr>
            <w:pStyle w:val="133DF48FDC9340D8B5B31C7E419BAC405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1700E0773A7D4C50BE454DDCA2E6CF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74DFF2-C558-42DB-ABF2-8E0510EA855B}"/>
      </w:docPartPr>
      <w:docPartBody>
        <w:p w:rsidR="009031FE" w:rsidP="00205703" w:rsidRDefault="00205703">
          <w:pPr>
            <w:pStyle w:val="1700E0773A7D4C50BE454DDCA2E6CF935"/>
          </w:pPr>
          <w:r w:rsidRPr="00EA5BB0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A9988C547E7444939BE79A487F73F3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0A51B3-772F-4A6D-8FDD-C8AD13606F54}"/>
      </w:docPartPr>
      <w:docPartBody>
        <w:p w:rsidR="00DF3F6C" w:rsidP="00205703" w:rsidRDefault="00205703">
          <w:pPr>
            <w:pStyle w:val="A9988C547E7444939BE79A487F73F3A75"/>
          </w:pPr>
          <w:r w:rsidRPr="00F67CD7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BC25400EFFC4F7AA2DE1B3F1F5DC2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BB9797-A99A-4540-A97B-74A3AAA686BA}"/>
      </w:docPartPr>
      <w:docPartBody>
        <w:p w:rsidR="002E1992" w:rsidP="005871F9" w:rsidRDefault="005871F9">
          <w:pPr>
            <w:pStyle w:val="FBC25400EFFC4F7AA2DE1B3F1F5DC282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4CEE053344C245F08CF04DB31133C5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E4C8E-B7CD-4E3A-8B72-D492CE157E47}"/>
      </w:docPartPr>
      <w:docPartBody>
        <w:p w:rsidR="00621EF8" w:rsidP="00366604" w:rsidRDefault="00366604">
          <w:pPr>
            <w:pStyle w:val="4CEE053344C245F08CF04DB31133C55C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132F73"/>
    <w:rsid w:val="00205703"/>
    <w:rsid w:val="002B619D"/>
    <w:rsid w:val="002E1992"/>
    <w:rsid w:val="00310CF0"/>
    <w:rsid w:val="00312CE9"/>
    <w:rsid w:val="00366604"/>
    <w:rsid w:val="00374ABD"/>
    <w:rsid w:val="003D705E"/>
    <w:rsid w:val="003E7FD8"/>
    <w:rsid w:val="00421329"/>
    <w:rsid w:val="004D25A3"/>
    <w:rsid w:val="0053771E"/>
    <w:rsid w:val="005871F9"/>
    <w:rsid w:val="005D316F"/>
    <w:rsid w:val="00621EF8"/>
    <w:rsid w:val="0065328E"/>
    <w:rsid w:val="00742D80"/>
    <w:rsid w:val="00795F64"/>
    <w:rsid w:val="009031FE"/>
    <w:rsid w:val="00955B3B"/>
    <w:rsid w:val="00B22041"/>
    <w:rsid w:val="00B25ED0"/>
    <w:rsid w:val="00B37E2A"/>
    <w:rsid w:val="00BE477A"/>
    <w:rsid w:val="00C47C7A"/>
    <w:rsid w:val="00C6166A"/>
    <w:rsid w:val="00CC5215"/>
    <w:rsid w:val="00CE7927"/>
    <w:rsid w:val="00D3399F"/>
    <w:rsid w:val="00DE60DB"/>
    <w:rsid w:val="00DF3F6C"/>
    <w:rsid w:val="00F74E6F"/>
    <w:rsid w:val="00FF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E19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21EF8"/>
    <w:rPr>
      <w:color w:val="666666"/>
    </w:rPr>
  </w:style>
  <w:style w:type="paragraph" w:customStyle="1" w:styleId="DF15C81B3CD2421ABE0F843FBEFDA11D">
    <w:name w:val="DF15C81B3CD2421ABE0F843FBEFDA11D"/>
    <w:rsid w:val="00B22041"/>
  </w:style>
  <w:style w:type="paragraph" w:customStyle="1" w:styleId="FB9432C2FD9F4AF6B92B49A8F3B0CEC1">
    <w:name w:val="FB9432C2FD9F4AF6B92B49A8F3B0CEC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6E381F5E73614E9C962721D783AB71B81">
    <w:name w:val="6E381F5E73614E9C962721D783AB71B81"/>
    <w:rsid w:val="00CC5215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CA3A533044A476F910ED98C95441DCA4">
    <w:name w:val="2CA3A533044A476F910ED98C95441DCA4"/>
    <w:rsid w:val="003D705E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2">
    <w:name w:val="A73F559F2E1941448D94A3E77A662FCD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2">
    <w:name w:val="3637580A79E54EE2BB9E7EF1890DB1F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2">
    <w:name w:val="133DF48FDC9340D8B5B31C7E419BAC40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2">
    <w:name w:val="1700E0773A7D4C50BE454DDCA2E6CF932"/>
    <w:rsid w:val="00DE60DB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">
    <w:name w:val="A9988C547E7444939BE79A487F73F3A7"/>
    <w:rsid w:val="00955B3B"/>
    <w:pPr>
      <w:spacing w:line="278" w:lineRule="auto"/>
    </w:pPr>
    <w:rPr>
      <w:sz w:val="24"/>
      <w:szCs w:val="24"/>
    </w:rPr>
  </w:style>
  <w:style w:type="paragraph" w:customStyle="1" w:styleId="FBC25400EFFC4F7AA2DE1B3F1F5DC282">
    <w:name w:val="FBC25400EFFC4F7AA2DE1B3F1F5DC282"/>
    <w:rsid w:val="005871F9"/>
    <w:pPr>
      <w:spacing w:line="278" w:lineRule="auto"/>
    </w:pPr>
    <w:rPr>
      <w:sz w:val="24"/>
      <w:szCs w:val="24"/>
    </w:rPr>
  </w:style>
  <w:style w:type="paragraph" w:customStyle="1" w:styleId="57832FFFA5F549858FB506229B78FF9B">
    <w:name w:val="57832FFFA5F549858FB506229B78FF9B"/>
    <w:rsid w:val="00366604"/>
    <w:rPr>
      <w:kern w:val="0"/>
      <w:lang w:eastAsia="pl-PL"/>
    </w:rPr>
  </w:style>
  <w:style w:type="paragraph" w:customStyle="1" w:styleId="4CEE053344C245F08CF04DB31133C55C">
    <w:name w:val="4CEE053344C245F08CF04DB31133C55C"/>
    <w:rsid w:val="00366604"/>
    <w:rPr>
      <w:kern w:val="0"/>
      <w:lang w:eastAsia="pl-PL"/>
    </w:rPr>
  </w:style>
  <w:style w:type="paragraph" w:customStyle="1" w:styleId="A73F559F2E1941448D94A3E77A662FCD">
    <w:name w:val="A73F559F2E1941448D94A3E77A662FCD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">
    <w:name w:val="3637580A79E54EE2BB9E7EF1890DB1F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">
    <w:name w:val="133DF48FDC9340D8B5B31C7E419BAC40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">
    <w:name w:val="1700E0773A7D4C50BE454DDCA2E6CF93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1">
    <w:name w:val="A9988C547E7444939BE79A487F73F3A71"/>
    <w:rsid w:val="00621EF8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82D706BA2CB44029B3071CD66CB8603">
    <w:name w:val="B82D706BA2CB44029B3071CD66CB8603"/>
    <w:rsid w:val="00621EF8"/>
    <w:rPr>
      <w:kern w:val="0"/>
      <w:lang w:eastAsia="pl-PL"/>
    </w:rPr>
  </w:style>
  <w:style w:type="paragraph" w:customStyle="1" w:styleId="325D018B8ECE430B88448A0BCE705D43">
    <w:name w:val="325D018B8ECE430B88448A0BCE705D43"/>
    <w:rsid w:val="00621EF8"/>
    <w:rPr>
      <w:kern w:val="0"/>
      <w:lang w:eastAsia="pl-PL"/>
    </w:rPr>
  </w:style>
  <w:style w:type="paragraph" w:customStyle="1" w:styleId="E3C6116D799344BFB636C4B7C820F27C">
    <w:name w:val="E3C6116D799344BFB636C4B7C820F27C"/>
    <w:rsid w:val="00621EF8"/>
    <w:rPr>
      <w:kern w:val="0"/>
      <w:lang w:eastAsia="pl-PL"/>
    </w:rPr>
  </w:style>
  <w:style w:type="paragraph" w:customStyle="1" w:styleId="79E6D3BD28E14B62BE8F7BE556F6CEED">
    <w:name w:val="79E6D3BD28E14B62BE8F7BE556F6CEED"/>
    <w:rsid w:val="00621EF8"/>
    <w:rPr>
      <w:kern w:val="0"/>
      <w:lang w:eastAsia="pl-PL"/>
    </w:rPr>
  </w:style>
  <w:style w:type="paragraph" w:customStyle="1" w:styleId="9D39E823083B42E08352CBDDF5FE84B0">
    <w:name w:val="9D39E823083B42E08352CBDDF5FE84B0"/>
    <w:rsid w:val="00621EF8"/>
    <w:rPr>
      <w:kern w:val="0"/>
      <w:lang w:eastAsia="pl-PL"/>
    </w:rPr>
  </w:style>
  <w:style w:type="paragraph" w:customStyle="1" w:styleId="9EBA0547EECC4B2AB2A2874B0728B8A7">
    <w:name w:val="9EBA0547EECC4B2AB2A2874B0728B8A7"/>
    <w:rsid w:val="00621EF8"/>
    <w:rPr>
      <w:kern w:val="0"/>
      <w:lang w:eastAsia="pl-PL"/>
    </w:rPr>
  </w:style>
  <w:style w:type="paragraph" w:customStyle="1" w:styleId="D4D7BE92EC314D438F9A13E70152E890">
    <w:name w:val="D4D7BE92EC314D438F9A13E70152E890"/>
    <w:rsid w:val="00621EF8"/>
    <w:rPr>
      <w:kern w:val="0"/>
      <w:lang w:eastAsia="pl-PL"/>
    </w:rPr>
  </w:style>
  <w:style w:type="paragraph" w:customStyle="1" w:styleId="6012D820298943E58932F05B985F5555">
    <w:name w:val="6012D820298943E58932F05B985F5555"/>
    <w:rsid w:val="00621EF8"/>
    <w:rPr>
      <w:kern w:val="0"/>
      <w:lang w:eastAsia="pl-PL"/>
    </w:rPr>
  </w:style>
  <w:style w:type="paragraph" w:customStyle="1" w:styleId="A73F559F2E1941448D94A3E77A662FCD1">
    <w:name w:val="A73F559F2E1941448D94A3E77A662FCD1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1">
    <w:name w:val="3637580A79E54EE2BB9E7EF1890DB1F31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1">
    <w:name w:val="133DF48FDC9340D8B5B31C7E419BAC401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1">
    <w:name w:val="1700E0773A7D4C50BE454DDCA2E6CF931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2">
    <w:name w:val="A9988C547E7444939BE79A487F73F3A72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3">
    <w:name w:val="A73F559F2E1941448D94A3E77A662FCD3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3">
    <w:name w:val="3637580A79E54EE2BB9E7EF1890DB1F33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3">
    <w:name w:val="133DF48FDC9340D8B5B31C7E419BAC403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3">
    <w:name w:val="1700E0773A7D4C50BE454DDCA2E6CF933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3">
    <w:name w:val="A9988C547E7444939BE79A487F73F3A73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73F559F2E1941448D94A3E77A662FCD4">
    <w:name w:val="A73F559F2E1941448D94A3E77A662FCD4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4">
    <w:name w:val="3637580A79E54EE2BB9E7EF1890DB1F34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4">
    <w:name w:val="133DF48FDC9340D8B5B31C7E419BAC404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4">
    <w:name w:val="1700E0773A7D4C50BE454DDCA2E6CF934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4">
    <w:name w:val="A9988C547E7444939BE79A487F73F3A74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637580A79E54EE2BB9E7EF1890DB1F35">
    <w:name w:val="3637580A79E54EE2BB9E7EF1890DB1F35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33DF48FDC9340D8B5B31C7E419BAC405">
    <w:name w:val="133DF48FDC9340D8B5B31C7E419BAC405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700E0773A7D4C50BE454DDCA2E6CF935">
    <w:name w:val="1700E0773A7D4C50BE454DDCA2E6CF935"/>
    <w:rsid w:val="00205703"/>
    <w:pPr>
      <w:suppressAutoHyphens/>
    </w:pPr>
    <w:rPr>
      <w:rFonts w:eastAsiaTheme="minorHAnsi"/>
      <w:kern w:val="0"/>
      <w:lang w:val="en-GB" w:eastAsia="en-US"/>
    </w:rPr>
  </w:style>
  <w:style w:type="paragraph" w:customStyle="1" w:styleId="A9988C547E7444939BE79A487F73F3A75">
    <w:name w:val="A9988C547E7444939BE79A487F73F3A75"/>
    <w:rsid w:val="00205703"/>
    <w:pPr>
      <w:suppressAutoHyphens/>
    </w:pPr>
    <w:rPr>
      <w:rFonts w:eastAsiaTheme="minorHAnsi"/>
      <w:kern w:val="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5C384298948429F2AE58643C9EA1D" ma:contentTypeVersion="11" ma:contentTypeDescription="Create a new document." ma:contentTypeScope="" ma:versionID="a2a5f420adbe678fbbdfaa9c97e7f972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ddbc0af73f401d0e253c4ba2cf7c22d9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CBE14-0672-441D-A7B1-CD1A89A784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2C7B9-48D2-4D3F-8D97-FE5E8A7D9046}"/>
</file>

<file path=customXml/itemProps3.xml><?xml version="1.0" encoding="utf-8"?>
<ds:datastoreItem xmlns:ds="http://schemas.openxmlformats.org/officeDocument/2006/customXml" ds:itemID="{BE164049-83A3-4A76-B8B7-5D63936CFAE8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5b1bf30c-b9fb-48ad-8cc2-1b54a5d4e850"/>
    <ds:schemaRef ds:uri="http://schemas.microsoft.com/office/infopath/2007/PartnerControls"/>
    <ds:schemaRef ds:uri="b5a0337f-eecf-4c3d-b2e6-c7448bf4b898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47D3DEC-CBA8-4F99-8AF7-6429B60ACA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Sylabus</dc:title>
  <dc:subject/>
  <dc:creator>Łukasz Świetnicki</dc:creator>
  <keywords>Akademia Ekonomiczno-Humanistyczna w Warszawie</keywords>
  <dc:description>Własność Akademii Ekonomiczno-Humanistycznej w Warszawie. Formatka sylabusa opracowana przez Łukasza Świetnickiego.</dc:description>
  <lastModifiedBy>Mateusz Frączek ADM</lastModifiedBy>
  <revision>11</revision>
  <lastPrinted>2021-06-05T12:43:00.0000000Z</lastPrinted>
  <dcterms:created xsi:type="dcterms:W3CDTF">2025-12-29T13:14:00.0000000Z</dcterms:created>
  <dcterms:modified xsi:type="dcterms:W3CDTF">2026-02-05T09:53:39.1520094Z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