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25B" w:rsidP="174AAD8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noProof w:val="0"/>
          <w:sz w:val="18"/>
          <w:szCs w:val="18"/>
          <w:lang w:val="pl-PL"/>
        </w:rPr>
      </w:pPr>
    </w:p>
    <w:p w:rsidRPr="00B55C5F" w:rsidR="009C486D" w:rsidP="4CF5D536" w:rsidRDefault="00693A18" w14:paraId="7DC0E7A8" w14:textId="4925A160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eastAsia="Garamond" w:cs="Garamond"/>
          <w:noProof w:val="0"/>
          <w:lang w:val="pl-PL"/>
        </w:rPr>
      </w:pPr>
      <w:sdt>
        <w:sdtPr>
          <w:id w:val="-2002273184"/>
          <w:placeholder>
            <w:docPart w:val="E05E9C06EF024592A810B1AB61EF6C8B"/>
          </w:placeholder>
          <w:rPr>
            <w:rFonts w:ascii="Garamond" w:hAnsi="Garamond" w:eastAsia="Garamond" w:cs="Garamond"/>
            <w:b w:val="1"/>
            <w:bCs w:val="1"/>
            <w:sz w:val="24"/>
            <w:szCs w:val="24"/>
            <w:lang w:val="pl-PL"/>
          </w:rPr>
        </w:sdtPr>
        <w:sdtContent>
          <w:r w:rsidRPr="4CF5D536" w:rsidR="0074579D">
            <w:rPr>
              <w:rFonts w:ascii="Garamond" w:hAnsi="Garamond" w:eastAsia="Garamond" w:cs="Garamond"/>
              <w:b w:val="1"/>
              <w:bCs w:val="1"/>
              <w:noProof w:val="0"/>
              <w:sz w:val="24"/>
              <w:szCs w:val="24"/>
              <w:lang w:val="pl-PL"/>
            </w:rPr>
            <w:t>Praca logopedyczna z osobami z niepełnosprawnością intelektualną</w:t>
          </w:r>
        </w:sdtContent>
        <w:sdtEndPr>
          <w:rPr>
            <w:rFonts w:ascii="Garamond" w:hAnsi="Garamond" w:eastAsia="Garamond" w:cs="Garamond"/>
            <w:b w:val="1"/>
            <w:bCs w:val="1"/>
            <w:sz w:val="24"/>
            <w:szCs w:val="24"/>
            <w:lang w:val="pl-PL"/>
          </w:rPr>
        </w:sdtEndPr>
      </w:sdt>
      <w:r>
        <w:br/>
      </w:r>
      <w:r w:rsidRPr="4CF5D536" w:rsidR="3516FCF7">
        <w:rPr>
          <w:rFonts w:ascii="Garamond" w:hAnsi="Garamond" w:eastAsia="Garamond" w:cs="Garamond"/>
          <w:i w:val="1"/>
          <w:iCs w:val="1"/>
        </w:rPr>
        <w:t>Speech Therapy in Individuals with Intellectual Disabilities</w:t>
      </w:r>
    </w:p>
    <w:p w:rsidRPr="00B55C5F" w:rsidR="0090638D" w:rsidP="174AAD8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noProof w:val="0"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643ECBB" w:rsidTr="5643ECBB" w14:paraId="194C6A3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643ECBB" w:rsidP="5643ECBB" w:rsidRDefault="5643ECBB" w14:paraId="78F18FDB" w14:textId="4012AAD7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43ECBB" w:rsidR="5643ECB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643ECBB" w:rsidP="5643ECBB" w:rsidRDefault="5643ECBB" w14:paraId="5233BB7D" w14:textId="5CA0263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643ECBB" w:rsidR="5643ECB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D95021" w:rsidTr="5643ECBB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1F5CE8C0" w14:textId="3BF73E3B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bookmarkStart w:name="_Hlk147330326" w:id="0"/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DEAD7FE30D654A2B91280DF965A65EDA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875AA8" w:rsidR="00D95021" w:rsidP="174AAD8F" w:rsidRDefault="00B17F2E" w14:paraId="4A59DEF9" w14:textId="5E2CF400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noProof w:val="0"/>
                    <w:sz w:val="20"/>
                    <w:szCs w:val="20"/>
                    <w:lang w:val="pl-PL"/>
                  </w:rPr>
                </w:pPr>
                <w:r w:rsidRPr="174AAD8F" w:rsidR="00B17F2E">
                  <w:rPr>
                    <w:rFonts w:ascii="Garamond" w:hAnsi="Garamond" w:cs="Times New Roman"/>
                    <w:b w:val="1"/>
                    <w:bCs w:val="1"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D95021" w:rsidTr="5643ECBB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496D4C02" w14:textId="5E6BEC21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875AA8" w:rsidR="00D95021" w:rsidP="00D95021" w:rsidRDefault="00693A18" w14:paraId="0109B263" w14:textId="50611E48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20"/>
                <w:szCs w:val="20"/>
                <w:lang w:val="pl-PL"/>
              </w:rPr>
            </w:pPr>
            <w:sdt>
              <w:sdtPr>
                <w:id w:val="1269506377"/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  <w:alias w:val="Rok studiów"/>
                <w:tag w:val="Rok studiów"/>
                <w:placeholder>
                  <w:docPart w:val="E4DCD1E26D6F4D068FD80F661AEF1F2A"/>
                </w:placeholder>
                <w:rPr>
                  <w:rFonts w:ascii="Garamond" w:hAnsi="Garamond" w:cs="Times New Roman"/>
                  <w:sz w:val="20"/>
                  <w:szCs w:val="20"/>
                  <w:lang w:val="pl-PL"/>
                </w:rPr>
              </w:sdtPr>
              <w:sdtContent>
                <w:r w:rsidRPr="174AAD8F" w:rsidR="00B17F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  <w:sdtEndPr>
                <w:rPr>
                  <w:rFonts w:ascii="Garamond" w:hAnsi="Garamond" w:cs="Times New Roman"/>
                  <w:sz w:val="20"/>
                  <w:szCs w:val="20"/>
                  <w:lang w:val="pl-PL"/>
                </w:rPr>
              </w:sdtEndPr>
            </w:sdt>
            <w:r w:rsidRPr="174AAD8F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id w:val="1516583623"/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  <w:alias w:val="Semestr studiów"/>
                <w:tag w:val="Semestr studiów"/>
                <w:placeholder>
                  <w:docPart w:val="E4DCD1E26D6F4D068FD80F661AEF1F2A"/>
                </w:placeholder>
                <w:rPr>
                  <w:rFonts w:ascii="Garamond" w:hAnsi="Garamond" w:cs="Times New Roman"/>
                  <w:sz w:val="20"/>
                  <w:szCs w:val="20"/>
                  <w:lang w:val="pl-PL"/>
                </w:rPr>
              </w:sdtPr>
              <w:sdtContent>
                <w:r w:rsidRPr="174AAD8F" w:rsidR="00B17F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  <w:sdtEndPr>
                <w:rPr>
                  <w:rFonts w:ascii="Garamond" w:hAnsi="Garamond" w:cs="Times New Roman"/>
                  <w:sz w:val="20"/>
                  <w:szCs w:val="20"/>
                  <w:lang w:val="pl-PL"/>
                </w:rPr>
              </w:sdtEndPr>
            </w:sdt>
          </w:p>
        </w:tc>
      </w:tr>
      <w:tr w:rsidRPr="00875AA8" w:rsidR="00D95021" w:rsidTr="5643ECBB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4EE90557" w14:textId="7A709C9F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18E5B5485C6E4292BBFBF335C0AD97DB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B17F2E" w14:paraId="5C7EB03F" w14:textId="3EC237B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20"/>
                    <w:szCs w:val="20"/>
                    <w:lang w:val="pl-PL"/>
                  </w:rPr>
                </w:pPr>
                <w:r w:rsidRPr="174AAD8F" w:rsidR="00B17F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D95021" w:rsidTr="5643ECBB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3C2F3A81" w14:textId="140CE52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9EF79934A59549ACAB3B773075FFC77D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D95021" w14:paraId="7AE44679" w14:textId="68AD15F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20"/>
                    <w:szCs w:val="20"/>
                    <w:lang w:val="pl-PL"/>
                  </w:rPr>
                </w:pPr>
                <w:r w:rsidRPr="174AAD8F" w:rsidR="00D9502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D95021" w:rsidTr="5643ECBB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4FBC903B" w14:textId="7CBCCEB6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E4DCD1E26D6F4D068FD80F661AEF1F2A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B17F2E" w14:paraId="0FF5FAE8" w14:textId="15C1801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20"/>
                    <w:szCs w:val="20"/>
                    <w:lang w:val="pl-PL"/>
                  </w:rPr>
                </w:pPr>
                <w:r w:rsidRPr="174AAD8F" w:rsidR="00B17F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9B5698" w:rsidR="00D95021" w:rsidTr="5643ECBB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30C51221" w14:textId="2D547311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Nazwa specjalizacji</w:t>
            </w:r>
          </w:p>
          <w:p w:rsidRPr="00875AA8" w:rsidR="00D95021" w:rsidP="174AAD8F" w:rsidRDefault="00D95021" w14:paraId="135550BC" w14:textId="3E01946F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02202D950D124775A4A0CB233A86281A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875AA8" w:rsidR="00D95021" w:rsidP="00D95021" w:rsidRDefault="00D95021" w14:paraId="4B07007B" w14:textId="6E49B3E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20"/>
                    <w:szCs w:val="20"/>
                    <w:lang w:val="pl-PL"/>
                  </w:rPr>
                </w:pPr>
                <w:r w:rsidRPr="174AAD8F" w:rsidR="00D95021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D95021" w:rsidTr="5643ECBB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D95021" w:rsidP="174AAD8F" w:rsidRDefault="00D95021" w14:paraId="2F5C3AF4" w14:textId="79588C3E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20"/>
                <w:szCs w:val="20"/>
                <w:lang w:val="pl-PL"/>
              </w:rPr>
            </w:pPr>
            <w:r w:rsidRPr="174AAD8F" w:rsidR="00D95021"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E4DCD1E26D6F4D068FD80F661AEF1F2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875AA8" w:rsidR="00D95021" w:rsidP="00D95021" w:rsidRDefault="00B17F2E" w14:paraId="004E77B0" w14:textId="4753CA3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20"/>
                    <w:szCs w:val="20"/>
                    <w:lang w:val="pl-PL"/>
                  </w:rPr>
                </w:pPr>
                <w:r w:rsidRPr="174AAD8F" w:rsidR="00B17F2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:rsidR="00207D04" w:rsidP="174AAD8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 w:val="1"/>
          <w:bCs w:val="1"/>
          <w:noProof w:val="0"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01CE3" w:rsidTr="174AAD8F" w14:paraId="39AA90C2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74AAD8F" w:rsidRDefault="00B01CE3" w14:paraId="3342C36A" w14:textId="5CCD59C0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B21E0" w:rsidR="00B01CE3" w:rsidP="174AAD8F" w:rsidRDefault="00B01CE3" w14:paraId="234F7BAC" w14:textId="7A0DA6D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74AAD8F" w:rsidRDefault="00B01CE3" w14:paraId="3B4837DF" w14:textId="56AB448B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74AAD8F" w:rsidRDefault="00B01CE3" w14:paraId="5C943D4D" w14:textId="69D97045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B21E0" w:rsidR="00B01CE3" w:rsidP="174AAD8F" w:rsidRDefault="00B01CE3" w14:paraId="3E00A444" w14:textId="1DF09F61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Waga</w:t>
            </w:r>
          </w:p>
        </w:tc>
      </w:tr>
      <w:tr w:rsidRPr="004B21E0" w:rsidR="00B01CE3" w:rsidTr="174AAD8F" w14:paraId="5117C9F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B21E0" w:rsidR="00B01CE3" w:rsidP="00920AD1" w:rsidRDefault="00B01CE3" w14:paraId="5F8023F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B21E0" w:rsidR="00B01CE3" w:rsidP="174AAD8F" w:rsidRDefault="00B01CE3" w14:paraId="51F08B21" w14:textId="7DDA35C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B21E0" w:rsidR="00B01CE3" w:rsidP="174AAD8F" w:rsidRDefault="00B01CE3" w14:paraId="14164702" w14:textId="102023C0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B01CE3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B01CE3" w:rsidP="00920AD1" w:rsidRDefault="00B01CE3" w14:paraId="35AEDF4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B21E0" w:rsidR="00B01CE3" w:rsidP="00920AD1" w:rsidRDefault="00B01CE3" w14:paraId="10B8B8E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B21E0" w:rsidR="00B01CE3" w:rsidP="00920AD1" w:rsidRDefault="00B01CE3" w14:paraId="199A576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207D04" w:rsidTr="174AAD8F" w14:paraId="28D82CD0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D64A9C" w14:paraId="18AB970B" w14:textId="51FB6394">
                <w:pPr>
                  <w:spacing w:after="0" w:line="240" w:lineRule="auto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D64A9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E908CB" w14:paraId="09CE4F13" w14:textId="3C68EA9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E908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D64A9C" w14:paraId="4ABC49B8" w14:textId="576B205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D64A9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B21E0" w:rsidR="00207D04" w:rsidP="174AAD8F" w:rsidRDefault="00E908CB" w14:paraId="3464EC10" w14:textId="5BC8566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 w:val="1"/>
                    <w:bCs w:val="1"/>
                    <w:noProof w:val="0"/>
                    <w:sz w:val="18"/>
                    <w:szCs w:val="18"/>
                    <w:lang w:val="pl-PL"/>
                  </w:rPr>
                </w:pPr>
                <w:r w:rsidRPr="174AAD8F" w:rsidR="00E908CB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D64A9C" w14:paraId="1EC101F3" w14:textId="662EA4F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D64A9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 w:cs="Times New Roman"/>
                <w:sz w:val="18"/>
                <w:szCs w:val="18"/>
                <w:lang w:val="pl-PL"/>
              </w:rPr>
            </w:sdtEndPr>
            <w:sdtContent>
              <w:p w:rsidR="00207D04" w:rsidP="00207D04" w:rsidRDefault="00CA45BB" w14:paraId="6D747C79" w14:textId="403D3B88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CA45B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207D04" w:rsidTr="174AAD8F" w14:paraId="46B18583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="00207D04" w:rsidP="00207D04" w:rsidRDefault="00D64A9C" w14:paraId="083BEEF9" w14:textId="07F4AC6F">
                <w:pPr>
                  <w:spacing w:after="0" w:line="240" w:lineRule="auto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D64A9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B21E0" w:rsidR="00207D04" w:rsidP="00207D04" w:rsidRDefault="00E908CB" w14:paraId="7E4B7DE7" w14:textId="7632AA4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E908C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706643" w:rsidR="00207D04" w:rsidP="00207D04" w:rsidRDefault="00D64A9C" w14:paraId="3129F0A5" w14:textId="3143C54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D64A9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tcMar/>
            <w:vAlign w:val="center"/>
          </w:tcPr>
          <w:p w:rsidRPr="004B21E0" w:rsidR="00207D04" w:rsidP="00207D04" w:rsidRDefault="00207D04" w14:paraId="3101A8C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="00207D04" w:rsidP="00207D04" w:rsidRDefault="00D64A9C" w14:paraId="27B5CFE3" w14:textId="51EF330D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noProof w:val="0"/>
                    <w:sz w:val="18"/>
                    <w:szCs w:val="18"/>
                    <w:lang w:val="pl-PL"/>
                  </w:rPr>
                </w:pPr>
                <w:r w:rsidRPr="174AAD8F" w:rsidR="00D64A9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20B512657EA842198798C7336EA11AB5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>
              <w:rPr>
                <w:rFonts w:ascii="Garamond" w:hAnsi="Garamond"/>
                <w:sz w:val="18"/>
                <w:szCs w:val="18"/>
              </w:rPr>
            </w:sdtEndPr>
            <w:sdtContent>
              <w:p w:rsidRPr="00CA45BB" w:rsidR="00207D04" w:rsidP="174AAD8F" w:rsidRDefault="00CA45BB" w14:paraId="04F50445" w14:textId="039551F2">
                <w:pPr>
                  <w:spacing w:after="0" w:line="240" w:lineRule="auto"/>
                  <w:jc w:val="center"/>
                  <w:rPr>
                    <w:rFonts w:ascii="Garamond" w:hAnsi="Garamond"/>
                    <w:noProof w:val="0"/>
                    <w:sz w:val="18"/>
                    <w:szCs w:val="18"/>
                    <w:lang w:val="pl-PL"/>
                  </w:rPr>
                </w:pPr>
                <w:r w:rsidRPr="174AAD8F" w:rsid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A73FE6" w:rsidTr="174AAD8F" w14:paraId="02BA2230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6A1E4A" w:rsidR="00A73FE6" w:rsidP="174AAD8F" w:rsidRDefault="00A73FE6" w14:paraId="235BC025" w14:textId="313DE738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A73FE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 xml:space="preserve">Razem </w:t>
            </w:r>
            <w:r w:rsidRPr="174AAD8F" w:rsidR="00A73FE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 xml:space="preserve">za </w:t>
            </w:r>
            <w:r w:rsidRPr="174AAD8F" w:rsidR="00A73FE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tcMar/>
            <w:vAlign w:val="center"/>
          </w:tcPr>
          <w:p w:rsidRPr="006A1E4A" w:rsidR="00A73FE6" w:rsidP="174AAD8F" w:rsidRDefault="00E908CB" w14:paraId="11E6FED8" w14:textId="562BEE89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bookmarkStart w:name="ΣDYDstacjonarne" w:id="5"/>
            <w:r w:rsidRPr="174AAD8F" w:rsidR="00E908C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3</w: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begin"/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instrText xml:space="preserve"> =SUM(ABOVE) </w:instrTex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separate"/>
            </w:r>
            <w:r w:rsidRPr="174AAD8F" w:rsidR="00FC1D4C">
              <w:rPr>
                <w:rFonts w:ascii="Garamond" w:hAnsi="Garamond" w:cs="Times New Roman"/>
                <w:b w:val="1"/>
                <w:bCs w:val="1"/>
                <w:noProof/>
                <w:sz w:val="18"/>
                <w:szCs w:val="18"/>
                <w:lang w:val="pl-PL"/>
              </w:rPr>
              <w:t>0</w: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1545" w:type="dxa"/>
            <w:tcMar/>
            <w:vAlign w:val="center"/>
          </w:tcPr>
          <w:p w:rsidRPr="006A1E4A" w:rsidR="00A73FE6" w:rsidP="174AAD8F" w:rsidRDefault="00E908CB" w14:paraId="65CB6F2C" w14:textId="21815133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E908C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4874C87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B21E0" w:rsidR="00A73FE6" w:rsidP="00A73FE6" w:rsidRDefault="00A73FE6" w14:paraId="433C7DF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</w:tr>
      <w:tr w:rsidRPr="004B21E0" w:rsidR="00A73FE6" w:rsidTr="174AAD8F" w14:paraId="1E33BF7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00A73FE6" w:rsidRDefault="00A73FE6" w14:paraId="39BE45A8" w14:textId="72A78667">
            <w:pPr>
              <w:spacing w:after="0" w:line="240" w:lineRule="auto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A73FE6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00A73FE6" w:rsidRDefault="00E908CB" w14:paraId="53831D0B" w14:textId="52EFE284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908CB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Pr="174AAD8F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174AAD8F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Pr="174AAD8F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Pr="174AAD8F"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Pr="174AAD8F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tcMar/>
            <w:vAlign w:val="center"/>
          </w:tcPr>
          <w:p w:rsidRPr="004B21E0" w:rsidR="00A73FE6" w:rsidP="00A73FE6" w:rsidRDefault="00E908CB" w14:paraId="67FE05C3" w14:textId="5A95991B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908CB"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172FF0B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253285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A73FE6" w:rsidTr="174AAD8F" w14:paraId="33E5F5D4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B21E0" w:rsidR="00A73FE6" w:rsidP="174AAD8F" w:rsidRDefault="00A73FE6" w14:paraId="42452148" w14:textId="1A2CBF69">
            <w:pPr>
              <w:spacing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A73FE6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B21E0" w:rsidR="00A73FE6" w:rsidP="174AAD8F" w:rsidRDefault="00E908CB" w14:paraId="711A93F5" w14:textId="6704CB01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E908C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tcMar/>
            <w:vAlign w:val="center"/>
          </w:tcPr>
          <w:p w:rsidRPr="00706643" w:rsidR="00A73FE6" w:rsidP="174AAD8F" w:rsidRDefault="00E908CB" w14:paraId="23AAFED0" w14:textId="3D785E80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bookmarkStart w:name="ΣNST" w:id="6"/>
            <w:r w:rsidRPr="174AAD8F" w:rsidR="00E908CB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5</w: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begin"/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instrText xml:space="preserve"> =ECTS*25 </w:instrTex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separate"/>
            </w:r>
            <w:r w:rsidRPr="174AAD8F" w:rsidR="00FC1D4C">
              <w:rPr>
                <w:rFonts w:ascii="Garamond" w:hAnsi="Garamond" w:cs="Times New Roman"/>
                <w:b w:val="1"/>
                <w:bCs w:val="1"/>
                <w:noProof/>
                <w:sz w:val="18"/>
                <w:szCs w:val="18"/>
                <w:lang w:val="pl-PL"/>
              </w:rPr>
              <w:t>0</w: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end"/>
            </w:r>
            <w:bookmarkEnd w:id="6"/>
          </w:p>
        </w:tc>
        <w:tc>
          <w:tcPr>
            <w:tcW w:w="845" w:type="dxa"/>
            <w:vMerge/>
            <w:tcMar/>
            <w:vAlign w:val="center"/>
          </w:tcPr>
          <w:p w:rsidRPr="004B21E0" w:rsidR="00A73FE6" w:rsidP="00A73FE6" w:rsidRDefault="00A73FE6" w14:paraId="71FE3F1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B21E0" w:rsidR="00A73FE6" w:rsidP="00A73FE6" w:rsidRDefault="00A73FE6" w14:paraId="41C815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noProof w:val="0"/>
          <w:sz w:val="18"/>
          <w:szCs w:val="18"/>
          <w:lang w:val="pl-PL"/>
        </w:rPr>
      </w:pPr>
    </w:p>
    <w:p w:rsidRPr="00875AA8" w:rsidR="00207D04" w:rsidP="174AAD8F" w:rsidRDefault="00207D04" w14:paraId="67292A0D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207D04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813440" w:rsidTr="174AAD8F" w14:paraId="5A52E447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813440" w:rsidP="00813440" w:rsidRDefault="00813440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365ABC" w:rsidR="00813440" w:rsidP="00813440" w:rsidRDefault="00813440" w14:paraId="5F65AAB6" w14:textId="0CDE0B7A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813440">
              <w:rPr>
                <w:rFonts w:ascii="Garamond" w:hAnsi="Garamond"/>
                <w:sz w:val="18"/>
                <w:szCs w:val="18"/>
              </w:rPr>
              <w:t>Rozwijanie kompetencji w zakresie planowania i prowadzenia interwencji logopedycznej z uwzględnieniem możliwości poznawczych, językowych i społecznych osób z niepełnosprawnością intelektualną.</w:t>
            </w:r>
          </w:p>
        </w:tc>
      </w:tr>
      <w:tr w:rsidRPr="00875AA8" w:rsidR="00813440" w:rsidTr="174AAD8F" w14:paraId="797FC3AB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813440" w:rsidP="00813440" w:rsidRDefault="00813440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365ABC" w:rsidR="00813440" w:rsidP="00813440" w:rsidRDefault="00813440" w14:paraId="2B0BA9D9" w14:textId="36618D06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813440">
              <w:rPr>
                <w:rFonts w:ascii="Garamond" w:hAnsi="Garamond"/>
                <w:sz w:val="18"/>
                <w:szCs w:val="18"/>
              </w:rPr>
              <w:t>Tworzenie i stosowanie materiałów wspomagających komunikację: piktogramów, gestów, symboli AAC oraz prostych instrukcji, dostosowanych do funkcjonalnych potrzeb i codziennych aktywności pacjentów.</w:t>
            </w:r>
          </w:p>
        </w:tc>
      </w:tr>
      <w:tr w:rsidRPr="00875AA8" w:rsidR="00813440" w:rsidTr="174AAD8F" w14:paraId="5D542DB3" w14:textId="77777777">
        <w:trPr>
          <w:trHeight w:val="268"/>
        </w:trPr>
        <w:tc>
          <w:tcPr>
            <w:tcW w:w="519" w:type="dxa"/>
            <w:tcMar/>
            <w:vAlign w:val="center"/>
          </w:tcPr>
          <w:p w:rsidRPr="00A3671B" w:rsidR="00813440" w:rsidP="00813440" w:rsidRDefault="00813440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tcMar/>
          </w:tcPr>
          <w:p w:rsidRPr="00365ABC" w:rsidR="00813440" w:rsidP="00813440" w:rsidRDefault="00813440" w14:paraId="67EF2B12" w14:textId="4F6EC05C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813440">
              <w:rPr>
                <w:rFonts w:ascii="Garamond" w:hAnsi="Garamond"/>
                <w:sz w:val="18"/>
                <w:szCs w:val="18"/>
              </w:rPr>
              <w:t>Monitorowanie i ewaluacja efektów terapii logopedycznej z uwzględnieniem wskaźników komunikacyjnych, pragmatyki, inicjacji i długości fraz, przy zachowaniu etyki, godności i autonomii osoby.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noProof w:val="0"/>
          <w:sz w:val="20"/>
          <w:szCs w:val="20"/>
          <w:lang w:val="pl-PL"/>
        </w:rPr>
      </w:pPr>
    </w:p>
    <w:p w:rsidRPr="00875AA8" w:rsidR="00207D04" w:rsidP="174AAD8F" w:rsidRDefault="00207D04" w14:paraId="5DD70BA5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207D04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220"/>
        <w:gridCol w:w="1198"/>
        <w:gridCol w:w="1575"/>
        <w:gridCol w:w="2003"/>
      </w:tblGrid>
      <w:tr w:rsidRPr="00875AA8" w:rsidR="00207D04" w:rsidTr="747276EA" w14:paraId="3199DFCB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14:paraId="3B15C671"/>
        </w:tc>
      </w:tr>
      <w:tr w:rsidRPr="00875AA8" w:rsidR="00207D04" w:rsidTr="747276EA" w14:paraId="6A6D04CF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220" w:type="dxa"/>
            <w:shd w:val="clear" w:color="auto" w:fill="D9E2F3" w:themeFill="accent5" w:themeFillTint="33"/>
            <w:tcMar/>
            <w:vAlign w:val="center"/>
          </w:tcPr>
          <w:p w:rsidRPr="00F831B6" w:rsidR="00207D04" w:rsidP="538642E9" w:rsidRDefault="00207D04" w14:paraId="443C8B14" w14:textId="096687E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538642E9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198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shd w:val="clear" w:color="auto" w:fill="D9E2F3" w:themeFill="accent5" w:themeFillTint="33"/>
            <w:tcMar/>
            <w:vAlign w:val="center"/>
          </w:tcPr>
          <w:p w:rsidR="0C227060" w:rsidP="747276EA" w:rsidRDefault="0C227060" w14:paraId="72938C9F" w14:textId="4A18A53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47276EA" w:rsidR="02567F4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3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174AAD8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1665F8" w:rsidTr="747276EA" w14:paraId="2391922D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1665F8" w:rsidP="001665F8" w:rsidRDefault="001665F8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Mar/>
            <w:vAlign w:val="center"/>
          </w:tcPr>
          <w:p w:rsidRPr="00875AA8" w:rsidR="001665F8" w:rsidP="538642E9" w:rsidRDefault="009207D8" w14:paraId="05BE2BA2" w14:textId="700FCE0C">
            <w:pPr>
              <w:pStyle w:val="Normalny"/>
              <w:spacing w:after="0" w:line="240" w:lineRule="auto"/>
              <w:jc w:val="both"/>
            </w:pPr>
            <w:r w:rsidRPr="538642E9" w:rsidR="2ACB0D1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posiada zaawansowaną wiedzę o rozwoju komunikacji i zaburzeniach mowy u osób z lekką, umiarkowaną i znaczną niepełnosprawnością intelektualną oraz ich wpływie na funkcjonowanie w codziennym życiu.</w:t>
            </w:r>
          </w:p>
        </w:tc>
        <w:tc>
          <w:tcPr>
            <w:tcW w:w="1198" w:type="dxa"/>
            <w:tcMar/>
            <w:vAlign w:val="center"/>
          </w:tcPr>
          <w:p w:rsidRPr="001665F8" w:rsidR="001665F8" w:rsidP="00B54E0E" w:rsidRDefault="001665F8" w14:paraId="6B9CAB02" w14:textId="4AC74D02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1665F8">
              <w:rPr>
                <w:rFonts w:ascii="Garamond" w:hAnsi="Garamond"/>
                <w:sz w:val="18"/>
                <w:szCs w:val="18"/>
              </w:rPr>
              <w:t>LGP_WG08</w:t>
            </w:r>
          </w:p>
        </w:tc>
        <w:tc>
          <w:tcPr>
            <w:tcW w:w="1575" w:type="dxa"/>
            <w:tcMar/>
            <w:vAlign w:val="center"/>
          </w:tcPr>
          <w:p w:rsidR="747276EA" w:rsidP="747276EA" w:rsidRDefault="747276EA" w14:paraId="74665C15" w14:textId="2707964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</w:t>
            </w:r>
            <w:r w:rsidRPr="747276EA" w:rsidR="1E74C05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</w:t>
            </w:r>
          </w:p>
          <w:p w:rsidR="747276EA" w:rsidP="747276EA" w:rsidRDefault="747276EA" w14:paraId="6D349D88" w14:textId="2FD27E9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</w:t>
            </w:r>
            <w:r w:rsidRPr="747276EA" w:rsidR="6374995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15</w:t>
            </w: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03" w:type="dxa"/>
            <w:tcMar/>
            <w:vAlign w:val="center"/>
          </w:tcPr>
          <w:p w:rsidRPr="00875AA8" w:rsidR="001665F8" w:rsidP="001665F8" w:rsidRDefault="00B54E0E" w14:paraId="74595EAA" w14:textId="1901D311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B54E0E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1665F8" w:rsidTr="747276EA" w14:paraId="68FA745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1665F8" w:rsidP="001665F8" w:rsidRDefault="001665F8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Mar/>
            <w:vAlign w:val="center"/>
          </w:tcPr>
          <w:p w:rsidRPr="00875AA8" w:rsidR="001665F8" w:rsidP="538642E9" w:rsidRDefault="009207D8" w14:paraId="2A348703" w14:textId="2D4E49F1">
            <w:pPr>
              <w:pStyle w:val="Normalny"/>
              <w:spacing w:after="0" w:line="240" w:lineRule="auto"/>
              <w:jc w:val="both"/>
            </w:pPr>
            <w:r w:rsidRPr="538642E9" w:rsidR="29459E6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współczesne koncepcje normy i patologii komunikacji w NI oraz metody terapeutyczne wspierające rozwój językowy, słownik czynny i bierny oraz pragmatykę w aktywnościach dnia codziennego.</w:t>
            </w:r>
          </w:p>
        </w:tc>
        <w:tc>
          <w:tcPr>
            <w:tcW w:w="1198" w:type="dxa"/>
            <w:tcMar/>
            <w:vAlign w:val="center"/>
          </w:tcPr>
          <w:p w:rsidRPr="001665F8" w:rsidR="001665F8" w:rsidP="00B54E0E" w:rsidRDefault="001665F8" w14:paraId="3C2C4FFD" w14:textId="5AAA4784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1665F8">
              <w:rPr>
                <w:rFonts w:ascii="Garamond" w:hAnsi="Garamond"/>
                <w:sz w:val="18"/>
                <w:szCs w:val="18"/>
              </w:rPr>
              <w:t>LGP_WG11</w:t>
            </w:r>
          </w:p>
        </w:tc>
        <w:tc>
          <w:tcPr>
            <w:tcW w:w="1575" w:type="dxa"/>
            <w:tcMar/>
            <w:vAlign w:val="center"/>
          </w:tcPr>
          <w:p w:rsidR="747276EA" w:rsidP="747276EA" w:rsidRDefault="747276EA" w14:paraId="1261B5DB" w14:textId="6BD64D2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</w:t>
            </w:r>
            <w:r w:rsidRPr="747276EA" w:rsidR="67E3513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</w:p>
          <w:p w:rsidR="747276EA" w:rsidP="747276EA" w:rsidRDefault="747276EA" w14:paraId="3E723A12" w14:textId="6CA1DCF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</w:t>
            </w:r>
            <w:r w:rsidRPr="747276EA" w:rsidR="3EF37F6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5.</w:t>
            </w:r>
          </w:p>
        </w:tc>
        <w:tc>
          <w:tcPr>
            <w:tcW w:w="2003" w:type="dxa"/>
            <w:tcMar/>
            <w:vAlign w:val="center"/>
          </w:tcPr>
          <w:p w:rsidRPr="00875AA8" w:rsidR="001665F8" w:rsidP="001665F8" w:rsidRDefault="00B54E0E" w14:paraId="0B0564D8" w14:textId="51A02154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B54E0E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875AA8" w:rsidR="001665F8" w:rsidTr="747276EA" w14:paraId="677EA5F8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1665F8" w:rsidP="001665F8" w:rsidRDefault="001665F8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20" w:type="dxa"/>
            <w:tcMar/>
            <w:vAlign w:val="center"/>
          </w:tcPr>
          <w:p w:rsidRPr="00875AA8" w:rsidR="001665F8" w:rsidP="538642E9" w:rsidRDefault="009207D8" w14:paraId="1E0FACE4" w14:textId="07999B74">
            <w:pPr>
              <w:pStyle w:val="Normalny"/>
              <w:spacing w:after="0" w:line="240" w:lineRule="auto"/>
              <w:jc w:val="both"/>
            </w:pPr>
            <w:r w:rsidRPr="538642E9" w:rsidR="0E7045C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społeczne i kulturowe uwarunkowania pracy logopedy z osobami z NI, w tym konsekwencje działań diagnostycznych i terapeutycznych dla uczestnictwa społecznego i autonomii pacjenta.</w:t>
            </w:r>
          </w:p>
        </w:tc>
        <w:tc>
          <w:tcPr>
            <w:tcW w:w="1198" w:type="dxa"/>
            <w:tcMar/>
            <w:vAlign w:val="center"/>
          </w:tcPr>
          <w:p w:rsidRPr="001665F8" w:rsidR="001665F8" w:rsidP="00B54E0E" w:rsidRDefault="001665F8" w14:paraId="5A687055" w14:textId="04BDBCB0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1665F8">
              <w:rPr>
                <w:rFonts w:ascii="Garamond" w:hAnsi="Garamond"/>
                <w:sz w:val="18"/>
                <w:szCs w:val="18"/>
              </w:rPr>
              <w:t>LGP_WK04</w:t>
            </w:r>
          </w:p>
        </w:tc>
        <w:tc>
          <w:tcPr>
            <w:tcW w:w="1575" w:type="dxa"/>
            <w:tcMar/>
            <w:vAlign w:val="center"/>
          </w:tcPr>
          <w:p w:rsidR="747276EA" w:rsidP="747276EA" w:rsidRDefault="747276EA" w14:paraId="3680A7F1" w14:textId="6A8C4FF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</w:t>
            </w:r>
            <w:r w:rsidRPr="747276EA" w:rsidR="7F37B54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10</w:t>
            </w:r>
          </w:p>
          <w:p w:rsidR="747276EA" w:rsidP="747276EA" w:rsidRDefault="747276EA" w14:paraId="2F396B1F" w14:textId="34E4CDB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</w:t>
            </w:r>
            <w:r w:rsidRPr="747276EA" w:rsidR="1D0DF0C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5.</w:t>
            </w:r>
          </w:p>
        </w:tc>
        <w:tc>
          <w:tcPr>
            <w:tcW w:w="2003" w:type="dxa"/>
            <w:tcMar/>
            <w:vAlign w:val="center"/>
          </w:tcPr>
          <w:p w:rsidRPr="00875AA8" w:rsidR="001665F8" w:rsidP="001665F8" w:rsidRDefault="00B54E0E" w14:paraId="73AA4DFC" w14:textId="14257EFB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B54E0E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875AA8" w:rsidR="00207D04" w:rsidP="174AAD8F" w:rsidRDefault="00207D04" w14:paraId="00B20AD1" w14:textId="77777777">
      <w:pPr>
        <w:spacing w:after="0" w:line="240" w:lineRule="auto"/>
        <w:rPr>
          <w:noProof w:val="0"/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8"/>
        <w:gridCol w:w="5250"/>
        <w:gridCol w:w="1230"/>
        <w:gridCol w:w="1515"/>
        <w:gridCol w:w="2013"/>
        <w:gridCol w:w="135"/>
      </w:tblGrid>
      <w:tr w:rsidRPr="00875AA8" w:rsidR="00207D04" w:rsidTr="747276EA" w14:paraId="75041799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14:paraId="1E7B46B2"/>
        </w:tc>
      </w:tr>
      <w:tr w:rsidRPr="00875AA8" w:rsidR="00207D04" w:rsidTr="747276EA" w14:paraId="5D782ABB" w14:textId="77777777">
        <w:trPr>
          <w:gridAfter w:val="1"/>
          <w:wAfter w:w="135" w:type="dxa"/>
          <w:trHeight w:val="575"/>
        </w:trPr>
        <w:tc>
          <w:tcPr>
            <w:tcW w:w="478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250" w:type="dxa"/>
            <w:shd w:val="clear" w:color="auto" w:fill="D9E2F3" w:themeFill="accent5" w:themeFillTint="33"/>
            <w:tcMar/>
            <w:vAlign w:val="center"/>
          </w:tcPr>
          <w:p w:rsidRPr="00F831B6" w:rsidR="00207D04" w:rsidP="538642E9" w:rsidRDefault="00207D04" w14:paraId="5829B417" w14:textId="4E462011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538642E9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230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15" w:type="dxa"/>
            <w:shd w:val="clear" w:color="auto" w:fill="D9E2F3" w:themeFill="accent5" w:themeFillTint="33"/>
            <w:tcMar/>
            <w:vAlign w:val="center"/>
          </w:tcPr>
          <w:p w:rsidR="62E4084A" w:rsidP="747276EA" w:rsidRDefault="62E4084A" w14:paraId="4DDA588E" w14:textId="44FDF27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47276EA" w:rsidR="62E4084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13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174AAD8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2696B" w:rsidTr="747276EA" w14:paraId="6A47A587" w14:textId="77777777">
        <w:trPr>
          <w:gridAfter w:val="1"/>
          <w:wAfter w:w="135" w:type="dxa"/>
        </w:trPr>
        <w:tc>
          <w:tcPr>
            <w:tcW w:w="478" w:type="dxa"/>
            <w:tcMar/>
            <w:vAlign w:val="center"/>
          </w:tcPr>
          <w:p w:rsidRPr="00875AA8" w:rsidR="00D2696B" w:rsidP="00D2696B" w:rsidRDefault="00D2696B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50" w:type="dxa"/>
            <w:tcMar/>
            <w:vAlign w:val="center"/>
          </w:tcPr>
          <w:p w:rsidRPr="00875AA8" w:rsidR="00D2696B" w:rsidP="538642E9" w:rsidRDefault="00FF0082" w14:paraId="7E8ECB86" w14:textId="61ED0119">
            <w:pPr>
              <w:pStyle w:val="Normalny"/>
              <w:spacing w:after="0" w:line="240" w:lineRule="auto"/>
              <w:jc w:val="both"/>
            </w:pPr>
            <w:r w:rsidRPr="538642E9" w:rsidR="1191AC9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metody i techniki terapii logopedycznej dla osób z NI, w tym wspierające stosowanie AAC, stopniowanie zadań oraz nowoczesne technologie wspomagające komunikację.</w:t>
            </w:r>
          </w:p>
        </w:tc>
        <w:tc>
          <w:tcPr>
            <w:tcW w:w="1230" w:type="dxa"/>
            <w:tcMar/>
            <w:vAlign w:val="center"/>
          </w:tcPr>
          <w:p w:rsidRPr="00D2696B" w:rsidR="00D2696B" w:rsidP="00B54E0E" w:rsidRDefault="00D2696B" w14:paraId="4722CF89" w14:textId="6A70629B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D2696B">
              <w:rPr>
                <w:rFonts w:ascii="Garamond" w:hAnsi="Garamond"/>
                <w:sz w:val="18"/>
                <w:szCs w:val="18"/>
              </w:rPr>
              <w:t>LGP_UW05</w:t>
            </w:r>
          </w:p>
        </w:tc>
        <w:tc>
          <w:tcPr>
            <w:tcW w:w="1515" w:type="dxa"/>
            <w:tcMar/>
            <w:vAlign w:val="center"/>
          </w:tcPr>
          <w:p w:rsidR="747276EA" w:rsidP="747276EA" w:rsidRDefault="747276EA" w14:paraId="0C1E8884" w14:textId="30EB587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</w:t>
            </w:r>
            <w:r w:rsidRPr="747276EA" w:rsidR="3DC67738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03</w:t>
            </w:r>
          </w:p>
          <w:p w:rsidR="747276EA" w:rsidP="747276EA" w:rsidRDefault="747276EA" w14:paraId="2F09D99B" w14:textId="55542E8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</w:t>
            </w:r>
            <w:r w:rsidRPr="747276EA" w:rsidR="3C0DB9C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</w:t>
            </w: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13" w:type="dxa"/>
            <w:tcMar/>
            <w:vAlign w:val="center"/>
          </w:tcPr>
          <w:p w:rsidRPr="00875AA8" w:rsidR="00D2696B" w:rsidP="00D2696B" w:rsidRDefault="00686B53" w14:paraId="1D809E5A" w14:textId="75D61046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686B53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875AA8" w:rsidR="00D2696B" w:rsidTr="747276EA" w14:paraId="0BB5DF90" w14:textId="77777777">
        <w:trPr>
          <w:gridAfter w:val="1"/>
          <w:wAfter w:w="135" w:type="dxa"/>
        </w:trPr>
        <w:tc>
          <w:tcPr>
            <w:tcW w:w="478" w:type="dxa"/>
            <w:tcMar/>
            <w:vAlign w:val="center"/>
          </w:tcPr>
          <w:p w:rsidRPr="00875AA8" w:rsidR="00D2696B" w:rsidP="00D2696B" w:rsidRDefault="00D2696B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50" w:type="dxa"/>
            <w:tcMar/>
            <w:vAlign w:val="center"/>
          </w:tcPr>
          <w:p w:rsidRPr="00875AA8" w:rsidR="00D2696B" w:rsidP="538642E9" w:rsidRDefault="00FF0082" w14:paraId="571EBD01" w14:textId="4521FB67">
            <w:pPr>
              <w:pStyle w:val="Normalny"/>
              <w:spacing w:after="0" w:line="240" w:lineRule="auto"/>
              <w:jc w:val="both"/>
            </w:pPr>
            <w:r w:rsidRPr="538642E9" w:rsidR="1399B1E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rozpoznać sytuacje wykraczające poza kompetencje logopedy, wymagające konsultacji z innymi specjalistami i koordynować dalszą ścieżkę wsparcia w środowisku edukacyjnym i rodzinnym.</w:t>
            </w:r>
          </w:p>
        </w:tc>
        <w:tc>
          <w:tcPr>
            <w:tcW w:w="1230" w:type="dxa"/>
            <w:tcMar/>
            <w:vAlign w:val="center"/>
          </w:tcPr>
          <w:p w:rsidRPr="00D2696B" w:rsidR="00D2696B" w:rsidP="00B54E0E" w:rsidRDefault="00D2696B" w14:paraId="5145C407" w14:textId="02054E0C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D2696B">
              <w:rPr>
                <w:rFonts w:ascii="Garamond" w:hAnsi="Garamond"/>
                <w:sz w:val="18"/>
                <w:szCs w:val="18"/>
              </w:rPr>
              <w:t>LGP_UW10</w:t>
            </w:r>
          </w:p>
        </w:tc>
        <w:tc>
          <w:tcPr>
            <w:tcW w:w="1515" w:type="dxa"/>
            <w:tcMar/>
            <w:vAlign w:val="center"/>
          </w:tcPr>
          <w:p w:rsidR="747276EA" w:rsidP="747276EA" w:rsidRDefault="747276EA" w14:paraId="065E4E05" w14:textId="6EF3BDC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</w:t>
            </w:r>
            <w:r w:rsidRPr="747276EA" w:rsidR="176B4A6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3</w:t>
            </w:r>
          </w:p>
          <w:p w:rsidR="747276EA" w:rsidP="747276EA" w:rsidRDefault="747276EA" w14:paraId="65F75F0C" w14:textId="7FE8C7B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</w:t>
            </w:r>
            <w:r w:rsidRPr="747276EA" w:rsidR="5ACE4007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6</w:t>
            </w: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13" w:type="dxa"/>
            <w:tcMar/>
            <w:vAlign w:val="center"/>
          </w:tcPr>
          <w:p w:rsidRPr="00875AA8" w:rsidR="00D2696B" w:rsidP="00D2696B" w:rsidRDefault="00686B53" w14:paraId="7C7E1343" w14:textId="5C3BD083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686B53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  <w:tr w:rsidRPr="00875AA8" w:rsidR="00D2696B" w:rsidTr="747276EA" w14:paraId="30F9EE81" w14:textId="77777777">
        <w:trPr>
          <w:gridAfter w:val="1"/>
          <w:wAfter w:w="135" w:type="dxa"/>
        </w:trPr>
        <w:tc>
          <w:tcPr>
            <w:tcW w:w="478" w:type="dxa"/>
            <w:tcMar/>
            <w:vAlign w:val="center"/>
          </w:tcPr>
          <w:p w:rsidRPr="00875AA8" w:rsidR="00D2696B" w:rsidP="00D2696B" w:rsidRDefault="00D2696B" w14:paraId="6F4F8FEE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50" w:type="dxa"/>
            <w:tcMar/>
            <w:vAlign w:val="center"/>
          </w:tcPr>
          <w:p w:rsidRPr="00875AA8" w:rsidR="00D2696B" w:rsidP="538642E9" w:rsidRDefault="00FF0082" w14:paraId="5A519D23" w14:textId="7B3DE77E">
            <w:pPr>
              <w:pStyle w:val="Normalny"/>
              <w:spacing w:after="0" w:line="240" w:lineRule="auto"/>
              <w:jc w:val="both"/>
            </w:pPr>
            <w:r w:rsidRPr="538642E9" w:rsidR="34BC97A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i wdrażać strategie alternatywnej i wspomagającej komunikacji, strukturyzować środowisko i rutyny oraz monitorować postępy prostymi wskaźnikami funkcjonalnymi.</w:t>
            </w:r>
          </w:p>
        </w:tc>
        <w:tc>
          <w:tcPr>
            <w:tcW w:w="1230" w:type="dxa"/>
            <w:tcMar/>
            <w:vAlign w:val="center"/>
          </w:tcPr>
          <w:p w:rsidRPr="00D2696B" w:rsidR="00D2696B" w:rsidP="00B54E0E" w:rsidRDefault="00D2696B" w14:paraId="08063557" w14:textId="26EAFA60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D2696B">
              <w:rPr>
                <w:rFonts w:ascii="Garamond" w:hAnsi="Garamond"/>
                <w:sz w:val="18"/>
                <w:szCs w:val="18"/>
              </w:rPr>
              <w:t>LGP_UW11</w:t>
            </w:r>
          </w:p>
        </w:tc>
        <w:tc>
          <w:tcPr>
            <w:tcW w:w="1515" w:type="dxa"/>
            <w:tcMar/>
            <w:vAlign w:val="center"/>
          </w:tcPr>
          <w:p w:rsidR="747276EA" w:rsidP="747276EA" w:rsidRDefault="747276EA" w14:paraId="3AE4D539" w14:textId="106D4C4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</w:t>
            </w:r>
            <w:r w:rsidRPr="747276EA" w:rsidR="639ED0F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</w:t>
            </w:r>
          </w:p>
          <w:p w:rsidR="747276EA" w:rsidP="747276EA" w:rsidRDefault="747276EA" w14:paraId="1613672D" w14:textId="7AC432C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</w:t>
            </w:r>
            <w:r w:rsidRPr="747276EA" w:rsidR="25B6694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7</w:t>
            </w: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2013" w:type="dxa"/>
            <w:tcMar/>
            <w:vAlign w:val="center"/>
          </w:tcPr>
          <w:p w:rsidRPr="00875AA8" w:rsidR="00D2696B" w:rsidP="00D2696B" w:rsidRDefault="00686B53" w14:paraId="7138F41D" w14:textId="088A7586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686B53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875AA8" w:rsidR="00D2696B" w:rsidTr="747276EA" w14:paraId="706AC482" w14:textId="77777777">
        <w:trPr>
          <w:gridAfter w:val="1"/>
          <w:wAfter w:w="135" w:type="dxa"/>
        </w:trPr>
        <w:tc>
          <w:tcPr>
            <w:tcW w:w="478" w:type="dxa"/>
            <w:tcMar/>
            <w:vAlign w:val="center"/>
          </w:tcPr>
          <w:p w:rsidRPr="00875AA8" w:rsidR="00D2696B" w:rsidP="00D2696B" w:rsidRDefault="00D2696B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50" w:type="dxa"/>
            <w:tcMar/>
            <w:vAlign w:val="center"/>
          </w:tcPr>
          <w:p w:rsidRPr="00875AA8" w:rsidR="00D2696B" w:rsidP="538642E9" w:rsidRDefault="00FF0082" w14:paraId="66B76C1F" w14:textId="794AD705">
            <w:pPr>
              <w:pStyle w:val="Normalny"/>
              <w:spacing w:after="0" w:line="240" w:lineRule="auto"/>
              <w:jc w:val="both"/>
            </w:pPr>
            <w:r w:rsidRPr="538642E9" w:rsidR="67F25D1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planować, organizować i dokumentować własną pracę diagnostyczną i terapeutyczną w NI oraz współpracować w zespole interdyscyplinarnym w środowisku edukacyjnym i rodzinnym.</w:t>
            </w:r>
          </w:p>
        </w:tc>
        <w:tc>
          <w:tcPr>
            <w:tcW w:w="1230" w:type="dxa"/>
            <w:tcMar/>
            <w:vAlign w:val="center"/>
          </w:tcPr>
          <w:p w:rsidRPr="00D2696B" w:rsidR="00D2696B" w:rsidP="00B54E0E" w:rsidRDefault="00D2696B" w14:paraId="25BBC48B" w14:textId="11D7B3C0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D2696B">
              <w:rPr>
                <w:rFonts w:ascii="Garamond" w:hAnsi="Garamond"/>
                <w:sz w:val="18"/>
                <w:szCs w:val="18"/>
              </w:rPr>
              <w:t>LGP_UO01</w:t>
            </w:r>
          </w:p>
        </w:tc>
        <w:tc>
          <w:tcPr>
            <w:tcW w:w="1515" w:type="dxa"/>
            <w:tcMar/>
            <w:vAlign w:val="center"/>
          </w:tcPr>
          <w:p w:rsidR="747276EA" w:rsidP="747276EA" w:rsidRDefault="747276EA" w14:paraId="5EB78425" w14:textId="7B9C0B2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</w:t>
            </w:r>
            <w:r w:rsidRPr="747276EA" w:rsidR="77C87D1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2</w:t>
            </w:r>
          </w:p>
          <w:p w:rsidR="747276EA" w:rsidP="747276EA" w:rsidRDefault="747276EA" w14:paraId="69AC80DA" w14:textId="3CE7F99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</w:t>
            </w:r>
            <w:r w:rsidRPr="747276EA" w:rsidR="01BB9BF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10</w:t>
            </w: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  <w:p w:rsidR="716D9D1C" w:rsidP="747276EA" w:rsidRDefault="716D9D1C" w14:paraId="2E2F82D5" w14:textId="76E81696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747276EA" w:rsidR="716D9D1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LGP_D.1/E.1.U11.</w:t>
            </w:r>
          </w:p>
        </w:tc>
        <w:tc>
          <w:tcPr>
            <w:tcW w:w="2013" w:type="dxa"/>
            <w:tcMar/>
            <w:vAlign w:val="center"/>
          </w:tcPr>
          <w:p w:rsidRPr="00875AA8" w:rsidR="00D2696B" w:rsidP="00D2696B" w:rsidRDefault="00686B53" w14:paraId="2F6FD5D3" w14:textId="4539302E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686B53">
              <w:rPr>
                <w:rFonts w:ascii="Garamond" w:hAnsi="Garamond" w:cs="Times New Roman"/>
                <w:sz w:val="18"/>
                <w:szCs w:val="18"/>
                <w:lang w:val="pl-PL"/>
              </w:rPr>
              <w:t>Test końcowy - pytania otwarte (rozwiązywanie problemów), praca semestralna.</w:t>
            </w:r>
          </w:p>
        </w:tc>
      </w:tr>
    </w:tbl>
    <w:p w:rsidRPr="00875AA8" w:rsidR="00207D04" w:rsidP="174AAD8F" w:rsidRDefault="00207D04" w14:paraId="4B01ACA8" w14:textId="77777777">
      <w:pPr>
        <w:spacing w:after="0" w:line="240" w:lineRule="auto"/>
        <w:rPr>
          <w:noProof w:val="0"/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265"/>
        <w:gridCol w:w="1205"/>
        <w:gridCol w:w="1560"/>
        <w:gridCol w:w="1972"/>
      </w:tblGrid>
      <w:tr w:rsidRPr="00875AA8" w:rsidR="00207D04" w:rsidTr="747276EA" w14:paraId="1195F208" w14:textId="77777777">
        <w:trPr>
          <w:trHeight w:val="298"/>
        </w:trPr>
        <w:tc>
          <w:tcPr>
            <w:tcW w:w="10491" w:type="dxa"/>
            <w:gridSpan w:val="5"/>
            <w:shd w:val="clear" w:color="auto" w:fill="D9E2F3" w:themeFill="accent5" w:themeFillTint="33"/>
            <w:tcMar/>
            <w:vAlign w:val="center"/>
          </w:tcPr>
          <w:p w14:paraId="40A14F73"/>
        </w:tc>
      </w:tr>
      <w:tr w:rsidRPr="0098026F" w:rsidR="00207D04" w:rsidTr="747276EA" w14:paraId="6A4C6B56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265" w:type="dxa"/>
            <w:shd w:val="clear" w:color="auto" w:fill="D9E2F3" w:themeFill="accent5" w:themeFillTint="33"/>
            <w:tcMar/>
            <w:vAlign w:val="center"/>
          </w:tcPr>
          <w:p w:rsidRPr="00F831B6" w:rsidR="00207D04" w:rsidP="538642E9" w:rsidRDefault="00207D04" w14:paraId="4BFE290A" w14:textId="1011A1A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538642E9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205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6F6C2349" w:rsidP="747276EA" w:rsidRDefault="6F6C2349" w14:paraId="2B9FFC56" w14:textId="5E56C9B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747276EA" w:rsidR="6F6C234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1972" w:type="dxa"/>
            <w:shd w:val="clear" w:color="auto" w:fill="D9E2F3" w:themeFill="accent5" w:themeFillTint="33"/>
            <w:tcMar/>
            <w:vAlign w:val="center"/>
          </w:tcPr>
          <w:p w:rsidRPr="00875AA8" w:rsidR="00207D04" w:rsidP="174AAD8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174AAD8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207D04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D2696B" w:rsidTr="747276EA" w14:paraId="59D20BFD" w14:textId="77777777">
        <w:tc>
          <w:tcPr>
            <w:tcW w:w="489" w:type="dxa"/>
            <w:tcMar/>
            <w:vAlign w:val="center"/>
          </w:tcPr>
          <w:p w:rsidRPr="00875AA8" w:rsidR="00D2696B" w:rsidP="00D2696B" w:rsidRDefault="00D2696B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65" w:type="dxa"/>
            <w:tcMar/>
            <w:vAlign w:val="center"/>
          </w:tcPr>
          <w:p w:rsidRPr="00875AA8" w:rsidR="00D2696B" w:rsidP="538642E9" w:rsidRDefault="00FF0082" w14:paraId="7E36E39D" w14:textId="74659EC3">
            <w:pPr>
              <w:pStyle w:val="Normalny"/>
              <w:spacing w:after="0" w:line="240" w:lineRule="auto"/>
              <w:jc w:val="both"/>
            </w:pPr>
            <w:r w:rsidRPr="538642E9" w:rsidR="4D75CF6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ujawnia postawę prospołeczną i wrażliwość na potrzeby osób z NI, wspierając ich komunikację i uczestnictwo w codziennych aktywnościach, przy zachowaniu obiektywizmu i standardów etycznych pracy logopedy.</w:t>
            </w:r>
          </w:p>
        </w:tc>
        <w:tc>
          <w:tcPr>
            <w:tcW w:w="1205" w:type="dxa"/>
            <w:tcMar/>
            <w:vAlign w:val="center"/>
          </w:tcPr>
          <w:p w:rsidRPr="00D2696B" w:rsidR="00D2696B" w:rsidP="00686B53" w:rsidRDefault="00D2696B" w14:paraId="1AC6F194" w14:textId="3B52E0DC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D2696B">
              <w:rPr>
                <w:rFonts w:ascii="Garamond" w:hAnsi="Garamond"/>
                <w:sz w:val="18"/>
                <w:szCs w:val="18"/>
              </w:rPr>
              <w:t>LGP_KO02</w:t>
            </w:r>
          </w:p>
        </w:tc>
        <w:tc>
          <w:tcPr>
            <w:tcW w:w="1560" w:type="dxa"/>
            <w:tcMar/>
            <w:vAlign w:val="center"/>
          </w:tcPr>
          <w:p w:rsidR="747276EA" w:rsidP="747276EA" w:rsidRDefault="747276EA" w14:paraId="166BC52F" w14:textId="3C7078F6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</w:t>
            </w:r>
            <w:r w:rsidRPr="747276EA" w:rsidR="7989B86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</w:t>
            </w:r>
          </w:p>
          <w:p w:rsidR="747276EA" w:rsidP="747276EA" w:rsidRDefault="747276EA" w14:paraId="7F7B21A5" w14:textId="68171E79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</w:t>
            </w:r>
            <w:r w:rsidRPr="747276EA" w:rsidR="5BE6F26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1</w:t>
            </w: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.</w:t>
            </w:r>
          </w:p>
        </w:tc>
        <w:tc>
          <w:tcPr>
            <w:tcW w:w="1972" w:type="dxa"/>
            <w:tcMar/>
            <w:vAlign w:val="center"/>
          </w:tcPr>
          <w:p w:rsidRPr="00875AA8" w:rsidR="00D2696B" w:rsidP="00D2696B" w:rsidRDefault="00686B53" w14:paraId="5D2E71D6" w14:textId="056193BF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686B5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  <w:tr w:rsidRPr="00875AA8" w:rsidR="00D2696B" w:rsidTr="747276EA" w14:paraId="410833B7" w14:textId="77777777">
        <w:tc>
          <w:tcPr>
            <w:tcW w:w="489" w:type="dxa"/>
            <w:tcMar/>
            <w:vAlign w:val="center"/>
          </w:tcPr>
          <w:p w:rsidRPr="00875AA8" w:rsidR="00D2696B" w:rsidP="00D2696B" w:rsidRDefault="00D2696B" w14:paraId="6A22BC4E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5265" w:type="dxa"/>
            <w:tcMar/>
            <w:vAlign w:val="center"/>
          </w:tcPr>
          <w:p w:rsidRPr="00875AA8" w:rsidR="00D2696B" w:rsidP="538642E9" w:rsidRDefault="00FF0082" w14:paraId="519EDC8B" w14:textId="28081AB9">
            <w:pPr>
              <w:pStyle w:val="Normalny"/>
              <w:spacing w:after="0" w:line="240" w:lineRule="auto"/>
              <w:jc w:val="both"/>
            </w:pPr>
            <w:r w:rsidRPr="538642E9" w:rsidR="4219EE9B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wrażliwość na potrzeby osób z NI, chorujących lub zaburzonych w zakresie komunikacji, podejmuje działania zwiększające dostępność komunikacyjną i poprawę jakości życia przy zachowaniu obiektywizmu zawodowego.</w:t>
            </w:r>
          </w:p>
        </w:tc>
        <w:tc>
          <w:tcPr>
            <w:tcW w:w="1205" w:type="dxa"/>
            <w:tcMar/>
            <w:vAlign w:val="center"/>
          </w:tcPr>
          <w:p w:rsidRPr="00D2696B" w:rsidR="00D2696B" w:rsidP="00686B53" w:rsidRDefault="00D2696B" w14:paraId="567FA307" w14:textId="2EC4F0B7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D2696B">
              <w:rPr>
                <w:rFonts w:ascii="Garamond" w:hAnsi="Garamond"/>
                <w:sz w:val="18"/>
                <w:szCs w:val="18"/>
              </w:rPr>
              <w:t>LGP_KO04</w:t>
            </w:r>
          </w:p>
        </w:tc>
        <w:tc>
          <w:tcPr>
            <w:tcW w:w="1560" w:type="dxa"/>
            <w:tcMar/>
            <w:vAlign w:val="center"/>
          </w:tcPr>
          <w:p w:rsidR="747276EA" w:rsidP="747276EA" w:rsidRDefault="747276EA" w14:paraId="576AC441" w14:textId="71BF29F3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</w:t>
            </w:r>
            <w:r w:rsidRPr="747276EA" w:rsidR="692CE6D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4</w:t>
            </w:r>
          </w:p>
          <w:p w:rsidR="747276EA" w:rsidP="747276EA" w:rsidRDefault="747276EA" w14:paraId="20C78451" w14:textId="1BECB94B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7276EA" w:rsidR="747276E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1972" w:type="dxa"/>
            <w:tcMar/>
            <w:vAlign w:val="center"/>
          </w:tcPr>
          <w:p w:rsidRPr="00875AA8" w:rsidR="00D2696B" w:rsidP="00D2696B" w:rsidRDefault="00686B53" w14:paraId="799E17E9" w14:textId="4C9D1DD9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686B53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noProof w:val="0"/>
          <w:sz w:val="20"/>
          <w:szCs w:val="20"/>
          <w:lang w:val="pl-PL"/>
        </w:rPr>
      </w:pPr>
    </w:p>
    <w:p w:rsidR="009C486D" w:rsidP="174AAD8F" w:rsidRDefault="009C486D" w14:paraId="70EF27F8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9C486D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174AAD8F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174AAD8F" w:rsidRDefault="00725B28" w14:paraId="21DD3BBF" w14:textId="6DE79A5D">
            <w:pPr>
              <w:spacing w:after="0" w:line="276" w:lineRule="auto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725B2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tcMar/>
            <w:vAlign w:val="center"/>
          </w:tcPr>
          <w:p w:rsidRPr="00FE1A88" w:rsidR="00725B28" w:rsidP="174AAD8F" w:rsidRDefault="00725B28" w14:paraId="3F49E288" w14:textId="397B8E2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725B28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tcMar/>
            <w:vAlign w:val="center"/>
          </w:tcPr>
          <w:p w:rsidRPr="00FE1A88" w:rsidR="00725B28" w:rsidP="174AAD8F" w:rsidRDefault="00725B28" w14:paraId="10845493" w14:textId="52E2CA00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725B2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725B28" w:rsidTr="174AAD8F" w14:paraId="664933E5" w14:textId="77777777">
        <w:trPr>
          <w:trHeight w:val="311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174AAD8F" w:rsidRDefault="008C1D0A" w14:paraId="4E62ADE3" w14:textId="0ED242E6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FormaZajęćNr1 \h  \* MERGEFORMAT </w:instrText>
            </w:r>
            <w:r>
              <w:fldChar w:fldCharType="separate"/>
            </w:r>
            <w:sdt>
              <w:sdt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Pr="174AAD8F" w:rsidR="00142329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tcMar/>
            <w:vAlign w:val="center"/>
          </w:tcPr>
          <w:p w:rsidRPr="00B76B14" w:rsidR="00725B28" w:rsidP="174AAD8F" w:rsidRDefault="008C1D0A" w14:paraId="3AB5AA0B" w14:textId="167C7FED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>
              <w:fldChar w:fldCharType="begin"/>
            </w:r>
            <w:r w:rsidR="00725B28">
              <w:instrText xml:space="preserve"> REF FormaZajęćNr2 \h  \* MERGEFORMAT </w:instrText>
            </w:r>
            <w:r>
              <w:fldChar w:fldCharType="separate"/>
            </w:r>
            <w:sdt>
              <w:sdt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Pr="174AAD8F" w:rsidR="00142329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725B28" w:rsidTr="174AAD8F" w14:paraId="6F266F9E" w14:textId="77777777">
        <w:trPr>
          <w:trHeight w:val="273"/>
        </w:trPr>
        <w:tc>
          <w:tcPr>
            <w:tcW w:w="561" w:type="dxa"/>
            <w:vMerge/>
            <w:tcMar/>
            <w:vAlign w:val="center"/>
          </w:tcPr>
          <w:p w:rsidRPr="00FE1A88" w:rsidR="00725B28" w:rsidP="00920AD1" w:rsidRDefault="00725B28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tcMar/>
            <w:vAlign w:val="center"/>
          </w:tcPr>
          <w:p w:rsidRPr="00FE1A88" w:rsidR="00725B28" w:rsidP="00920AD1" w:rsidRDefault="00725B28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174AAD8F" w:rsidRDefault="00725B28" w14:paraId="76FA6F10" w14:textId="3B8FCAC2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174AAD8F" w:rsidRDefault="00725B28" w14:paraId="0083ADC8" w14:textId="51F477F5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  <w:vAlign w:val="center"/>
          </w:tcPr>
          <w:p w:rsidRPr="00380F57" w:rsidR="00725B28" w:rsidP="174AAD8F" w:rsidRDefault="00725B28" w14:paraId="56AE7399" w14:textId="7726E139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  <w:tcMar/>
          </w:tcPr>
          <w:p w:rsidRPr="00380F57" w:rsidR="00725B28" w:rsidP="174AAD8F" w:rsidRDefault="00725B28" w14:paraId="7D959949" w14:textId="78054E44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 w:rsidR="00725B28">
              <w:rPr>
                <w:rFonts w:ascii="Garamond" w:hAnsi="Garamond" w:cs="Times New Roman"/>
                <w:b w:val="1"/>
                <w:bCs w:val="1"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F13F6F" w:rsidTr="174AAD8F" w14:paraId="22333B2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5AB01A75" w14:textId="501EE37F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Charakterystyka funkcjonowania komunikacyjnego osób z lekką, umiarkowaną i znaczną niepełnosprawnością intelektualną; analiza silnych stron i ograniczeń poznawczych oraz dobór celów funkcjonalnych; strukturyzacja środowiska i przewidywalne rutyny jako podstawa procesu uczenia.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84975" w:rsidR="00F13F6F" w:rsidP="00F13F6F" w:rsidRDefault="00EE5581" w14:paraId="30F3D445" w14:textId="5509ECF4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152325C6" w14:textId="37E20B81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006CD415" w14:textId="3913A93C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6A10D11D" w14:textId="1ABFD9C8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44353C46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088550E7" w14:textId="55D99B3D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Wykorzystywanie języka prostego, komunikatów krótkich oraz wsparcia wizualnego (piktogramy, zdjęcia, gesty); stopniowanie trudności zadań w zależności od możliwości poznawczych uczestnika; planowanie sesji logopedycznych w oparciu o profil funkcjonalny.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7D7D5CF8" w14:textId="08153C80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4D6498FE" w14:textId="15D8ECC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274E2EB4" w14:textId="4F071224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7D626E7A" w14:textId="5B5E9855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48D824DC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0A88093D" w14:textId="44572B94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Wprowadzenie i stosowanie AAC jako stałego elementu komunikacji: wybór form niskiego progu, zasada „total communication”, modelowanie przez partnera; integracja AAC w aktywnościach codziennych i edukacyjnych.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1FD72807" w14:textId="3224A9A8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1C27573B" w14:textId="648433FF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2C4A3F3D" w14:textId="56490BE1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3768C19B" w14:textId="14DFB4AD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1DCC2823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681A5BA4" w14:textId="16BBC9F2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Rozwijanie słownika czynnego i biernego w aktywnościach dnia codziennego; nauka fraz użytkowych, skryptów sytuacyjnych oraz budowanie zdań prostych i łańcuchów dwóch–trzech kroków w praktyce terapeutycznej.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563A8016" w14:textId="385A331A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1D50C035" w14:textId="7A4DA7E9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3DEA8087" w14:textId="53E4CEE4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68519BA0" w14:textId="24CFDFB8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1032E05D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132FE644" w14:textId="5D57582A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Rozwijanie pragmatyki komunikacyjnej: inicjowanie kontaktu, naprzemienność w interakcji, proszenie i odmawianie, dokonywanie wyborów; profilaktyka zachowań trudnych poprzez komunikację funkcjonalną (FCT) i wykorzystanie tablic aktywności.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2FA1806B" w14:textId="663C4BAE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61C847CF" w14:textId="33B17F6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5B77C037" w14:textId="16A9858B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1C15ED07" w14:textId="2ABDD0B9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6A94B847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52A92C15" w14:textId="27930224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Dostosowania sensoryczne i tempa pracy; wprowadzanie przerw regulacyjnych; podstawy wczesnej literatyzacji: symbole–słowa–obrazy, czytanie wspólne, łączenie znaku, obrazu i znaczenia w praktyce terapeutycznej.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3F0D1492" w14:textId="2AA19BF3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73DAF0F0" w14:textId="12DDDE74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315A2777" w14:textId="651630F3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6AA8D8DE" w14:textId="429C79E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72AEBCFA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35E88AB5" w14:textId="00472C68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Współpraca z rodziną i szkołą: tworzenie instrukcji domowych, ujednolicenie znaków i piktogramów, prowadzenie zeszytu komunikacyjnego; wskazówki do generalizacji umiejętności w środowisku domowym i edukacyjnym. 1 godz. stacjonarna / 1 godz. niestacjonarna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351E1F7D" w14:textId="3C96B4DC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5FAAE12A" w14:textId="20CEC41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398CF188" w14:textId="608AC7BE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6F1AD01C" w14:textId="2078F53A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F13F6F" w:rsidTr="174AAD8F" w14:paraId="67541FE0" w14:textId="77777777">
        <w:trPr>
          <w:trHeight w:val="273"/>
        </w:trPr>
        <w:tc>
          <w:tcPr>
            <w:tcW w:w="561" w:type="dxa"/>
            <w:tcMar/>
            <w:vAlign w:val="center"/>
          </w:tcPr>
          <w:p w:rsidRPr="008B4CB3" w:rsidR="00F13F6F" w:rsidP="00F13F6F" w:rsidRDefault="00F13F6F" w14:paraId="3494B7EF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Mar/>
          </w:tcPr>
          <w:p w:rsidRPr="00F13F6F" w:rsidR="00F13F6F" w:rsidP="00F13F6F" w:rsidRDefault="00F13F6F" w14:paraId="48612211" w14:textId="1810F666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13F6F">
              <w:rPr>
                <w:rFonts w:ascii="Garamond" w:hAnsi="Garamond"/>
                <w:sz w:val="18"/>
                <w:szCs w:val="18"/>
              </w:rPr>
              <w:t>Monitorowanie postępów przy użyciu prostych wskaźników (zakres inicjacji, długość frazy, liczba skutecznych wymian); etyka pracy logopedycznej: autonomia i godność osoby, zgoda wspierana, unikanie infantylizacji oraz dokumentowanie w języku funkcjonalnym. 2 godz. stacjonarne / 1 godz. niestacjonarne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5164C2A3" w14:textId="5C0A0E32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218BC69A" w14:textId="3D10AC39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5E51AD" w14:paraId="0A4EBE31" w14:textId="2645E4DE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tcMar/>
            <w:vAlign w:val="center"/>
          </w:tcPr>
          <w:p w:rsidRPr="00FE1A88" w:rsidR="00F13F6F" w:rsidP="00F13F6F" w:rsidRDefault="00EE5581" w14:paraId="09E312C7" w14:textId="4E84C493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725B28" w:rsidTr="174AAD8F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FE1A88" w:rsidR="00725B28" w:rsidP="00920AD1" w:rsidRDefault="00725B28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tcMar/>
            <w:vAlign w:val="center"/>
          </w:tcPr>
          <w:p w:rsidRPr="00FE1A88" w:rsidR="00725B28" w:rsidP="174AAD8F" w:rsidRDefault="00725B28" w14:paraId="68292F27" w14:textId="47F81118">
            <w:pPr>
              <w:spacing w:after="0" w:line="276" w:lineRule="auto"/>
              <w:jc w:val="right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725B28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74AAD8F" w:rsidRDefault="005E51AD" w14:paraId="0F02DC9D" w14:textId="65E62B2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5E51AD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74AAD8F" w:rsidRDefault="00EE5581" w14:paraId="7BD626A8" w14:textId="3663562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74AAD8F" w:rsidRDefault="00142329" w14:paraId="61960100" w14:textId="2E77AFC3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142329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tcMar/>
            <w:vAlign w:val="center"/>
          </w:tcPr>
          <w:p w:rsidRPr="00725B28" w:rsidR="00725B28" w:rsidP="174AAD8F" w:rsidRDefault="00EE5581" w14:paraId="52B15483" w14:textId="690279AB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EE5581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174AAD8F" w:rsidRDefault="00725B28" w14:paraId="4ACA2362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p w:rsidR="00D6793E" w:rsidP="174AAD8F" w:rsidRDefault="00D6793E" w14:paraId="47BC562B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D6793E">
        <w:rPr>
          <w:rFonts w:ascii="Garamond" w:hAnsi="Garamond" w:eastAsia="Times New Roman" w:cs="Segoe UI"/>
          <w:b w:val="1"/>
          <w:bCs w:val="1"/>
          <w:noProof w:val="0"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D6793E" w:rsidTr="174AAD8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1F429B38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noProof w:val="0"/>
                <w:sz w:val="12"/>
                <w:szCs w:val="12"/>
                <w:lang w:val="pl-PL" w:eastAsia="zh-CN"/>
              </w:rPr>
            </w:pPr>
            <w:r w:rsidRPr="174AAD8F" w:rsidR="00D6793E">
              <w:rPr>
                <w:rFonts w:ascii="Garamond" w:hAnsi="Garamond" w:eastAsia="Times New Roman" w:cs="Segoe UI"/>
                <w:b w:val="1"/>
                <w:bCs w:val="1"/>
                <w:noProof w:val="0"/>
                <w:sz w:val="18"/>
                <w:szCs w:val="18"/>
                <w:lang w:val="pl-PL" w:eastAsia="zh-CN"/>
              </w:rPr>
              <w:t>Forma zajęć</w:t>
            </w:r>
            <w:r w:rsidRPr="174AAD8F" w:rsidR="00D6793E">
              <w:rPr>
                <w:rFonts w:ascii="Garamond" w:hAnsi="Garamond" w:eastAsia="Times New Roman" w:cs="Segoe UI"/>
                <w:noProof w:val="0"/>
                <w:sz w:val="18"/>
                <w:szCs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5" w:themeFillTint="33"/>
            <w:tcMar/>
            <w:vAlign w:val="center"/>
            <w:hideMark/>
          </w:tcPr>
          <w:p w:rsidRPr="007A4424" w:rsidR="00D6793E" w:rsidP="002A05EF" w:rsidRDefault="00D6793E" w14:paraId="594986E3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noProof w:val="0"/>
                <w:sz w:val="12"/>
                <w:szCs w:val="12"/>
                <w:lang w:val="pl-PL" w:eastAsia="zh-CN"/>
              </w:rPr>
            </w:pPr>
            <w:r w:rsidRPr="174AAD8F" w:rsidR="00D6793E">
              <w:rPr>
                <w:rFonts w:ascii="Garamond" w:hAnsi="Garamond" w:eastAsia="Times New Roman" w:cs="Segoe UI"/>
                <w:b w:val="1"/>
                <w:bCs w:val="1"/>
                <w:noProof w:val="0"/>
                <w:sz w:val="18"/>
                <w:szCs w:val="18"/>
                <w:lang w:val="pl-PL" w:eastAsia="zh-CN"/>
              </w:rPr>
              <w:t>Metody kształcenia</w:t>
            </w:r>
            <w:r w:rsidRPr="174AAD8F" w:rsidR="00D6793E">
              <w:rPr>
                <w:rFonts w:ascii="Garamond" w:hAnsi="Garamond" w:eastAsia="Times New Roman" w:cs="Segoe UI"/>
                <w:noProof w:val="0"/>
                <w:sz w:val="18"/>
                <w:szCs w:val="18"/>
                <w:lang w:val="pl-PL" w:eastAsia="zh-CN"/>
              </w:rPr>
              <w:t> </w:t>
            </w:r>
          </w:p>
        </w:tc>
      </w:tr>
      <w:tr w:rsidRPr="00A30B72" w:rsidR="00D6793E" w:rsidTr="174AAD8F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D6793E" w:rsidP="002A05EF" w:rsidRDefault="008C1D0A" w14:paraId="4FC65AF6" w14:textId="18FB52A9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 w:val="1"/>
                <w:bCs w:val="1"/>
                <w:noProof w:val="0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D6793E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89572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C2E20" w:rsidR="00D6793E" w:rsidP="002A05EF" w:rsidRDefault="00895720" w14:paraId="079C6490" w14:textId="6BBE6584">
            <w:pPr>
              <w:spacing w:after="0" w:line="240" w:lineRule="auto"/>
              <w:jc w:val="both"/>
              <w:rPr>
                <w:rFonts w:ascii="Garamond" w:hAnsi="Garamond"/>
                <w:noProof w:val="0"/>
                <w:sz w:val="18"/>
                <w:szCs w:val="18"/>
                <w:lang w:val="pl-PL"/>
              </w:rPr>
            </w:pPr>
            <w:r w:rsidRPr="174AAD8F" w:rsidR="00895720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A30B72" w:rsidR="00D6793E" w:rsidTr="174AAD8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B76B14" w:rsidR="00D6793E" w:rsidP="002A05EF" w:rsidRDefault="008C1D0A" w14:paraId="1BCCA345" w14:textId="77B39F2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>
              <w:fldChar w:fldCharType="begin"/>
            </w:r>
            <w:r w:rsidR="00D6793E"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="0089572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EC2E20" w:rsidR="00D6793E" w:rsidP="002A05EF" w:rsidRDefault="00895720" w14:paraId="14A04511" w14:textId="23799E29">
            <w:pPr>
              <w:spacing w:after="0" w:line="240" w:lineRule="auto"/>
              <w:jc w:val="both"/>
              <w:rPr>
                <w:rFonts w:ascii="Garamond" w:hAnsi="Garamond"/>
                <w:noProof w:val="0"/>
                <w:sz w:val="18"/>
                <w:szCs w:val="18"/>
                <w:lang w:val="pl-PL"/>
              </w:rPr>
            </w:pPr>
            <w:r w:rsidRPr="174AAD8F" w:rsidR="00895720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(autorefleksja, koncepcjonalizacja przypadków), ćwiczenia grupowe, dyskusja, debata.</w:t>
            </w:r>
          </w:p>
        </w:tc>
      </w:tr>
    </w:tbl>
    <w:p w:rsidR="00BF0AC2" w:rsidP="174AAD8F" w:rsidRDefault="00BF0AC2" w14:paraId="34AE12DF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p w:rsidRPr="00D74130" w:rsidR="00D74130" w:rsidP="174AAD8F" w:rsidRDefault="00D74130" w14:paraId="0D5E2428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D74130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Warunki zaliczenia</w:t>
      </w:r>
    </w:p>
    <w:tbl>
      <w:tblPr>
        <w:tblStyle w:val="Tabela-Siatka1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D74130" w:rsidR="00D74130" w:rsidTr="174AAD8F" w14:paraId="2F6395D9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tcMar/>
            <w:vAlign w:val="center"/>
          </w:tcPr>
          <w:p w:rsidRPr="00D74130" w:rsidR="00D74130" w:rsidP="174AAD8F" w:rsidRDefault="00D74130" w14:paraId="6F9DCC0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bookmarkStart w:name="_Hlk217377887" w:id="7"/>
            <w:r w:rsidRPr="174AAD8F" w:rsidR="00D74130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  <w:vAlign w:val="center"/>
          </w:tcPr>
          <w:p w:rsidRPr="00D74130" w:rsidR="00D74130" w:rsidP="174AAD8F" w:rsidRDefault="00D74130" w14:paraId="13A8020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D74130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Wagi (%)</w:t>
            </w:r>
          </w:p>
        </w:tc>
      </w:tr>
      <w:tr w:rsidRPr="00D74130" w:rsidR="00D74130" w:rsidTr="174AAD8F" w14:paraId="3DE4B989" w14:textId="77777777">
        <w:trPr>
          <w:trHeight w:val="440"/>
        </w:trPr>
        <w:tc>
          <w:tcPr>
            <w:tcW w:w="5807" w:type="dxa"/>
            <w:vMerge/>
            <w:tcMar/>
            <w:vAlign w:val="center"/>
          </w:tcPr>
          <w:p w:rsidRPr="00D74130" w:rsidR="00D74130" w:rsidP="00D74130" w:rsidRDefault="00D74130" w14:paraId="1A78799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D74130" w:rsidR="00D74130" w:rsidP="00D74130" w:rsidRDefault="00D74130" w14:paraId="1ADDE5A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00D74130">
              <w:fldChar w:fldCharType="begin"/>
            </w:r>
            <w:r w:rsidRPr="00D74130">
              <w:instrText xml:space="preserve"> REF FormaZajęćNr1 \h  \* MERGEFORMAT </w:instrText>
            </w:r>
            <w:r w:rsidRPr="00D74130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BF9125C5A6BB4687B050B5CFE3ECDA7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Pr="00D74130" w:rsidR="00D7413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D74130"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D74130" w:rsidR="00D74130" w:rsidP="00D74130" w:rsidRDefault="00D74130" w14:paraId="4DBF45C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00D74130">
              <w:fldChar w:fldCharType="begin"/>
            </w:r>
            <w:r w:rsidRPr="00D74130">
              <w:instrText xml:space="preserve"> REF FormaZajęćNr2 \h  \* MERGEFORMAT </w:instrText>
            </w:r>
            <w:r w:rsidRPr="00D74130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657D2F442D1A4CF0875480258084D89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rFonts w:ascii="Garamond" w:hAnsi="Garamond" w:cs="Times New Roman"/>
                  <w:b w:val="1"/>
                  <w:bCs w:val="1"/>
                  <w:sz w:val="18"/>
                  <w:szCs w:val="18"/>
                  <w:lang w:val="pl-PL"/>
                </w:rPr>
              </w:sdtEndPr>
              <w:sdtContent>
                <w:r w:rsidRPr="00D74130" w:rsidR="00D74130">
                  <w:rPr>
                    <w:rFonts w:ascii="Garamond" w:hAnsi="Garamond" w:cs="Times New Roman"/>
                    <w:b w:val="1"/>
                    <w:bCs w:val="1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D74130">
              <w:fldChar w:fldCharType="end"/>
            </w:r>
          </w:p>
        </w:tc>
      </w:tr>
      <w:tr w:rsidRPr="00D74130" w:rsidR="00D74130" w:rsidTr="174AAD8F" w14:paraId="574303BE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D74130" w:rsidR="00D74130" w:rsidP="00D74130" w:rsidRDefault="00D74130" w14:paraId="0AAE993C" w14:textId="77777777">
            <w:pPr>
              <w:spacing w:after="0" w:line="276" w:lineRule="auto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67394BD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1C1E738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0</w:t>
            </w:r>
          </w:p>
        </w:tc>
      </w:tr>
      <w:tr w:rsidRPr="00D74130" w:rsidR="00D74130" w:rsidTr="174AAD8F" w14:paraId="27E15083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D74130" w:rsidR="00D74130" w:rsidP="00D74130" w:rsidRDefault="00D74130" w14:paraId="40F379F9" w14:textId="77777777">
            <w:pPr>
              <w:spacing w:after="0" w:line="276" w:lineRule="auto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Praca</w:t>
            </w: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 xml:space="preserve"> </w:t>
            </w: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semestralna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579B192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7420C2E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45</w:t>
            </w:r>
          </w:p>
        </w:tc>
      </w:tr>
      <w:tr w:rsidRPr="00D74130" w:rsidR="00D74130" w:rsidTr="174AAD8F" w14:paraId="2C899A35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D74130" w:rsidR="00D74130" w:rsidP="00D74130" w:rsidRDefault="00D74130" w14:paraId="09DA8789" w14:textId="77777777">
            <w:pPr>
              <w:spacing w:after="0" w:line="276" w:lineRule="auto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  <w:t>Udział</w:t>
            </w:r>
            <w:r w:rsidRPr="174AAD8F" w:rsidR="00D74130"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  <w:t xml:space="preserve"> w </w:t>
            </w:r>
            <w:r w:rsidRPr="174AAD8F" w:rsidR="00D74130"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  <w:t>zajęciach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1F8E535C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3220B9E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5</w:t>
            </w:r>
          </w:p>
        </w:tc>
      </w:tr>
      <w:tr w:rsidRPr="00D74130" w:rsidR="00D74130" w:rsidTr="174AAD8F" w14:paraId="2FB56F81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D74130" w:rsidR="00D74130" w:rsidP="00D74130" w:rsidRDefault="00D74130" w14:paraId="35EDA651" w14:textId="77777777">
            <w:pPr>
              <w:spacing w:after="0" w:line="276" w:lineRule="auto"/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79123AB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4B62FDF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35</w:t>
            </w:r>
          </w:p>
        </w:tc>
      </w:tr>
      <w:tr w:rsidRPr="00D74130" w:rsidR="00D74130" w:rsidTr="174AAD8F" w14:paraId="6BCE9745" w14:textId="77777777">
        <w:trPr>
          <w:trHeight w:val="263"/>
        </w:trPr>
        <w:tc>
          <w:tcPr>
            <w:tcW w:w="5807" w:type="dxa"/>
            <w:tcMar/>
            <w:vAlign w:val="center"/>
          </w:tcPr>
          <w:p w:rsidRPr="00D74130" w:rsidR="00D74130" w:rsidP="00D74130" w:rsidRDefault="00D74130" w14:paraId="5E8376FC" w14:textId="77777777">
            <w:pPr>
              <w:spacing w:after="0" w:line="276" w:lineRule="auto"/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eastAsia="Calibri" w:cs="Times New Roman"/>
                <w:noProof w:val="0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74789A8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00D74130" w:rsidRDefault="00D74130" w14:paraId="51CE20D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cs="Times New Roman"/>
                <w:noProof w:val="0"/>
                <w:sz w:val="16"/>
                <w:szCs w:val="16"/>
                <w:lang w:val="pl-PL"/>
              </w:rPr>
              <w:t>15</w:t>
            </w:r>
          </w:p>
        </w:tc>
      </w:tr>
      <w:tr w:rsidRPr="00D74130" w:rsidR="00D74130" w:rsidTr="174AAD8F" w14:paraId="59D0278E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tcMar/>
            <w:vAlign w:val="center"/>
          </w:tcPr>
          <w:p w:rsidRPr="00D74130" w:rsidR="00D74130" w:rsidP="174AAD8F" w:rsidRDefault="00D74130" w14:paraId="6F8E10A0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 w:rsidR="00D74130">
              <w:rPr>
                <w:rFonts w:ascii="Garamond" w:hAnsi="Garamond" w:eastAsia="Calibri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D74130" w:rsidR="00D74130" w:rsidP="174AAD8F" w:rsidRDefault="00D74130" w14:paraId="3820ACF5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174AAD8F" w:rsidR="00D74130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D74130" w:rsidR="00D74130" w:rsidP="174AAD8F" w:rsidRDefault="00D74130" w14:paraId="5897FCF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6"/>
                <w:szCs w:val="16"/>
                <w:lang w:val="pl-PL"/>
              </w:rPr>
            </w:pP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begin"/>
            </w: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instrText xml:space="preserve"> =SUM(ABOVE)*100% \# "0%" </w:instrText>
            </w: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separate"/>
            </w:r>
            <w:r w:rsidRPr="174AAD8F" w:rsidR="00D74130">
              <w:rPr>
                <w:rFonts w:ascii="Garamond" w:hAnsi="Garamond" w:eastAsia="Calibri" w:cs="Times New Roman"/>
                <w:b w:val="1"/>
                <w:bCs w:val="1"/>
                <w:noProof/>
                <w:sz w:val="16"/>
                <w:szCs w:val="16"/>
                <w:lang w:val="pl-PL"/>
              </w:rPr>
              <w:t>100%</w:t>
            </w:r>
            <w:r w:rsidRPr="174AAD8F">
              <w:rPr>
                <w:rFonts w:ascii="Garamond" w:hAnsi="Garamond" w:eastAsia="Calibri" w:cs="Times New Roman"/>
                <w:b w:val="1"/>
                <w:bCs w:val="1"/>
                <w:sz w:val="16"/>
                <w:szCs w:val="16"/>
                <w:lang w:val="pl-PL"/>
              </w:rPr>
              <w:fldChar w:fldCharType="end"/>
            </w:r>
          </w:p>
        </w:tc>
      </w:tr>
      <w:bookmarkEnd w:id="7"/>
    </w:tbl>
    <w:p w:rsidR="00D74130" w:rsidP="174AAD8F" w:rsidRDefault="00D74130" w14:paraId="0DC70457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p w:rsidRPr="00875AA8" w:rsidR="000F3BB8" w:rsidP="174AAD8F" w:rsidRDefault="000F3BB8" w14:paraId="7A498FA9" w14:textId="4E14C499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0F3BB8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0F3BB8" w:rsidTr="174AAD8F" w14:paraId="19E3A87C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174AAD8F" w:rsidRDefault="000F3BB8" w14:paraId="7319528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F3BB8" w:rsidP="174AAD8F" w:rsidRDefault="000F3BB8" w14:paraId="2D7F38D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0F3BB8" w:rsidP="174AAD8F" w:rsidRDefault="000F3BB8" w14:paraId="04B4747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0F3BB8" w:rsidTr="174AAD8F" w14:paraId="69991680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Pr="00875AA8" w:rsidR="000F3BB8" w:rsidP="002A05EF" w:rsidRDefault="000F3BB8" w14:paraId="4DC34E93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0F3BB8" w:rsidP="002A05EF" w:rsidRDefault="000F3BB8" w14:paraId="58AA39B6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0F3BB8" w:rsidP="174AAD8F" w:rsidRDefault="000F3BB8" w14:paraId="1574F2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0F3BB8" w:rsidP="174AAD8F" w:rsidRDefault="000F3BB8" w14:paraId="429858F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Studia niestacjonarne</w:t>
            </w:r>
          </w:p>
        </w:tc>
      </w:tr>
      <w:tr w:rsidRPr="00CA45BB" w:rsidR="000F3BB8" w:rsidTr="174AAD8F" w14:paraId="2A3B71BF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31011D7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2D54152" w14:textId="77777777">
            <w:pPr>
              <w:spacing w:after="0" w:line="240" w:lineRule="auto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572B12" w14:paraId="1A379266" w14:textId="0F718C76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72B1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572B12" w14:paraId="60F821F4" w14:textId="31BE8518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72B12"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Pr="00875AA8" w:rsidR="000F3BB8" w:rsidTr="174AAD8F" w14:paraId="5F359E15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69DB5E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1FC88E90" w14:textId="77777777">
            <w:pPr>
              <w:spacing w:after="0" w:line="240" w:lineRule="auto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5902F6" w14:paraId="6C11FDA1" w14:textId="308A0012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902F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572B12" w14:paraId="093C0918" w14:textId="67F7AA07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572B1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174AAD8F" w14:paraId="304989FD" w14:textId="77777777">
        <w:trPr>
          <w:trHeight w:val="405"/>
        </w:trPr>
        <w:tc>
          <w:tcPr>
            <w:tcW w:w="561" w:type="dxa"/>
            <w:tcMar/>
            <w:vAlign w:val="center"/>
          </w:tcPr>
          <w:p w:rsidRPr="00875AA8" w:rsidR="000F3BB8" w:rsidP="002A05EF" w:rsidRDefault="000F3BB8" w14:paraId="288E082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0F3BB8" w:rsidP="002A05EF" w:rsidRDefault="000F3BB8" w14:paraId="6BDB6973" w14:textId="77777777">
            <w:pPr>
              <w:spacing w:after="0" w:line="240" w:lineRule="auto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A34506" w14:paraId="5B696433" w14:textId="421E1A47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A34506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002A05EF" w:rsidRDefault="00A34506" w14:paraId="7535E971" w14:textId="0DFFEF02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A34506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Pr="00875AA8" w:rsidR="000F3BB8" w:rsidTr="174AAD8F" w14:paraId="487483C3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F3BB8" w:rsidP="002A05EF" w:rsidRDefault="000F3BB8" w14:paraId="1E346D2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0F3BB8" w:rsidP="174AAD8F" w:rsidRDefault="000F3BB8" w14:paraId="5C4BABC8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0F3BB8">
              <w:rPr>
                <w:rFonts w:ascii="Garamond" w:hAnsi="Garamond" w:eastAsia="Calibri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0F3BB8" w:rsidP="174AAD8F" w:rsidRDefault="005902F6" w14:paraId="5E0A1037" w14:textId="567F94FB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5902F6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2</w: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begin"/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instrText xml:space="preserve"> =SUM(ABOVE) </w:instrTex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separate"/>
            </w:r>
            <w:r w:rsidRPr="174AAD8F" w:rsidR="00FC1D4C">
              <w:rPr>
                <w:rFonts w:ascii="Garamond" w:hAnsi="Garamond" w:cs="Times New Roman"/>
                <w:b w:val="1"/>
                <w:bCs w:val="1"/>
                <w:noProof/>
                <w:sz w:val="18"/>
                <w:szCs w:val="18"/>
                <w:lang w:val="pl-PL"/>
              </w:rPr>
              <w:t>0</w:t>
            </w:r>
            <w:r w:rsidRPr="174AAD8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tcMar/>
            <w:vAlign w:val="center"/>
          </w:tcPr>
          <w:p w:rsidRPr="00875AA8" w:rsidR="000F3BB8" w:rsidP="174AAD8F" w:rsidRDefault="00572B12" w14:paraId="431CF1C9" w14:textId="4568DDE9">
            <w:pPr>
              <w:spacing w:after="0" w:line="240" w:lineRule="auto"/>
              <w:jc w:val="center"/>
              <w:rPr>
                <w:rFonts w:ascii="Garamond" w:hAnsi="Garamond" w:cs="Times New Roman"/>
                <w:b w:val="1"/>
                <w:bCs w:val="1"/>
                <w:noProof w:val="0"/>
                <w:sz w:val="18"/>
                <w:szCs w:val="18"/>
                <w:lang w:val="pl-PL"/>
              </w:rPr>
            </w:pPr>
            <w:r w:rsidRPr="174AAD8F" w:rsidR="00572B12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34</w:t>
            </w:r>
          </w:p>
        </w:tc>
      </w:tr>
    </w:tbl>
    <w:p w:rsidRPr="00875AA8" w:rsidR="000F3BB8" w:rsidP="174AAD8F" w:rsidRDefault="000F3BB8" w14:paraId="38EF9E37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p w:rsidRPr="00875AA8" w:rsidR="000F3BB8" w:rsidP="174AAD8F" w:rsidRDefault="000F3BB8" w14:paraId="5B957DAB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0F3BB8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8C296B" w:rsidTr="174AAD8F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C296B" w:rsidP="008C296B" w:rsidRDefault="008C296B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FA1934" w:rsidR="008C296B" w:rsidP="00FA1934" w:rsidRDefault="008C296B" w14:paraId="39398CFA" w14:textId="280EEB2F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8C296B">
              <w:rPr>
                <w:rFonts w:ascii="Garamond" w:hAnsi="Garamond"/>
                <w:sz w:val="18"/>
                <w:szCs w:val="18"/>
              </w:rPr>
              <w:t>Błeszyński J.J., Kaczorowska</w:t>
            </w:r>
            <w:r w:rsidRPr="174AAD8F" w:rsidR="008C296B">
              <w:rPr>
                <w:rFonts w:ascii="Times New Roman" w:hAnsi="Times New Roman" w:cs="Times New Roman"/>
                <w:sz w:val="18"/>
                <w:szCs w:val="18"/>
              </w:rPr>
              <w:t>‑</w:t>
            </w:r>
            <w:r w:rsidRPr="174AAD8F" w:rsidR="008C296B">
              <w:rPr>
                <w:rFonts w:ascii="Garamond" w:hAnsi="Garamond"/>
                <w:sz w:val="18"/>
                <w:szCs w:val="18"/>
              </w:rPr>
              <w:t>Bray K., (red.), (2012), Diagnoza i terapia logopedyczna os</w:t>
            </w:r>
            <w:r w:rsidRPr="174AAD8F" w:rsidR="008C296B">
              <w:rPr>
                <w:rFonts w:ascii="Garamond" w:hAnsi="Garamond" w:cs="Calibri"/>
                <w:sz w:val="18"/>
                <w:szCs w:val="18"/>
              </w:rPr>
              <w:t>ó</w:t>
            </w:r>
            <w:r w:rsidRPr="174AAD8F" w:rsidR="008C296B">
              <w:rPr>
                <w:rFonts w:ascii="Garamond" w:hAnsi="Garamond"/>
                <w:sz w:val="18"/>
                <w:szCs w:val="18"/>
              </w:rPr>
              <w:t>b z niepe</w:t>
            </w:r>
            <w:r w:rsidRPr="174AAD8F" w:rsidR="008C296B">
              <w:rPr>
                <w:rFonts w:ascii="Garamond" w:hAnsi="Garamond" w:cs="Calibri"/>
                <w:sz w:val="18"/>
                <w:szCs w:val="18"/>
              </w:rPr>
              <w:t>ł</w:t>
            </w:r>
            <w:r w:rsidRPr="174AAD8F" w:rsidR="008C296B">
              <w:rPr>
                <w:rFonts w:ascii="Garamond" w:hAnsi="Garamond"/>
                <w:sz w:val="18"/>
                <w:szCs w:val="18"/>
              </w:rPr>
              <w:t>nosprawno</w:t>
            </w:r>
            <w:r w:rsidRPr="174AAD8F" w:rsidR="008C296B">
              <w:rPr>
                <w:rFonts w:ascii="Garamond" w:hAnsi="Garamond" w:cs="Calibri"/>
                <w:sz w:val="18"/>
                <w:szCs w:val="18"/>
              </w:rPr>
              <w:t>ś</w:t>
            </w:r>
            <w:r w:rsidRPr="174AAD8F" w:rsidR="008C296B">
              <w:rPr>
                <w:rFonts w:ascii="Garamond" w:hAnsi="Garamond"/>
                <w:sz w:val="18"/>
                <w:szCs w:val="18"/>
              </w:rPr>
              <w:t>ci</w:t>
            </w:r>
            <w:r w:rsidRPr="174AAD8F" w:rsidR="008C296B">
              <w:rPr>
                <w:rFonts w:ascii="Garamond" w:hAnsi="Garamond" w:cs="Calibri"/>
                <w:sz w:val="18"/>
                <w:szCs w:val="18"/>
              </w:rPr>
              <w:t>ą</w:t>
            </w:r>
            <w:r w:rsidRPr="174AAD8F" w:rsidR="008C296B">
              <w:rPr>
                <w:rFonts w:ascii="Garamond" w:hAnsi="Garamond"/>
                <w:sz w:val="18"/>
                <w:szCs w:val="18"/>
              </w:rPr>
              <w:t xml:space="preserve"> intelektualn</w:t>
            </w:r>
            <w:r w:rsidRPr="174AAD8F" w:rsidR="008C296B">
              <w:rPr>
                <w:rFonts w:ascii="Garamond" w:hAnsi="Garamond" w:cs="Calibri"/>
                <w:sz w:val="18"/>
                <w:szCs w:val="18"/>
              </w:rPr>
              <w:t>ą</w:t>
            </w:r>
            <w:r w:rsidRPr="174AAD8F" w:rsidR="008C296B">
              <w:rPr>
                <w:rFonts w:ascii="Garamond" w:hAnsi="Garamond"/>
                <w:sz w:val="18"/>
                <w:szCs w:val="18"/>
              </w:rPr>
              <w:t>, Wydawnictwo Harmonia Universalis.</w:t>
            </w:r>
          </w:p>
        </w:tc>
      </w:tr>
      <w:tr w:rsidRPr="00875AA8" w:rsidR="008C296B" w:rsidTr="174AAD8F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C296B" w:rsidP="008C296B" w:rsidRDefault="008C296B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FA1934" w:rsidR="008C296B" w:rsidP="00FA1934" w:rsidRDefault="008C296B" w14:paraId="351722AF" w14:textId="626C86ED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8C296B">
              <w:rPr>
                <w:rFonts w:ascii="Garamond" w:hAnsi="Garamond"/>
                <w:sz w:val="18"/>
                <w:szCs w:val="18"/>
              </w:rPr>
              <w:t>Błeszyński J.J., (red.), (2018), Alternatywne i wspomagające metody komunikacji, Wydawnictwo Impuls.</w:t>
            </w:r>
          </w:p>
        </w:tc>
      </w:tr>
      <w:tr w:rsidRPr="00875AA8" w:rsidR="008C296B" w:rsidTr="174AAD8F" w14:paraId="6F40B2A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8C296B" w:rsidP="008C296B" w:rsidRDefault="008C296B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FA1934" w:rsidR="008C296B" w:rsidP="00FA1934" w:rsidRDefault="008C296B" w14:paraId="27CC9A1A" w14:textId="2B335F92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8C296B">
              <w:rPr>
                <w:rFonts w:ascii="Garamond" w:hAnsi="Garamond"/>
                <w:sz w:val="18"/>
                <w:szCs w:val="18"/>
              </w:rPr>
              <w:t>Przebinda E., Michalik M., Grzelak E., (2023), Komunikacja wspomagająca i alternatywna (AAC) w praktyce logopedycznej i terapeutycznej, Wydawnictwo Harmonia Universalis.</w:t>
            </w:r>
          </w:p>
        </w:tc>
      </w:tr>
    </w:tbl>
    <w:p w:rsidRPr="00875AA8" w:rsidR="000F3BB8" w:rsidP="174AAD8F" w:rsidRDefault="000F3BB8" w14:paraId="2011CCDE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p w:rsidRPr="00875AA8" w:rsidR="000F3BB8" w:rsidP="174AAD8F" w:rsidRDefault="000F3BB8" w14:paraId="65ED1638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  <w:r w:rsidRPr="174AAD8F" w:rsidR="000F3BB8"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FA1934" w:rsidTr="174AAD8F" w14:paraId="7E4065E6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FA1934" w:rsidP="00FA1934" w:rsidRDefault="00FA1934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FA1934" w:rsidR="00FA1934" w:rsidP="00FA1934" w:rsidRDefault="00FA1934" w14:paraId="18688EF1" w14:textId="571AC3C5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A1934">
              <w:rPr>
                <w:rFonts w:ascii="Garamond" w:hAnsi="Garamond"/>
                <w:sz w:val="18"/>
                <w:szCs w:val="18"/>
              </w:rPr>
              <w:t xml:space="preserve">Kaczmarek B.B., Grycman M., (2017), Podręczny słownik terminów AAC (komunikacji wspomagającej i alternatywnej), Wydawnictwo: Oficyna Wydawnicza Impuls, wydanie II. </w:t>
            </w:r>
          </w:p>
        </w:tc>
      </w:tr>
      <w:tr w:rsidRPr="00875AA8" w:rsidR="00FA1934" w:rsidTr="174AAD8F" w14:paraId="2B3BE391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FA1934" w:rsidP="00FA1934" w:rsidRDefault="00FA1934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tcMar/>
          </w:tcPr>
          <w:p w:rsidRPr="00FA1934" w:rsidR="00FA1934" w:rsidP="00FA1934" w:rsidRDefault="00FA1934" w14:paraId="0D8E6817" w14:textId="55ACE4B9">
            <w:pPr>
              <w:spacing w:after="0" w:line="276" w:lineRule="auto"/>
              <w:jc w:val="both"/>
              <w:rPr>
                <w:rFonts w:ascii="Garamond" w:hAnsi="Garamond" w:cs="Times New Roman"/>
                <w:noProof w:val="0"/>
                <w:sz w:val="18"/>
                <w:szCs w:val="18"/>
                <w:lang w:val="pl-PL"/>
              </w:rPr>
            </w:pPr>
            <w:r w:rsidRPr="174AAD8F" w:rsidR="00FA1934">
              <w:rPr>
                <w:rFonts w:ascii="Garamond" w:hAnsi="Garamond"/>
                <w:sz w:val="18"/>
                <w:szCs w:val="18"/>
              </w:rPr>
              <w:t>Cabała J., Pietrzak-Szymańska B., Wielądek M., Sienkiewicz S., Sienniak A., (2020), Logopedia w edukacji wczesnoszkolnej. Zeszyt ćwiczeń. Autyzm, niepełnosprawność w stopniu lekkim, opóźniony rozwój mowy, Wiedza i Praktyka.</w:t>
            </w:r>
          </w:p>
        </w:tc>
      </w:tr>
    </w:tbl>
    <w:p w:rsidRPr="00875AA8" w:rsidR="000F3BB8" w:rsidP="174AAD8F" w:rsidRDefault="000F3BB8" w14:paraId="19FEEB0B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p w:rsidRPr="00875AA8" w:rsidR="000F3BB8" w:rsidP="174AAD8F" w:rsidRDefault="000F3BB8" w14:paraId="3E552C42" w14:textId="77777777">
      <w:pPr>
        <w:spacing w:after="0" w:line="276" w:lineRule="auto"/>
        <w:jc w:val="both"/>
        <w:rPr>
          <w:rFonts w:ascii="Garamond" w:hAnsi="Garamond" w:cs="Times New Roman"/>
          <w:b w:val="1"/>
          <w:bCs w:val="1"/>
          <w:noProof w:val="0"/>
          <w:sz w:val="24"/>
          <w:szCs w:val="24"/>
          <w:lang w:val="pl-PL"/>
        </w:rPr>
      </w:pPr>
    </w:p>
    <w:p w:rsidR="00D6793E" w:rsidP="174AAD8F" w:rsidRDefault="00D6793E" w14:paraId="648FC594" w14:textId="77777777">
      <w:pPr>
        <w:spacing w:after="0" w:line="276" w:lineRule="auto"/>
        <w:rPr>
          <w:rFonts w:ascii="Garamond" w:hAnsi="Garamond" w:cs="Times New Roman"/>
          <w:b w:val="1"/>
          <w:bCs w:val="1"/>
          <w:noProof w:val="0"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005" w:rsidRDefault="00BB1005" w14:paraId="685D3546" w14:textId="77777777">
      <w:pPr>
        <w:spacing w:after="0" w:line="240" w:lineRule="auto"/>
      </w:pPr>
      <w:r>
        <w:separator/>
      </w:r>
    </w:p>
  </w:endnote>
  <w:endnote w:type="continuationSeparator" w:id="0">
    <w:p w:rsidR="00BB1005" w:rsidRDefault="00BB1005" w14:paraId="3AF2C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C227060" w:rsidP="0C227060" w:rsidRDefault="0C227060" w14:paraId="548EAF97" w14:textId="1BD747B2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0C227060" w:rsidR="0C227060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FD3952" w:rsidR="00A3045F" w:rsidP="7B458E84" w:rsidRDefault="00BA42CB" w14:paraId="4DE23958" w14:textId="2FAE1247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FD3952" w:rsidR="7B458E84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7B458E84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7B458E84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7B458E84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B458E84" w:rsidR="7B458E84">
      <w:rPr>
        <w:rFonts w:ascii="Times New Roman" w:hAnsi="Times New Roman" w:cs="Times New Roman"/>
        <w:sz w:val="20"/>
        <w:szCs w:val="20"/>
      </w:rPr>
      <w:t>Praca</w:t>
    </w:r>
    <w:r w:rsidRPr="7B458E84" w:rsidR="7B458E84">
      <w:rPr>
        <w:rFonts w:ascii="Times New Roman" w:hAnsi="Times New Roman" w:cs="Times New Roman"/>
        <w:sz w:val="20"/>
        <w:szCs w:val="20"/>
      </w:rPr>
      <w:t xml:space="preserve"> </w:t>
    </w:r>
    <w:r w:rsidRPr="7B458E84" w:rsidR="7B458E84">
      <w:rPr>
        <w:rFonts w:ascii="Times New Roman" w:hAnsi="Times New Roman" w:cs="Times New Roman"/>
        <w:sz w:val="20"/>
        <w:szCs w:val="20"/>
      </w:rPr>
      <w:t>logopedyczna</w:t>
    </w:r>
    <w:r w:rsidRPr="7B458E84" w:rsidR="7B458E84">
      <w:rPr>
        <w:rFonts w:ascii="Times New Roman" w:hAnsi="Times New Roman" w:cs="Times New Roman"/>
        <w:sz w:val="20"/>
        <w:szCs w:val="20"/>
      </w:rPr>
      <w:t xml:space="preserve"> z </w:t>
    </w:r>
    <w:r w:rsidRPr="7B458E84" w:rsidR="7B458E84">
      <w:rPr>
        <w:rFonts w:ascii="Times New Roman" w:hAnsi="Times New Roman" w:cs="Times New Roman"/>
        <w:sz w:val="20"/>
        <w:szCs w:val="20"/>
      </w:rPr>
      <w:t>osobami</w:t>
    </w:r>
    <w:r w:rsidRPr="7B458E84" w:rsidR="7B458E84">
      <w:rPr>
        <w:rFonts w:ascii="Times New Roman" w:hAnsi="Times New Roman" w:cs="Times New Roman"/>
        <w:sz w:val="20"/>
        <w:szCs w:val="20"/>
      </w:rPr>
      <w:t xml:space="preserve"> z </w:t>
    </w:r>
    <w:r w:rsidRPr="7B458E84" w:rsidR="7B458E84">
      <w:rPr>
        <w:rFonts w:ascii="Times New Roman" w:hAnsi="Times New Roman" w:cs="Times New Roman"/>
        <w:sz w:val="20"/>
        <w:szCs w:val="20"/>
      </w:rPr>
      <w:t>niepełnosprawnością</w:t>
    </w:r>
    <w:r w:rsidRPr="7B458E84" w:rsidR="7B458E84">
      <w:rPr>
        <w:rFonts w:ascii="Times New Roman" w:hAnsi="Times New Roman" w:cs="Times New Roman"/>
        <w:sz w:val="20"/>
        <w:szCs w:val="20"/>
      </w:rPr>
      <w:t xml:space="preserve"> </w:t>
    </w:r>
    <w:r w:rsidRPr="7B458E84" w:rsidR="7B458E84">
      <w:rPr>
        <w:rFonts w:ascii="Times New Roman" w:hAnsi="Times New Roman" w:cs="Times New Roman"/>
        <w:sz w:val="20"/>
        <w:szCs w:val="20"/>
      </w:rPr>
      <w:t>intelektualną</w:t>
    </w:r>
    <w:r w:rsidRPr="7B458E84" w:rsidR="7B458E84">
      <w:rPr>
        <w:sz w:val="20"/>
        <w:szCs w:val="20"/>
      </w:rPr>
      <w:t xml:space="preserve"> </w:t>
    </w:r>
    <w:r>
      <w:tab/>
    </w:r>
    <w:r>
      <w:tab/>
    </w:r>
    <w:r w:rsidRPr="7B458E84" w:rsidR="7B458E84">
      <w:rPr>
        <w:rFonts w:ascii="Times New Roman" w:hAnsi="Times New Roman" w:cs="Times New Roman"/>
        <w:sz w:val="20"/>
        <w:szCs w:val="20"/>
        <w:lang w:val="pl-PL"/>
      </w:rPr>
      <w:t>S</w:t>
    </w:r>
    <w:r w:rsidRPr="7B458E84" w:rsidR="7B458E84">
      <w:rPr>
        <w:rFonts w:ascii="Times New Roman" w:hAnsi="Times New Roman" w:cs="Times New Roman"/>
        <w:sz w:val="20"/>
        <w:szCs w:val="20"/>
        <w:lang w:val="pl-PL"/>
      </w:rPr>
      <w:t xml:space="preserve">trona </w:t>
    </w:r>
    <w:r w:rsidRPr="7B458E84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7B458E84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7B458E84">
      <w:rPr>
        <w:rFonts w:ascii="Times New Roman" w:hAnsi="Times New Roman" w:cs="Times New Roman"/>
        <w:sz w:val="20"/>
        <w:szCs w:val="20"/>
      </w:rPr>
      <w:fldChar w:fldCharType="separate"/>
    </w:r>
    <w:r w:rsidRPr="7B458E84" w:rsidR="7B458E84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7B458E84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B76B14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FD3952" w:rsidR="00A3045F" w:rsidRDefault="00A3045F" w14:paraId="7ABEC70C" w14:textId="7F4363D3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005" w:rsidRDefault="00BB1005" w14:paraId="54A7D142" w14:textId="77777777">
      <w:pPr>
        <w:spacing w:after="0" w:line="240" w:lineRule="auto"/>
      </w:pPr>
      <w:r>
        <w:separator/>
      </w:r>
    </w:p>
  </w:footnote>
  <w:footnote w:type="continuationSeparator" w:id="0">
    <w:p w:rsidR="00BB1005" w:rsidRDefault="00BB1005" w14:paraId="20F6E9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66325">
    <w:abstractNumId w:val="8"/>
  </w:num>
  <w:num w:numId="2" w16cid:durableId="811408957">
    <w:abstractNumId w:val="1"/>
  </w:num>
  <w:num w:numId="3" w16cid:durableId="1772781522">
    <w:abstractNumId w:val="2"/>
  </w:num>
  <w:num w:numId="4" w16cid:durableId="2048524518">
    <w:abstractNumId w:val="5"/>
  </w:num>
  <w:num w:numId="5" w16cid:durableId="280189379">
    <w:abstractNumId w:val="6"/>
  </w:num>
  <w:num w:numId="6" w16cid:durableId="1352756251">
    <w:abstractNumId w:val="7"/>
  </w:num>
  <w:num w:numId="7" w16cid:durableId="1685278115">
    <w:abstractNumId w:val="4"/>
  </w:num>
  <w:num w:numId="8" w16cid:durableId="505632344">
    <w:abstractNumId w:val="3"/>
  </w:num>
  <w:num w:numId="9" w16cid:durableId="1286036696">
    <w:abstractNumId w:val="0"/>
  </w:num>
  <w:num w:numId="10" w16cid:durableId="1621375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0483"/>
    <w:rsid w:val="000135BE"/>
    <w:rsid w:val="00017E80"/>
    <w:rsid w:val="0002124B"/>
    <w:rsid w:val="000252CC"/>
    <w:rsid w:val="0003529F"/>
    <w:rsid w:val="00042829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29"/>
    <w:rsid w:val="00142334"/>
    <w:rsid w:val="00143279"/>
    <w:rsid w:val="0016196F"/>
    <w:rsid w:val="001665F8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A519E"/>
    <w:rsid w:val="002D0322"/>
    <w:rsid w:val="002F3930"/>
    <w:rsid w:val="00304AC9"/>
    <w:rsid w:val="0031358A"/>
    <w:rsid w:val="00321C0B"/>
    <w:rsid w:val="00343F03"/>
    <w:rsid w:val="003554DD"/>
    <w:rsid w:val="00365ABC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00E52"/>
    <w:rsid w:val="005259D9"/>
    <w:rsid w:val="00545006"/>
    <w:rsid w:val="00545144"/>
    <w:rsid w:val="0054C0B7"/>
    <w:rsid w:val="005620D0"/>
    <w:rsid w:val="00572B12"/>
    <w:rsid w:val="00574BE2"/>
    <w:rsid w:val="005902F6"/>
    <w:rsid w:val="005A4F9E"/>
    <w:rsid w:val="005C394A"/>
    <w:rsid w:val="005E51AD"/>
    <w:rsid w:val="005E6CCD"/>
    <w:rsid w:val="005E6CEB"/>
    <w:rsid w:val="005E7B41"/>
    <w:rsid w:val="005F1666"/>
    <w:rsid w:val="0062291A"/>
    <w:rsid w:val="00630D94"/>
    <w:rsid w:val="0063278D"/>
    <w:rsid w:val="006542BB"/>
    <w:rsid w:val="00654B24"/>
    <w:rsid w:val="00655679"/>
    <w:rsid w:val="00675719"/>
    <w:rsid w:val="00686B53"/>
    <w:rsid w:val="00686E02"/>
    <w:rsid w:val="00691EA8"/>
    <w:rsid w:val="00693A18"/>
    <w:rsid w:val="006A1E2D"/>
    <w:rsid w:val="006A1E4A"/>
    <w:rsid w:val="006A3966"/>
    <w:rsid w:val="006C5DB2"/>
    <w:rsid w:val="006D04ED"/>
    <w:rsid w:val="006E7175"/>
    <w:rsid w:val="006F3F38"/>
    <w:rsid w:val="00706643"/>
    <w:rsid w:val="00725B28"/>
    <w:rsid w:val="007378F2"/>
    <w:rsid w:val="0074579D"/>
    <w:rsid w:val="00751241"/>
    <w:rsid w:val="00752317"/>
    <w:rsid w:val="00760A5C"/>
    <w:rsid w:val="00772324"/>
    <w:rsid w:val="00777F72"/>
    <w:rsid w:val="0078334C"/>
    <w:rsid w:val="00795F64"/>
    <w:rsid w:val="007B4B0E"/>
    <w:rsid w:val="00804069"/>
    <w:rsid w:val="00813440"/>
    <w:rsid w:val="0083476F"/>
    <w:rsid w:val="00836EFD"/>
    <w:rsid w:val="008623E1"/>
    <w:rsid w:val="008743E3"/>
    <w:rsid w:val="00882696"/>
    <w:rsid w:val="00895720"/>
    <w:rsid w:val="008B4CB3"/>
    <w:rsid w:val="008C1D0A"/>
    <w:rsid w:val="008C296B"/>
    <w:rsid w:val="008D47F3"/>
    <w:rsid w:val="008D7FD5"/>
    <w:rsid w:val="008F218F"/>
    <w:rsid w:val="008F5E98"/>
    <w:rsid w:val="0090638D"/>
    <w:rsid w:val="009207D8"/>
    <w:rsid w:val="00927425"/>
    <w:rsid w:val="00941CE9"/>
    <w:rsid w:val="0094369A"/>
    <w:rsid w:val="00946552"/>
    <w:rsid w:val="0095013C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34506"/>
    <w:rsid w:val="00A522C7"/>
    <w:rsid w:val="00A65D58"/>
    <w:rsid w:val="00A73FE6"/>
    <w:rsid w:val="00A95A52"/>
    <w:rsid w:val="00AC03F5"/>
    <w:rsid w:val="00B01CE3"/>
    <w:rsid w:val="00B17F2E"/>
    <w:rsid w:val="00B37FB3"/>
    <w:rsid w:val="00B44A3F"/>
    <w:rsid w:val="00B45586"/>
    <w:rsid w:val="00B47E60"/>
    <w:rsid w:val="00B54E0E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3212"/>
    <w:rsid w:val="00BD7E4F"/>
    <w:rsid w:val="00BE02B8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204D6"/>
    <w:rsid w:val="00D25E97"/>
    <w:rsid w:val="00D2696B"/>
    <w:rsid w:val="00D3263F"/>
    <w:rsid w:val="00D33113"/>
    <w:rsid w:val="00D361A1"/>
    <w:rsid w:val="00D42FD1"/>
    <w:rsid w:val="00D438E0"/>
    <w:rsid w:val="00D6125B"/>
    <w:rsid w:val="00D64A9C"/>
    <w:rsid w:val="00D6793E"/>
    <w:rsid w:val="00D74130"/>
    <w:rsid w:val="00D741E3"/>
    <w:rsid w:val="00D85722"/>
    <w:rsid w:val="00D95021"/>
    <w:rsid w:val="00DB1D26"/>
    <w:rsid w:val="00DC26E9"/>
    <w:rsid w:val="00DC4277"/>
    <w:rsid w:val="00DD5AA8"/>
    <w:rsid w:val="00DE49E8"/>
    <w:rsid w:val="00DF5668"/>
    <w:rsid w:val="00E0648C"/>
    <w:rsid w:val="00E06C47"/>
    <w:rsid w:val="00E31085"/>
    <w:rsid w:val="00E908CB"/>
    <w:rsid w:val="00EB7BB9"/>
    <w:rsid w:val="00EC0B45"/>
    <w:rsid w:val="00ED2C94"/>
    <w:rsid w:val="00EE5581"/>
    <w:rsid w:val="00EF4072"/>
    <w:rsid w:val="00EF4B40"/>
    <w:rsid w:val="00EF759A"/>
    <w:rsid w:val="00F13F6F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A1934"/>
    <w:rsid w:val="00FC1D4C"/>
    <w:rsid w:val="00FC56E1"/>
    <w:rsid w:val="00FD3952"/>
    <w:rsid w:val="00FD7562"/>
    <w:rsid w:val="00FE1A88"/>
    <w:rsid w:val="00FE7996"/>
    <w:rsid w:val="00FF0082"/>
    <w:rsid w:val="01BB9BF5"/>
    <w:rsid w:val="01F3BDA5"/>
    <w:rsid w:val="02107513"/>
    <w:rsid w:val="02567F4B"/>
    <w:rsid w:val="028FE99E"/>
    <w:rsid w:val="04FFD134"/>
    <w:rsid w:val="05F7DBC6"/>
    <w:rsid w:val="05F8ABF1"/>
    <w:rsid w:val="06C26F67"/>
    <w:rsid w:val="07F08097"/>
    <w:rsid w:val="0C227060"/>
    <w:rsid w:val="0CC74A16"/>
    <w:rsid w:val="0D20E216"/>
    <w:rsid w:val="0E7045C0"/>
    <w:rsid w:val="0EDF7F84"/>
    <w:rsid w:val="0FE82C96"/>
    <w:rsid w:val="1191AC90"/>
    <w:rsid w:val="128A2631"/>
    <w:rsid w:val="1399B1ED"/>
    <w:rsid w:val="13F5DD1A"/>
    <w:rsid w:val="159B7D84"/>
    <w:rsid w:val="174AAD8F"/>
    <w:rsid w:val="176B4A62"/>
    <w:rsid w:val="1A19C462"/>
    <w:rsid w:val="1ADB90E3"/>
    <w:rsid w:val="1D0DF0C4"/>
    <w:rsid w:val="1DF555E2"/>
    <w:rsid w:val="1E6054F0"/>
    <w:rsid w:val="1E74C05D"/>
    <w:rsid w:val="1F50807B"/>
    <w:rsid w:val="203AF522"/>
    <w:rsid w:val="20994644"/>
    <w:rsid w:val="20BB32C6"/>
    <w:rsid w:val="216E0255"/>
    <w:rsid w:val="22E4157A"/>
    <w:rsid w:val="2480E1FA"/>
    <w:rsid w:val="25AC5C19"/>
    <w:rsid w:val="25B66943"/>
    <w:rsid w:val="27482C7A"/>
    <w:rsid w:val="282C0EFD"/>
    <w:rsid w:val="29459E68"/>
    <w:rsid w:val="2A1A9385"/>
    <w:rsid w:val="2ABE895F"/>
    <w:rsid w:val="2ACB0D1A"/>
    <w:rsid w:val="2B46C57E"/>
    <w:rsid w:val="2C694B60"/>
    <w:rsid w:val="2CE295DF"/>
    <w:rsid w:val="2EB516B5"/>
    <w:rsid w:val="305A6738"/>
    <w:rsid w:val="314AFC77"/>
    <w:rsid w:val="31F4D6D3"/>
    <w:rsid w:val="34AB44EF"/>
    <w:rsid w:val="34AB44EF"/>
    <w:rsid w:val="34BC97A4"/>
    <w:rsid w:val="3516FCF7"/>
    <w:rsid w:val="352DD85B"/>
    <w:rsid w:val="352E9262"/>
    <w:rsid w:val="35DCD730"/>
    <w:rsid w:val="36C8AC9D"/>
    <w:rsid w:val="3842D09E"/>
    <w:rsid w:val="3A44155E"/>
    <w:rsid w:val="3B35CB1B"/>
    <w:rsid w:val="3B7A7160"/>
    <w:rsid w:val="3C0DB9C2"/>
    <w:rsid w:val="3DC67738"/>
    <w:rsid w:val="3EF37F60"/>
    <w:rsid w:val="3F9EB0E1"/>
    <w:rsid w:val="4219EE9B"/>
    <w:rsid w:val="441B9738"/>
    <w:rsid w:val="442B9875"/>
    <w:rsid w:val="44794638"/>
    <w:rsid w:val="44DC0A2A"/>
    <w:rsid w:val="453AFA33"/>
    <w:rsid w:val="4636C2F9"/>
    <w:rsid w:val="4747C5DD"/>
    <w:rsid w:val="484AE0BF"/>
    <w:rsid w:val="49F2A15C"/>
    <w:rsid w:val="4C8C7779"/>
    <w:rsid w:val="4CC5EBC1"/>
    <w:rsid w:val="4CF5D536"/>
    <w:rsid w:val="4D1237C7"/>
    <w:rsid w:val="4D75CF61"/>
    <w:rsid w:val="4D8939F5"/>
    <w:rsid w:val="4FD7F2C4"/>
    <w:rsid w:val="50B6C227"/>
    <w:rsid w:val="50C00917"/>
    <w:rsid w:val="514E9389"/>
    <w:rsid w:val="52A3E6A8"/>
    <w:rsid w:val="52EEDD9E"/>
    <w:rsid w:val="538642E9"/>
    <w:rsid w:val="55535766"/>
    <w:rsid w:val="5643ECBB"/>
    <w:rsid w:val="56D56A4A"/>
    <w:rsid w:val="57223B22"/>
    <w:rsid w:val="5AB7C9D9"/>
    <w:rsid w:val="5ACE4007"/>
    <w:rsid w:val="5BE6F266"/>
    <w:rsid w:val="5ED998F1"/>
    <w:rsid w:val="607606CA"/>
    <w:rsid w:val="6147EEF6"/>
    <w:rsid w:val="62C1D21F"/>
    <w:rsid w:val="62E4084A"/>
    <w:rsid w:val="6374995E"/>
    <w:rsid w:val="639ED0F9"/>
    <w:rsid w:val="63B3698A"/>
    <w:rsid w:val="63D3866D"/>
    <w:rsid w:val="663F65EF"/>
    <w:rsid w:val="664F3EE1"/>
    <w:rsid w:val="671BF8C3"/>
    <w:rsid w:val="678CAB8B"/>
    <w:rsid w:val="67E35139"/>
    <w:rsid w:val="67F25D15"/>
    <w:rsid w:val="6824EBBE"/>
    <w:rsid w:val="692CE6DC"/>
    <w:rsid w:val="693D8250"/>
    <w:rsid w:val="6AB3BBA7"/>
    <w:rsid w:val="6CA8E4FC"/>
    <w:rsid w:val="6D6B8A74"/>
    <w:rsid w:val="6EF847B9"/>
    <w:rsid w:val="6F6C2349"/>
    <w:rsid w:val="710A071C"/>
    <w:rsid w:val="716D9D1C"/>
    <w:rsid w:val="743E4DEA"/>
    <w:rsid w:val="747276EA"/>
    <w:rsid w:val="77C87D1A"/>
    <w:rsid w:val="77DE8532"/>
    <w:rsid w:val="78DF5A96"/>
    <w:rsid w:val="7961F5A0"/>
    <w:rsid w:val="7989B865"/>
    <w:rsid w:val="7B458E84"/>
    <w:rsid w:val="7D638A5F"/>
    <w:rsid w:val="7E61CA8E"/>
    <w:rsid w:val="7F37B54A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table" w:styleId="Tabela-Siatka1" w:customStyle="1">
    <w:name w:val="Tabela - Siatka1"/>
    <w:basedOn w:val="Standardowy"/>
    <w:next w:val="Tabela-Siatka"/>
    <w:uiPriority w:val="39"/>
    <w:rsid w:val="00D741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3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5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2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475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51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P="00ED2C94" w:rsidRDefault="00ED2C94">
          <w:pPr>
            <w:pStyle w:val="428EB3C4E0174C59AD4FBFAB16054339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P="0095013C" w:rsidRDefault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P="00ED2C94" w:rsidRDefault="00ED2C94">
          <w:pPr>
            <w:pStyle w:val="1A674574D6B6463AAAC148F3A3CA0C58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P="00ED2C94" w:rsidRDefault="00ED2C94">
          <w:pPr>
            <w:pStyle w:val="E9946E97EF0240E5A16D1ED51225A59E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P="00ED2C94" w:rsidRDefault="00ED2C94">
          <w:pPr>
            <w:pStyle w:val="9D85CAFE5E8840FFB76DFE8AA4004984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P="0095013C" w:rsidRDefault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P="00ED2C94" w:rsidRDefault="00ED2C94">
          <w:pPr>
            <w:pStyle w:val="5A0634252C0E468CBC5A36E05B3B7E3B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P="00ED2C94" w:rsidRDefault="00ED2C94">
          <w:pPr>
            <w:pStyle w:val="B4783D7EA29544BF895A15E625A475D12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P="0095013C" w:rsidRDefault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P="00ED2C94" w:rsidRDefault="00ED2C94">
          <w:pPr>
            <w:pStyle w:val="2D97F835FC8F48C280DB6D65058BDEDA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P="00ED2C94" w:rsidRDefault="00ED2C94">
          <w:pPr>
            <w:pStyle w:val="773EA681CD1546EFB87201FB90888BFC2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P="00ED2C94" w:rsidRDefault="00ED2C94">
          <w:pPr>
            <w:pStyle w:val="B18897FFA3734A7E9B0C751994FAE7CA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P="00ED2C94" w:rsidRDefault="00ED2C94">
          <w:pPr>
            <w:pStyle w:val="E62E429BD00B4F8E969AE5AB32DE4D412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20B512657EA842198798C7336EA11A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4814AB-3B17-4563-8041-FEB333D983D7}"/>
      </w:docPartPr>
      <w:docPartBody>
        <w:p w:rsidR="00DC26E9" w:rsidP="00DC26E9" w:rsidRDefault="00DC26E9">
          <w:pPr>
            <w:pStyle w:val="20B512657EA842198798C7336EA11AB5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DEAD7FE30D654A2B91280DF965A65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5648D-3EDA-412E-8C76-7FD68E021FDF}"/>
      </w:docPartPr>
      <w:docPartBody>
        <w:p w:rsidR="005B0F84" w:rsidP="00FD7562" w:rsidRDefault="00FD7562">
          <w:pPr>
            <w:pStyle w:val="DEAD7FE30D654A2B91280DF965A65ED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E4DCD1E26D6F4D068FD80F661AEF1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05A60-C53A-4DA3-9D88-0CD06621273C}"/>
      </w:docPartPr>
      <w:docPartBody>
        <w:p w:rsidR="005B0F84" w:rsidP="00FD7562" w:rsidRDefault="00FD7562">
          <w:pPr>
            <w:pStyle w:val="E4DCD1E26D6F4D068FD80F661AEF1F2A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18E5B5485C6E4292BBFBF335C0AD9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FF614-999D-4972-B1E0-B66E9F81A09D}"/>
      </w:docPartPr>
      <w:docPartBody>
        <w:p w:rsidR="005B0F84" w:rsidP="00FD7562" w:rsidRDefault="00FD7562">
          <w:pPr>
            <w:pStyle w:val="18E5B5485C6E4292BBFBF335C0AD97DB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9EF79934A59549ACAB3B773075FFC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385C6-AC41-4454-ABA3-5526BF544F51}"/>
      </w:docPartPr>
      <w:docPartBody>
        <w:p w:rsidR="005B0F84" w:rsidP="00FD7562" w:rsidRDefault="00FD7562">
          <w:pPr>
            <w:pStyle w:val="9EF79934A59549ACAB3B773075FFC77D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02202D950D124775A4A0CB233A8628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760A3-BC90-40CB-99F6-B63B4A9FDEA3}"/>
      </w:docPartPr>
      <w:docPartBody>
        <w:p w:rsidR="005B0F84" w:rsidP="00FD7562" w:rsidRDefault="00FD7562">
          <w:pPr>
            <w:pStyle w:val="02202D950D124775A4A0CB233A86281A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BF9125C5A6BB4687B050B5CFE3ECD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1E64C5-2FC2-4545-9349-53329E5E9CBA}"/>
      </w:docPartPr>
      <w:docPartBody>
        <w:p w:rsidR="00E77F23" w:rsidP="00BE02B8" w:rsidRDefault="00BE02B8">
          <w:pPr>
            <w:pStyle w:val="BF9125C5A6BB4687B050B5CFE3ECDA7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657D2F442D1A4CF0875480258084D8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06E79-3196-4096-B579-C0B2C6318DA2}"/>
      </w:docPartPr>
      <w:docPartBody>
        <w:p w:rsidR="00E77F23" w:rsidP="00BE02B8" w:rsidRDefault="00BE02B8">
          <w:pPr>
            <w:pStyle w:val="657D2F442D1A4CF0875480258084D89C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00483"/>
    <w:rsid w:val="00080BA6"/>
    <w:rsid w:val="00132F73"/>
    <w:rsid w:val="002B29A1"/>
    <w:rsid w:val="002B3591"/>
    <w:rsid w:val="00344D8A"/>
    <w:rsid w:val="003C6C87"/>
    <w:rsid w:val="004205DF"/>
    <w:rsid w:val="004511A6"/>
    <w:rsid w:val="005271D5"/>
    <w:rsid w:val="005B0F84"/>
    <w:rsid w:val="005D6E61"/>
    <w:rsid w:val="00654B24"/>
    <w:rsid w:val="006E3C9D"/>
    <w:rsid w:val="006E3EA5"/>
    <w:rsid w:val="007438E5"/>
    <w:rsid w:val="00781C10"/>
    <w:rsid w:val="00795F64"/>
    <w:rsid w:val="00813743"/>
    <w:rsid w:val="0095013C"/>
    <w:rsid w:val="0098428E"/>
    <w:rsid w:val="00A522C7"/>
    <w:rsid w:val="00B22041"/>
    <w:rsid w:val="00B75FE2"/>
    <w:rsid w:val="00BE02B8"/>
    <w:rsid w:val="00CB417A"/>
    <w:rsid w:val="00D414FF"/>
    <w:rsid w:val="00D60C52"/>
    <w:rsid w:val="00D84FBB"/>
    <w:rsid w:val="00DC1F9C"/>
    <w:rsid w:val="00DC26E9"/>
    <w:rsid w:val="00E530E0"/>
    <w:rsid w:val="00E61EA7"/>
    <w:rsid w:val="00E77F23"/>
    <w:rsid w:val="00EA6116"/>
    <w:rsid w:val="00ED2C94"/>
    <w:rsid w:val="00EE435B"/>
    <w:rsid w:val="00F716E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7562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  <w:style w:type="paragraph" w:customStyle="1" w:styleId="20B512657EA842198798C7336EA11AB5">
    <w:name w:val="20B512657EA842198798C7336EA11AB5"/>
    <w:rsid w:val="00DC26E9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28EB3C4E0174C59AD4FBFAB160543391">
    <w:name w:val="428EB3C4E0174C59AD4FBFAB16054339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1">
    <w:name w:val="1A674574D6B6463AAAC148F3A3CA0C58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1">
    <w:name w:val="E9946E97EF0240E5A16D1ED51225A59E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1">
    <w:name w:val="9D85CAFE5E8840FFB76DFE8AA400498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1">
    <w:name w:val="5A0634252C0E468CBC5A36E05B3B7E3B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1">
    <w:name w:val="B4783D7EA29544BF895A15E625A475D1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">
    <w:name w:val="2D97F835FC8F48C280DB6D65058BDED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">
    <w:name w:val="773EA681CD1546EFB87201FB90888BFC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">
    <w:name w:val="B18897FFA3734A7E9B0C751994FAE7CA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">
    <w:name w:val="E62E429BD00B4F8E969AE5AB32DE4D41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">
    <w:name w:val="7D9417CE9C5149578CE618B3588461E6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">
    <w:name w:val="CDAAA5062E184599A75420E184BDDC23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428EB3C4E0174C59AD4FBFAB160543392">
    <w:name w:val="428EB3C4E0174C59AD4FBFAB16054339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2">
    <w:name w:val="1A674574D6B6463AAAC148F3A3CA0C58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2">
    <w:name w:val="E9946E97EF0240E5A16D1ED51225A59E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2">
    <w:name w:val="9D85CAFE5E8840FFB76DFE8AA4004984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2">
    <w:name w:val="5A0634252C0E468CBC5A36E05B3B7E3B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2">
    <w:name w:val="B4783D7EA29544BF895A15E625A475D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2">
    <w:name w:val="2D97F835FC8F48C280DB6D65058BDED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2">
    <w:name w:val="773EA681CD1546EFB87201FB90888BFC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2">
    <w:name w:val="B18897FFA3734A7E9B0C751994FAE7CA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2">
    <w:name w:val="E62E429BD00B4F8E969AE5AB32DE4D41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2">
    <w:name w:val="7D9417CE9C5149578CE618B3588461E6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2">
    <w:name w:val="CDAAA5062E184599A75420E184BDDC232"/>
    <w:rsid w:val="00ED2C94"/>
    <w:pPr>
      <w:suppressAutoHyphens/>
    </w:pPr>
    <w:rPr>
      <w:rFonts w:eastAsiaTheme="minorHAnsi"/>
      <w:kern w:val="0"/>
      <w:lang w:val="en-GB" w:eastAsia="en-US"/>
    </w:rPr>
  </w:style>
  <w:style w:type="paragraph" w:customStyle="1" w:styleId="DEAD7FE30D654A2B91280DF965A65EDA">
    <w:name w:val="DEAD7FE30D654A2B91280DF965A65EDA"/>
    <w:rsid w:val="00FD7562"/>
    <w:rPr>
      <w:kern w:val="0"/>
      <w:lang w:eastAsia="pl-PL"/>
    </w:rPr>
  </w:style>
  <w:style w:type="paragraph" w:customStyle="1" w:styleId="E4DCD1E26D6F4D068FD80F661AEF1F2A">
    <w:name w:val="E4DCD1E26D6F4D068FD80F661AEF1F2A"/>
    <w:rsid w:val="00FD7562"/>
    <w:rPr>
      <w:kern w:val="0"/>
      <w:lang w:eastAsia="pl-PL"/>
    </w:rPr>
  </w:style>
  <w:style w:type="paragraph" w:customStyle="1" w:styleId="18E5B5485C6E4292BBFBF335C0AD97DB">
    <w:name w:val="18E5B5485C6E4292BBFBF335C0AD97DB"/>
    <w:rsid w:val="00FD7562"/>
    <w:rPr>
      <w:kern w:val="0"/>
      <w:lang w:eastAsia="pl-PL"/>
    </w:rPr>
  </w:style>
  <w:style w:type="paragraph" w:customStyle="1" w:styleId="9EF79934A59549ACAB3B773075FFC77D">
    <w:name w:val="9EF79934A59549ACAB3B773075FFC77D"/>
    <w:rsid w:val="00FD7562"/>
    <w:rPr>
      <w:kern w:val="0"/>
      <w:lang w:eastAsia="pl-PL"/>
    </w:rPr>
  </w:style>
  <w:style w:type="paragraph" w:customStyle="1" w:styleId="02202D950D124775A4A0CB233A86281A">
    <w:name w:val="02202D950D124775A4A0CB233A86281A"/>
    <w:rsid w:val="00FD7562"/>
    <w:rPr>
      <w:kern w:val="0"/>
      <w:lang w:eastAsia="pl-PL"/>
    </w:rPr>
  </w:style>
  <w:style w:type="paragraph" w:customStyle="1" w:styleId="E8AE042FEF9D40E698395E4EDB6A2AA7">
    <w:name w:val="E8AE042FEF9D40E698395E4EDB6A2AA7"/>
    <w:rsid w:val="00BE02B8"/>
    <w:rPr>
      <w:kern w:val="0"/>
      <w:lang w:eastAsia="pl-PL"/>
    </w:rPr>
  </w:style>
  <w:style w:type="paragraph" w:customStyle="1" w:styleId="7910B50C8CB74D3481617E0ADB42036A">
    <w:name w:val="7910B50C8CB74D3481617E0ADB42036A"/>
    <w:rsid w:val="00BE02B8"/>
    <w:rPr>
      <w:kern w:val="0"/>
      <w:lang w:eastAsia="pl-PL"/>
    </w:rPr>
  </w:style>
  <w:style w:type="paragraph" w:customStyle="1" w:styleId="BF9125C5A6BB4687B050B5CFE3ECDA71">
    <w:name w:val="BF9125C5A6BB4687B050B5CFE3ECDA71"/>
    <w:rsid w:val="00BE02B8"/>
    <w:rPr>
      <w:kern w:val="0"/>
      <w:lang w:eastAsia="pl-PL"/>
    </w:rPr>
  </w:style>
  <w:style w:type="paragraph" w:customStyle="1" w:styleId="657D2F442D1A4CF0875480258084D89C">
    <w:name w:val="657D2F442D1A4CF0875480258084D89C"/>
    <w:rsid w:val="00BE02B8"/>
    <w:rPr>
      <w:kern w:val="0"/>
      <w:lang w:eastAsia="pl-PL"/>
    </w:rPr>
  </w:style>
  <w:style w:type="paragraph" w:customStyle="1" w:styleId="C4A6D569CC4E42BA8B8B026A8C57C1A3">
    <w:name w:val="C4A6D569CC4E42BA8B8B026A8C57C1A3"/>
    <w:rsid w:val="00BE02B8"/>
    <w:rPr>
      <w:kern w:val="0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409E9-B3A1-411F-A480-33DABC105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b5a0337f-eecf-4c3d-b2e6-c7448bf4b89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5b1bf30c-b9fb-48ad-8cc2-1b54a5d4e85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5777C0-3E0D-48DC-8EC2-61D859BEF1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11</revision>
  <lastPrinted>2021-06-05T12:43:00.0000000Z</lastPrinted>
  <dcterms:created xsi:type="dcterms:W3CDTF">2026-01-05T11:17:00.0000000Z</dcterms:created>
  <dcterms:modified xsi:type="dcterms:W3CDTF">2026-02-05T09:34:23.6948767Z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