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6B9BAD98" w:rsidRDefault="005579B1" w14:paraId="7DC0E7A8" w14:textId="7287F587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7791BBCA" w:rsidR="00876698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Psychogenne zaburzenia mowy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7791BBCA" w:rsidR="00C6170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Psychogenic</w:t>
      </w:r>
      <w:r w:rsidRPr="7791BBCA" w:rsidR="00C6170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7791BBCA" w:rsidR="1DF390E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791BBCA" w:rsidR="00C6170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7791BBCA" w:rsidR="6F190A4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7791BBCA" w:rsidR="00C6170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27DEB141" w:rsidTr="3590750C" w14:paraId="49B2B03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590750C" w:rsidP="3590750C" w:rsidRDefault="3590750C" w14:paraId="6A7FAAF1" w14:textId="431B3ED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90750C" w:rsidR="3590750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590750C" w:rsidP="3590750C" w:rsidRDefault="3590750C" w14:paraId="53722735" w14:textId="1B0F5DC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90750C" w:rsidR="3590750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3590750C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BF495D" w14:paraId="4A59DEF9" w14:textId="60146F2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3590750C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5579B1" w14:paraId="0109B263" w14:textId="6C5F825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F495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F495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D95021" w:rsidTr="3590750C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F495D" w14:paraId="5C7EB03F" w14:textId="5B4C8AF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D95021" w:rsidTr="3590750C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3590750C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FF5FAE8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Moduł kształcenia</w:t>
                </w:r>
              </w:p>
            </w:sdtContent>
          </w:sdt>
        </w:tc>
      </w:tr>
      <w:tr w:rsidRPr="009B5698" w:rsidR="00D95021" w:rsidTr="3590750C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3590750C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A820F7" w14:paraId="004E77B0" w14:textId="7CBAF80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F495D" w14:paraId="18AB970B" w14:textId="709F5A5F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F495D" w14:paraId="09CE4F13" w14:textId="22AD241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820F7" w14:paraId="4ABC49B8" w14:textId="1C888AE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A820F7" w14:paraId="3464EC10" w14:textId="06DC8B2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820F7" w14:paraId="1EC101F3" w14:textId="16A7BC2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4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4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F495D" w14:paraId="083BEEF9" w14:textId="7DA629AC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F495D" w14:paraId="7E4B7DE7" w14:textId="3AEE818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A820F7" w14:paraId="3129F0A5" w14:textId="2ADEED1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A820F7" w14:paraId="27B5CFE3" w14:textId="76C882C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A820F7" w14:paraId="11E6FED8" w14:textId="7CF22E9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A820F7" w14:paraId="65CB6F2C" w14:textId="2281E59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820F7" w14:paraId="53831D0B" w14:textId="2E22158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EA5050" w14:paraId="67FE05C3" w14:textId="67F03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A820F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A820F7" w14:paraId="711A93F5" w14:textId="0CBCF86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A820F7" w14:paraId="23AAFED0" w14:textId="2725DC6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6B9BAD98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6B9BAD98" w:rsidRDefault="00207D04" w14:paraId="313F2B1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6B9BAD98" w:rsidRDefault="002F16D1" w14:paraId="5F65AAB6" w14:textId="2CB9A3D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9BAD98" w:rsidR="002F16D1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problematyką psychogennych zaburzeń mowy w kontekście pracy logopedycznej i współpracy w interdyscyplinarnych zespołach terapeutycznych.</w:t>
            </w:r>
          </w:p>
        </w:tc>
      </w:tr>
      <w:tr w:rsidRPr="00875AA8" w:rsidR="00207D04" w:rsidTr="6B9BAD98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6B9BAD98" w:rsidRDefault="00207D04" w14:paraId="390C61AB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6B9BAD98" w:rsidRDefault="002F16D1" w14:paraId="2B0BA9D9" w14:textId="519E7EC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9BAD98" w:rsidR="002F16D1">
              <w:rPr>
                <w:rFonts w:ascii="Garamond" w:hAnsi="Garamond" w:cs="Times New Roman"/>
                <w:sz w:val="18"/>
                <w:szCs w:val="18"/>
                <w:lang w:val="pl-PL"/>
              </w:rPr>
              <w:t>Wyposażenie</w:t>
            </w:r>
            <w:r w:rsidRPr="6B9BAD98" w:rsidR="36EAFB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studentów w umiejętności rozpoznawania </w:t>
            </w:r>
            <w:r w:rsidRPr="6B9BAD98" w:rsidR="0D383C87">
              <w:rPr>
                <w:rFonts w:ascii="Garamond" w:hAnsi="Garamond" w:cs="Times New Roman"/>
                <w:sz w:val="18"/>
                <w:szCs w:val="18"/>
                <w:lang w:val="pl-PL"/>
              </w:rPr>
              <w:t>psychogennych zaburzeń mowy w praktyce logopedycznej i różnicowania ich z innymi problemami, deficytami i zaburzeniami, w tym zaburzeniami neurologicznymi i psychicznymi.</w:t>
            </w:r>
          </w:p>
        </w:tc>
      </w:tr>
      <w:tr w:rsidRPr="00875AA8" w:rsidR="00207D04" w:rsidTr="6B9BAD98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6B9BAD98" w:rsidRDefault="00207D04" w14:paraId="35826F2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6B9BAD98" w:rsidRDefault="00493907" w14:paraId="67EF2B12" w14:textId="0B6ED072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B9BAD98" w:rsidR="0D383C87"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pracy logopedycznej z osobami cierpiącymi na psychogenne zaburzenia mowy.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6B9BAD98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6B9BAD98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6B9BAD98" w:rsidRDefault="00207D04" w14:paraId="443C8B14" w14:textId="1376163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B9BAD9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F05077" w:rsidTr="6B9BAD98" w14:paraId="2391922D" w14:textId="77777777">
        <w:tc>
          <w:tcPr>
            <w:tcW w:w="562" w:type="dxa"/>
            <w:tcMar/>
            <w:vAlign w:val="center"/>
          </w:tcPr>
          <w:p w:rsidRPr="00875AA8" w:rsidR="00F05077" w:rsidP="00F05077" w:rsidRDefault="00F05077" w14:paraId="735E5A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F05077" w:rsidP="00F05077" w:rsidRDefault="00024EB6" w14:paraId="05BE2BA2" w14:textId="550E4B4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logopedyczne i psychologiczne ujęcie psychogennych zaburzeń mowy.</w:t>
            </w:r>
          </w:p>
        </w:tc>
        <w:tc>
          <w:tcPr>
            <w:tcW w:w="1559" w:type="dxa"/>
            <w:tcMar/>
            <w:vAlign w:val="center"/>
          </w:tcPr>
          <w:p w:rsidRPr="00F05077" w:rsidR="00F05077" w:rsidP="00F05077" w:rsidRDefault="00F05077" w14:paraId="6B9CAB02" w14:textId="787BB5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5077">
              <w:rPr>
                <w:rFonts w:ascii="Garamond" w:hAnsi="Garamond"/>
                <w:sz w:val="18"/>
                <w:szCs w:val="18"/>
              </w:rPr>
              <w:t>LGP2_WG08</w:t>
            </w:r>
          </w:p>
        </w:tc>
        <w:tc>
          <w:tcPr>
            <w:tcW w:w="2551" w:type="dxa"/>
            <w:tcMar/>
            <w:vAlign w:val="center"/>
          </w:tcPr>
          <w:p w:rsidRPr="00875AA8" w:rsidR="00F05077" w:rsidP="00F05077" w:rsidRDefault="0033716C" w14:paraId="74595EAA" w14:textId="436BB76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zamknięte. Analiza przypadków i przykładów.</w:t>
            </w:r>
          </w:p>
        </w:tc>
      </w:tr>
      <w:tr w:rsidRPr="00875AA8" w:rsidR="00F05077" w:rsidTr="6B9BAD98" w14:paraId="68FA7454" w14:textId="77777777">
        <w:tc>
          <w:tcPr>
            <w:tcW w:w="562" w:type="dxa"/>
            <w:tcMar/>
            <w:vAlign w:val="center"/>
          </w:tcPr>
          <w:p w:rsidRPr="00875AA8" w:rsidR="00F05077" w:rsidP="00F05077" w:rsidRDefault="00F05077" w14:paraId="22A189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F05077" w:rsidP="00F05077" w:rsidRDefault="00024EB6" w14:paraId="2A348703" w14:textId="30EF95D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czynniki procesy psychologiczne, emocjonalne i interpersonalne zaangażowane w etiologię i utrzymywanie się psychogennych zaburzeń mowy.</w:t>
            </w:r>
          </w:p>
        </w:tc>
        <w:tc>
          <w:tcPr>
            <w:tcW w:w="1559" w:type="dxa"/>
            <w:tcMar/>
            <w:vAlign w:val="center"/>
          </w:tcPr>
          <w:p w:rsidRPr="00F05077" w:rsidR="00F05077" w:rsidP="00F05077" w:rsidRDefault="00F05077" w14:paraId="3C2C4FFD" w14:textId="3CDE5D9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5077">
              <w:rPr>
                <w:rFonts w:ascii="Garamond" w:hAnsi="Garamond"/>
                <w:sz w:val="18"/>
                <w:szCs w:val="18"/>
              </w:rPr>
              <w:t>LGP2_WG10</w:t>
            </w:r>
          </w:p>
        </w:tc>
        <w:tc>
          <w:tcPr>
            <w:tcW w:w="2551" w:type="dxa"/>
            <w:tcMar/>
            <w:vAlign w:val="center"/>
          </w:tcPr>
          <w:p w:rsidRPr="00875AA8" w:rsidR="00F05077" w:rsidP="00F05077" w:rsidRDefault="0033716C" w14:paraId="0B0564D8" w14:textId="5DEA98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zamknięte. Kolokwium pisemne – pytania otwarte.</w:t>
            </w:r>
          </w:p>
        </w:tc>
      </w:tr>
      <w:tr w:rsidRPr="00875AA8" w:rsidR="00F05077" w:rsidTr="6B9BAD98" w14:paraId="677EA5F8" w14:textId="77777777">
        <w:tc>
          <w:tcPr>
            <w:tcW w:w="562" w:type="dxa"/>
            <w:tcMar/>
            <w:vAlign w:val="center"/>
          </w:tcPr>
          <w:p w:rsidRPr="00875AA8" w:rsidR="00F05077" w:rsidP="00F05077" w:rsidRDefault="00F05077" w14:paraId="6B4DADC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F05077" w:rsidP="00F05077" w:rsidRDefault="00024EB6" w14:paraId="1E0FACE4" w14:textId="69B4784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rolę i zakres kompetencji logopedy w interdyscyplinarnych zespołach terapeutycznych psychogennych zaburzeń mowy.</w:t>
            </w:r>
          </w:p>
        </w:tc>
        <w:tc>
          <w:tcPr>
            <w:tcW w:w="1559" w:type="dxa"/>
            <w:tcMar/>
            <w:vAlign w:val="center"/>
          </w:tcPr>
          <w:p w:rsidRPr="00F05077" w:rsidR="00F05077" w:rsidP="00F05077" w:rsidRDefault="00F05077" w14:paraId="5A687055" w14:textId="39B838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5077">
              <w:rPr>
                <w:rFonts w:ascii="Garamond" w:hAnsi="Garamond"/>
                <w:sz w:val="18"/>
                <w:szCs w:val="18"/>
              </w:rPr>
              <w:t>LGP2_WK04</w:t>
            </w:r>
          </w:p>
        </w:tc>
        <w:tc>
          <w:tcPr>
            <w:tcW w:w="2551" w:type="dxa"/>
            <w:tcMar/>
            <w:vAlign w:val="center"/>
          </w:tcPr>
          <w:p w:rsidRPr="00875AA8" w:rsidR="00F05077" w:rsidP="00F05077" w:rsidRDefault="00BC26C3" w14:paraId="73AA4DFC" w14:textId="66DE7D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 – pytania otwarte. Analiza przypadków i przykładów.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6B9BAD98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6B9BAD98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6B9BAD98" w:rsidRDefault="00207D04" w14:paraId="5829B417" w14:textId="2B3B01E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B9BAD9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43C5D" w:rsidTr="6B9BAD98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660C3D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613819" w14:paraId="7E8ECB86" w14:textId="54D271F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rozpoznawać przypadki psychogennych zaburzeń mowy w praktyce logopedycznej.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613819" w14:paraId="4722CF89" w14:textId="2614F6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3819">
              <w:rPr>
                <w:rFonts w:ascii="Garamond" w:hAnsi="Garamond" w:cs="Times New Roman"/>
                <w:sz w:val="18"/>
                <w:szCs w:val="18"/>
                <w:lang w:val="pl-PL"/>
              </w:rPr>
              <w:t>LGP2_UW02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2F16D1" w14:paraId="1D809E5A" w14:textId="342712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 – pytania otwarte. Analiza przypadków i przykładów. Ćwiczenia w trakcie zajęć (konceptualizacja przypadku, rozwiązywanie problemów).</w:t>
            </w:r>
          </w:p>
        </w:tc>
      </w:tr>
      <w:tr w:rsidRPr="00875AA8" w:rsidR="00E43C5D" w:rsidTr="6B9BAD98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9A62D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613819" w14:paraId="571EBD01" w14:textId="686D7FE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wdrażać interwencje logopedyczne nakierowane na zróżnicowane elementy, parametry i właściwości mowy w kontekście psychogennych zaburzeń mowy.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613819" w14:paraId="5145C407" w14:textId="0BA7022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3819">
              <w:rPr>
                <w:rFonts w:ascii="Garamond" w:hAnsi="Garamond" w:cs="Times New Roman"/>
                <w:sz w:val="18"/>
                <w:szCs w:val="18"/>
                <w:lang w:val="pl-PL"/>
              </w:rPr>
              <w:t>LGP2_UW03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2F16D1" w14:paraId="7C7E1343" w14:textId="43E58E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problemów, symulacje, odgrywanie ról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75AA8" w:rsidR="00E43C5D" w:rsidTr="6B9BAD98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B4E5248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613819" w14:paraId="66B76C1F" w14:textId="0A396CE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ocenę parametrów mowy i podstawowych obszarów funkcjonowania psychicznego i społecznego w kontekście logopedycznego rozpoznania psychogennych zaburzeń mowy.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613819" w14:paraId="25BBC48B" w14:textId="0232DE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3819">
              <w:rPr>
                <w:rFonts w:ascii="Garamond" w:hAnsi="Garamond" w:cs="Times New Roman"/>
                <w:sz w:val="18"/>
                <w:szCs w:val="18"/>
                <w:lang w:val="pl-PL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875AA8" w:rsidR="00E43C5D" w:rsidP="00E43C5D" w:rsidRDefault="002F16D1" w14:paraId="2F6FD5D3" w14:textId="27CECC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Ćwiczenia w trakcie zajęć (konceptualizacja przypadku,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symulacje, odgrywanie ról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75AA8" w:rsidR="00E43C5D" w:rsidTr="6B9BAD98" w14:paraId="0C55E60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43C5D" w:rsidP="00E43C5D" w:rsidRDefault="00E43C5D" w14:paraId="5D9A5F8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43C5D" w:rsidP="00E43C5D" w:rsidRDefault="00613819" w14:paraId="064ECFFA" w14:textId="6DCC336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nawiązywać i utrzymywać współpracę z innymi profesjonalistami z zakresu zdrowia psychicznego w kontekście pracy terapeutycznej z psychogennymi zaburzeniami mowy.</w:t>
            </w:r>
          </w:p>
        </w:tc>
        <w:tc>
          <w:tcPr>
            <w:tcW w:w="1560" w:type="dxa"/>
            <w:tcMar/>
            <w:vAlign w:val="center"/>
          </w:tcPr>
          <w:p w:rsidRPr="00875AA8" w:rsidR="00E43C5D" w:rsidP="00E43C5D" w:rsidRDefault="00613819" w14:paraId="188D63D1" w14:textId="7CBAE6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3819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Pr="00E43C5D" w:rsidR="00E43C5D" w:rsidP="00E43C5D" w:rsidRDefault="002F16D1" w14:paraId="033B1309" w14:textId="7E7E25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zamknięte. Kolokwium pisemne – pytania otwarte. Analiza przypadków i przykładów.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6B9BAD98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Pr="0098026F" w:rsidR="00207D04" w:rsidTr="6B9BAD98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6B9BAD98" w:rsidRDefault="00207D04" w14:paraId="4BFE290A" w14:textId="2CC84B5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B9BAD98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6B9BAD98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07D04" w:rsidP="002A05EF" w:rsidRDefault="002F16D1" w14:paraId="7E36E39D" w14:textId="10ACEF5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udzielania adekwatnego wsparcia i terapii, w zakresie kompetencji i możliwości logopedy, osobom cierpiącym na psychogenne zaburzenia mowy.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2F16D1" w14:paraId="1AC6F194" w14:textId="7191F1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16D1">
              <w:rPr>
                <w:rFonts w:ascii="Garamond" w:hAnsi="Garamond" w:cs="Times New Roman"/>
                <w:sz w:val="18"/>
                <w:szCs w:val="18"/>
                <w:lang w:val="pl-PL"/>
              </w:rPr>
              <w:t>LGP2_KO02</w:t>
            </w:r>
          </w:p>
        </w:tc>
        <w:tc>
          <w:tcPr>
            <w:tcW w:w="2558" w:type="dxa"/>
            <w:tcMar/>
            <w:vAlign w:val="center"/>
          </w:tcPr>
          <w:p w:rsidRPr="00875AA8" w:rsidR="00207D04" w:rsidP="002A05EF" w:rsidRDefault="002F16D1" w14:paraId="5D2E71D6" w14:textId="3BA10A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przykładów, aktywność w trakcie zajęć (pytania i odpowiedzi).</w:t>
            </w:r>
          </w:p>
        </w:tc>
      </w:tr>
      <w:tr w:rsidRPr="00875AA8" w:rsidR="002F16D1" w:rsidTr="6B9BAD98" w14:paraId="26617F5F" w14:textId="77777777">
        <w:tc>
          <w:tcPr>
            <w:tcW w:w="562" w:type="dxa"/>
            <w:tcMar/>
            <w:vAlign w:val="center"/>
          </w:tcPr>
          <w:p w:rsidRPr="00875AA8" w:rsidR="002F16D1" w:rsidP="002A05EF" w:rsidRDefault="002F16D1" w14:paraId="628C9824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F16D1" w:rsidP="002A05EF" w:rsidRDefault="002F16D1" w14:paraId="46B58C0C" w14:textId="68A15EA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pracy w roli logopedy w zróżnicowanych, interdyscyplinarnych zespołach i kontekstach oraz ze zróżnicowanymi grupami pacjentów/klientów, w tym populacjami migrantów.</w:t>
            </w:r>
          </w:p>
        </w:tc>
        <w:tc>
          <w:tcPr>
            <w:tcW w:w="1559" w:type="dxa"/>
            <w:tcMar/>
            <w:vAlign w:val="center"/>
          </w:tcPr>
          <w:p w:rsidRPr="002F16D1" w:rsidR="002F16D1" w:rsidP="002A05EF" w:rsidRDefault="002F16D1" w14:paraId="3DCA8293" w14:textId="251D40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16D1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2F16D1" w:rsidP="002A05EF" w:rsidRDefault="002F16D1" w14:paraId="1D000F8E" w14:textId="2C1A59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przykładów, aktywność w trakcie zajęć (pytania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F19B7F3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6B9BAD98" w:rsidTr="0F19B7F3" w14:paraId="7BB83B8D">
        <w:trPr>
          <w:trHeight w:val="311"/>
        </w:trPr>
        <w:tc>
          <w:tcPr>
            <w:tcW w:w="561" w:type="dxa"/>
            <w:vMerge/>
            <w:tcMar/>
            <w:vAlign w:val="center"/>
          </w:tcPr>
          <w:p w14:paraId="4A61C9F1"/>
        </w:tc>
        <w:tc>
          <w:tcPr>
            <w:tcW w:w="4792" w:type="dxa"/>
            <w:vMerge/>
            <w:tcMar/>
            <w:vAlign w:val="center"/>
          </w:tcPr>
          <w:p w14:paraId="7C52B936"/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1EDEE94B" w:rsidP="6B9BAD98" w:rsidRDefault="1EDEE94B" w14:paraId="764AC681" w14:textId="08F63B13">
            <w:pPr>
              <w:pStyle w:val="Normal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B9BAD98" w:rsidR="1EDEE94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 xml:space="preserve">Wykład 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="1EDEE94B" w:rsidP="6B9BAD98" w:rsidRDefault="1EDEE94B" w14:paraId="4EA3962A" w14:textId="5E55925B">
            <w:pPr>
              <w:pStyle w:val="Normal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B9BAD98" w:rsidR="1EDEE94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Ćwiczenia</w:t>
            </w:r>
          </w:p>
        </w:tc>
      </w:tr>
      <w:tr w:rsidRPr="00FE1A88" w:rsidR="00725B28" w:rsidTr="0F19B7F3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0F19B7F3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F85BEB" w:rsidRDefault="007953E0" w14:paraId="5AB01A75" w14:textId="4D1D771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304FF">
              <w:rPr>
                <w:rFonts w:ascii="Garamond" w:hAnsi="Garamond"/>
                <w:sz w:val="18"/>
                <w:szCs w:val="18"/>
                <w:lang w:val="pl-PL"/>
              </w:rPr>
              <w:t xml:space="preserve">Definicje i klasyfikacje zaburzeń psychogennych w obszarze głosu i mowy; czynniki ryzyka i mechanizmy podtrzymujące objawy – przewlekły stres, ostre wydarzenia życiowe, style radzenia sobie, wtórne korzyści z objawu. </w:t>
            </w:r>
            <w:r w:rsidR="00F85BEB">
              <w:rPr>
                <w:rFonts w:ascii="Garamond" w:hAnsi="Garamond"/>
                <w:sz w:val="18"/>
                <w:szCs w:val="18"/>
                <w:lang w:val="pl-PL"/>
              </w:rPr>
              <w:t xml:space="preserve">Współczesne kryteria diagnostyczne. Dane epidemiologiczne – przegląd. </w:t>
            </w:r>
          </w:p>
        </w:tc>
        <w:tc>
          <w:tcPr>
            <w:tcW w:w="1283" w:type="dxa"/>
            <w:tcMar/>
            <w:vAlign w:val="center"/>
          </w:tcPr>
          <w:p w:rsidRPr="00F84975" w:rsidR="00725B28" w:rsidP="00920AD1" w:rsidRDefault="005331A1" w14:paraId="30F3D445" w14:noSpellErr="1" w14:textId="391927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56BE3922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FA1C07" w14:paraId="152325C6" w14:noSpellErr="1" w14:textId="0DA413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56BE392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40C04" w14:paraId="006CD415" w14:textId="279141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E05CE" w14:paraId="6A10D11D" w14:textId="6E45ABC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85BEB" w:rsidTr="0F19B7F3" w14:paraId="7DAB0E6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85BEB" w:rsidP="008B4CB3" w:rsidRDefault="00F85BEB" w14:paraId="0D4B3F6C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304FF" w:rsidR="00F85BEB" w:rsidP="00F85BEB" w:rsidRDefault="00F85BEB" w14:paraId="1ACCDC31" w14:textId="2655655C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 xml:space="preserve">Obraz kliniczny: afonia i </w:t>
            </w:r>
            <w:proofErr w:type="spellStart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>dysfonia</w:t>
            </w:r>
            <w:proofErr w:type="spellEnd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 xml:space="preserve"> psychogenna, napięciowa </w:t>
            </w:r>
            <w:proofErr w:type="spellStart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>dysfonia</w:t>
            </w:r>
            <w:proofErr w:type="spellEnd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 xml:space="preserve"> mięśniowa, nawracająca chrypka, psychogenne jąkanie, przyspieszona mowa, mutyzm selektywny, zaburzenia oddychania związane z napięciem krtani. Różnicowanie z innymi zaburzeniami: afazja, apraksja, </w:t>
            </w:r>
            <w:proofErr w:type="spellStart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>dyslalia</w:t>
            </w:r>
            <w:proofErr w:type="spellEnd"/>
            <w:r w:rsidRPr="007953E0">
              <w:rPr>
                <w:rFonts w:ascii="Garamond" w:hAnsi="Garamond"/>
                <w:sz w:val="18"/>
                <w:szCs w:val="18"/>
                <w:lang w:val="pl-PL"/>
              </w:rPr>
              <w:t>, zaburzenia neurologiczne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 Diagnoza różnicowa i współwystępujące zaburzenia – lękowe, afektywne, zaburzenia adaptacyjne.</w:t>
            </w:r>
          </w:p>
        </w:tc>
        <w:tc>
          <w:tcPr>
            <w:tcW w:w="1283" w:type="dxa"/>
            <w:tcMar/>
            <w:vAlign w:val="center"/>
          </w:tcPr>
          <w:p w:rsidRPr="00F84975" w:rsidR="00F85BEB" w:rsidP="00920AD1" w:rsidRDefault="005331A1" w14:paraId="402801FE" w14:textId="35CAAA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6CF1E57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85BEB" w:rsidP="00920AD1" w:rsidRDefault="00FA1C07" w14:paraId="59E13DF8" w14:textId="40D31E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6CF1E57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85BEB" w:rsidP="00920AD1" w:rsidRDefault="00540C04" w14:paraId="311344FC" w14:textId="0A8DC4F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85BEB" w:rsidP="00920AD1" w:rsidRDefault="000E05CE" w14:paraId="4B4A54FB" w14:textId="01DC63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AE4E5E" w:rsidTr="0F19B7F3" w14:paraId="51A93B05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AE4E5E" w:rsidP="008B4CB3" w:rsidRDefault="00AE4E5E" w14:paraId="67718675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AE4E5E" w:rsidR="00AE4E5E" w:rsidP="00920AD1" w:rsidRDefault="007953E0" w14:paraId="094030A4" w14:textId="0758D6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3E0">
              <w:rPr>
                <w:rFonts w:ascii="Garamond" w:hAnsi="Garamond" w:cs="Times New Roman"/>
                <w:sz w:val="18"/>
                <w:szCs w:val="18"/>
                <w:lang w:val="pl-PL"/>
              </w:rPr>
              <w:t>Zasady diagnostyki funkcjonalnej – wywiad z pacjentem, analiza objawu, wykluczenie patologii organicznych, ocena płynności, prozodii, czytelności. Narzędzia oceny – skale głosowe, dzienniki objawów, arkusze obserwacji.</w:t>
            </w:r>
            <w:r w:rsidR="006531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5331A1" w14:paraId="7E96B9E6" w14:textId="1052D36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FA1C07" w14:paraId="7766A0D7" w14:textId="269F1E7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540C04" w14:paraId="373554B6" w14:textId="7BCA68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AE4E5E" w:rsidP="00920AD1" w:rsidRDefault="000E05CE" w14:paraId="13FFA6A8" w14:textId="7EE641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85729B" w:rsidTr="0F19B7F3" w14:paraId="5DEF5594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85729B" w:rsidP="008B4CB3" w:rsidRDefault="0085729B" w14:paraId="3B63D51D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7953E0" w:rsidR="0085729B" w:rsidP="00920AD1" w:rsidRDefault="0085729B" w14:paraId="7FF3855C" w14:textId="41B2E7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>Wywiad funkcjonalny, mapowanie problemu: stres–objaw–konsekwencje; budowanie hierarchii sytuacji komunikacyjnych. Przygotowanie psychoedukacji dla pacjenta i rodziny o napięciu mięśniowym i unikania.</w:t>
            </w:r>
          </w:p>
        </w:tc>
        <w:tc>
          <w:tcPr>
            <w:tcW w:w="1283" w:type="dxa"/>
            <w:tcMar/>
            <w:vAlign w:val="center"/>
          </w:tcPr>
          <w:p w:rsidRPr="00FE1A88" w:rsidR="0085729B" w:rsidP="00920AD1" w:rsidRDefault="005331A1" w14:paraId="3C5013BB" w14:noSpellErr="1" w14:textId="07C82B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55C5C785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85729B" w:rsidP="00920AD1" w:rsidRDefault="00FA1C07" w14:paraId="6711C9C5" w14:noSpellErr="1" w14:textId="51363A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55C5C785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85729B" w:rsidP="00920AD1" w:rsidRDefault="00540C04" w14:paraId="3076666E" w14:textId="1F08EA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85729B" w:rsidP="00920AD1" w:rsidRDefault="000E05CE" w14:paraId="494457F6" w14:textId="627EA3D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F19B7F3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692644" w14:paraId="0A88093D" w14:textId="48F31B5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>Techniki terapeutyczne: obniżanie napięcia, reedukacja toru oddechowego, fonacja łatwa i rezonansowa, trening koordynacji oddech–fonacja–artykulacja.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>Higiena głosu, ekonomia głosu.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331A1" w14:paraId="1FD72807" w14:textId="706838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FA1C07" w14:paraId="1C27573B" w14:textId="2B5D8E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40C04" w14:paraId="2C4A3F3D" w14:textId="3412E2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E05CE" w14:paraId="3768C19B" w14:textId="2F5F3AC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F19B7F3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247C7A" w14:paraId="132FE644" w14:textId="640C39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Protokoły pracy z głosem – rozluźnianie obręczy barkowej i szyi, oddychanie </w:t>
            </w:r>
            <w:proofErr w:type="spellStart"/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>dolnożebrowe</w:t>
            </w:r>
            <w:proofErr w:type="spellEnd"/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fonacja na wydechu, ćwiczenia półzamkniętego traktu głosowego, emisja rezonansowa. Manualne techniki </w:t>
            </w:r>
            <w:proofErr w:type="spellStart"/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>odbarczające</w:t>
            </w:r>
            <w:proofErr w:type="spellEnd"/>
            <w:r w:rsidRPr="00247C7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okolice krtani, autoterapia, higiena głosu.</w:t>
            </w:r>
            <w:r w:rsidR="00EF233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5F762D" w:rsidR="00EF2339">
              <w:rPr>
                <w:rFonts w:ascii="Garamond" w:hAnsi="Garamond" w:cs="Times New Roman"/>
                <w:sz w:val="18"/>
                <w:szCs w:val="18"/>
                <w:lang w:val="pl-PL"/>
              </w:rPr>
              <w:t>Interwencje w zaburzeniach oddychania z napięciem krtani: kontrola wydechu, tor nosowy, koordynacja z artykulacją.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331A1" w14:paraId="2FA1806B" w14:textId="693A03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FA1C07" w14:paraId="61C847CF" w14:textId="7333F5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40C04" w14:paraId="5B77C037" w14:textId="53805D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E05CE" w14:paraId="1C15ED07" w14:textId="735DCF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F19B7F3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5F762D" w14:paraId="52A92C15" w14:textId="762C57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>Plan terapeutyczny w psychogennym jąkaniu: redukcja unikania, praca nad tempem i rytmem, modelowanie płynności, strategie radzenia sobie z napięciem przed wypowiedzią. Scenariusze ekspozycji stopniowanej w mutyzmie selektywnym: komunikacja szeptem, półgłosem, rozszerzanie liczby osób i miejsc</w:t>
            </w:r>
            <w:r w:rsidR="0085729B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331A1" w14:paraId="3F0D1492" w14:textId="56614F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1B818AE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FA1C07" w14:paraId="73DAF0F0" w14:textId="2DFDA2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1B818AE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40C04" w14:paraId="315A2777" w14:textId="7E907D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E05CE" w14:paraId="6AA8D8DE" w14:textId="70FEEB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F19B7F3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666E70C1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00920AD1" w:rsidRDefault="00D304FF" w14:paraId="35E88AB5" w14:textId="73C01D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krótkich wskazówek dla szkoły i miejsca pracy: zasady wspierającego środowiska komunikacyjnego.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z psychologiem i lekarzem w przypadkach wymagających leczenia łączonego.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Terapie poznawczo-behawioralne, </w:t>
            </w:r>
            <w:r w:rsidR="0085729B">
              <w:rPr>
                <w:rFonts w:ascii="Garamond" w:hAnsi="Garamond" w:cs="Times New Roman"/>
                <w:sz w:val="18"/>
                <w:szCs w:val="18"/>
                <w:lang w:val="pl-PL"/>
              </w:rPr>
              <w:t>współ</w:t>
            </w: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>praca z psycho</w:t>
            </w:r>
            <w:r w:rsidR="0085729B">
              <w:rPr>
                <w:rFonts w:ascii="Garamond" w:hAnsi="Garamond" w:cs="Times New Roman"/>
                <w:sz w:val="18"/>
                <w:szCs w:val="18"/>
                <w:lang w:val="pl-PL"/>
              </w:rPr>
              <w:t>terapeutą</w:t>
            </w: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331A1" w14:paraId="351E1F7D" w14:textId="5F4DB0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FA1C07" w14:paraId="5FAAE12A" w14:textId="00B209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540C04" w14:paraId="398CF188" w14:textId="5D5AAF9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F19B7F3" w:rsidR="362331AA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00E05CE" w14:paraId="6F1AD01C" w14:textId="055282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481D944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F762D" w:rsidTr="0F19B7F3" w14:paraId="144D07B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5F762D" w:rsidP="008B4CB3" w:rsidRDefault="005F762D" w14:paraId="4C91D803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5F762D" w:rsidR="005F762D" w:rsidP="00920AD1" w:rsidRDefault="005F762D" w14:paraId="1218C17C" w14:textId="20D611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Monitorowanie postępów: wskaźniki realizacji zadań, czas fonacji, subiektywna skala wysiłku, skala wpływu objawu na funkcjonowanie. </w:t>
            </w:r>
            <w:proofErr w:type="spellStart"/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>Superwi</w:t>
            </w:r>
            <w:r w:rsidR="005331A1">
              <w:rPr>
                <w:rFonts w:ascii="Garamond" w:hAnsi="Garamond" w:cs="Times New Roman"/>
                <w:sz w:val="18"/>
                <w:szCs w:val="18"/>
                <w:lang w:val="pl-PL"/>
              </w:rPr>
              <w:t>zja</w:t>
            </w:r>
            <w:proofErr w:type="spellEnd"/>
            <w:r w:rsidR="005331A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odgrywanie ról</w:t>
            </w:r>
            <w:r w:rsidRPr="005F762D">
              <w:rPr>
                <w:rFonts w:ascii="Garamond" w:hAnsi="Garamond" w:cs="Times New Roman"/>
                <w:sz w:val="18"/>
                <w:szCs w:val="18"/>
                <w:lang w:val="pl-PL"/>
              </w:rPr>
              <w:t>, analiza nagrań przed i po interwencji, modyfikacja planu.</w:t>
            </w:r>
          </w:p>
        </w:tc>
        <w:tc>
          <w:tcPr>
            <w:tcW w:w="1283" w:type="dxa"/>
            <w:tcMar/>
            <w:vAlign w:val="center"/>
          </w:tcPr>
          <w:p w:rsidRPr="00FE1A88" w:rsidR="005F762D" w:rsidP="00920AD1" w:rsidRDefault="005331A1" w14:paraId="5AC37615" w14:textId="695669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DDBDD6F" w:rsidR="2D5CC4D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5F762D" w:rsidP="00920AD1" w:rsidRDefault="00FA1C07" w14:paraId="1795DAC6" w14:textId="4917FE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5F762D" w:rsidP="00920AD1" w:rsidRDefault="00540C04" w14:paraId="6AF69AEB" w14:textId="618AB19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71492D1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5F762D" w:rsidP="00920AD1" w:rsidRDefault="000E05CE" w14:paraId="11A22408" w14:textId="3DC054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5EECEB9" w:rsidR="71492D1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653185" w:rsidTr="0F19B7F3" w14:paraId="29CC1B3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653185" w:rsidP="008B4CB3" w:rsidRDefault="00653185" w14:paraId="2C29342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5F762D" w:rsidR="00653185" w:rsidP="00920AD1" w:rsidRDefault="00653185" w14:paraId="43C392D1" w14:textId="163BD7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92644">
              <w:rPr>
                <w:rFonts w:ascii="Garamond" w:hAnsi="Garamond" w:cs="Times New Roman"/>
                <w:sz w:val="18"/>
                <w:szCs w:val="18"/>
                <w:lang w:val="pl-PL"/>
              </w:rPr>
              <w:t>Etyka, granice kompetencji, kryteria kierowania do psychiatry, psychoterapeuty. Dokumentowanie terapii, monitorowanie efektów.</w:t>
            </w:r>
          </w:p>
        </w:tc>
        <w:tc>
          <w:tcPr>
            <w:tcW w:w="1283" w:type="dxa"/>
            <w:tcMar/>
            <w:vAlign w:val="center"/>
          </w:tcPr>
          <w:p w:rsidRPr="00FE1A88" w:rsidR="00653185" w:rsidP="00920AD1" w:rsidRDefault="005331A1" w14:paraId="40E4280E" w14:textId="583DA7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653185" w:rsidP="00920AD1" w:rsidRDefault="00FA1C07" w14:paraId="0BE1698C" w14:textId="3884F9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653185" w:rsidP="00920AD1" w:rsidRDefault="00540C04" w14:paraId="619AC5C5" w14:textId="7814DD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283" w:type="dxa"/>
            <w:tcMar/>
            <w:vAlign w:val="center"/>
          </w:tcPr>
          <w:p w:rsidRPr="00FE1A88" w:rsidR="00653185" w:rsidP="00920AD1" w:rsidRDefault="000E05CE" w14:paraId="09A21353" w14:textId="13640E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725B28" w:rsidTr="0F19B7F3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0F02DC9D" w14:textId="3F6BEAF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7BD626A8" w14:textId="1BFF013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61960100" w14:textId="45A758E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4C3DA8" w14:paraId="52B15483" w14:textId="7153534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lastRenderedPageBreak/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0295F91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AF663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AF6636" w14:paraId="079C6490" w14:textId="04292D4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741126B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AF663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AF6636" w14:paraId="14A04511" w14:textId="0EE2298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i grupowe (planowanie, rozwiązywanie problemów, symulacje, 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0B55DD7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0B55DD7" w14:paraId="6A8A7522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35827557" w14:textId="413C0D7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40A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B55DD7" w:rsidP="00D6793E" w:rsidRDefault="008C1D0A" w14:paraId="68DC67E4" w14:textId="6AEB610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40A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B55DD7" w:rsidTr="00B55DD7" w14:paraId="3743CE49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1FE9FE7C" w14:textId="6612828A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340A9B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wyboru.</w:t>
            </w:r>
          </w:p>
        </w:tc>
        <w:tc>
          <w:tcPr>
            <w:tcW w:w="1559" w:type="dxa"/>
            <w:vAlign w:val="center"/>
          </w:tcPr>
          <w:p w:rsidR="00B55DD7" w:rsidP="00D6793E" w:rsidRDefault="00340A9B" w14:paraId="6ED4AB38" w14:textId="212AEC9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B55DD7" w:rsidTr="00B55DD7" w14:paraId="07E9ADF3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737E44" w14:paraId="5DD60838" w14:textId="34EBF08C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Kolokwium pisemne – pytania zamknięte jednokrotnego wyboru i pytania otwarte.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6C4D344" w14:textId="2D26A4A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B55DD7" w:rsidTr="00B55DD7" w14:paraId="5D44CC77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BB44195" w14:textId="0C53675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B55DD7" w:rsidTr="00B55DD7" w14:paraId="21099E5A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B55DD7" w:rsidP="00D6793E" w:rsidRDefault="00340A9B" w14:paraId="5CEB5D8D" w14:textId="699192D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340A9B" w14:paraId="4C70DE36" w14:textId="0D83878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B55DD7" w:rsidTr="00B55DD7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B55DD7" w:rsidP="00D6793E" w:rsidRDefault="00B45586" w14:paraId="5812D0D3" w14:textId="6167960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340A9B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B55DD7" w:rsidP="00D6793E" w:rsidRDefault="00B45586" w14:paraId="64E223B0" w14:textId="4CC7317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340A9B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002A05EF" w14:paraId="5C349F9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493907" w14:paraId="39F0501A" w14:textId="1405D7B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533DC8D7" w14:textId="3F3167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044EC051" w14:textId="6549CE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493907" w14:paraId="1FC88E90" w14:textId="42E802C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6C11FDA1" w14:textId="59C006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093C0918" w14:textId="36CB23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CA45BB" w:rsidR="000F3BB8" w:rsidTr="002A05EF" w14:paraId="5F450C3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6FE66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493907" w14:paraId="08B29C54" w14:textId="7043EE1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47240474" w14:textId="79115B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493907" w14:paraId="4BCBA9FC" w14:textId="4CCD2E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5E0A1037" w14:textId="343EA6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AD4614" w14:paraId="431CF1C9" w14:textId="628CA42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338D5" w:rsidR="000F3BB8" w:rsidP="002A05EF" w:rsidRDefault="00F85430" w14:paraId="39398CFA" w14:textId="622E1FCC">
            <w:pPr>
              <w:spacing w:after="0" w:line="276" w:lineRule="auto"/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</w:pP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Aldridge-Waddon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L.,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Hiles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C.,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Spence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V., &amp;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Hotton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, M. (2023).</w:t>
            </w:r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Clinical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psychology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: A meta-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analytic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review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studies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assessing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psychological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characteristics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across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individuals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with and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without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Voice.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338D5" w:rsidR="000F3BB8" w:rsidP="002A05EF" w:rsidRDefault="00F85430" w14:paraId="351722AF" w14:textId="1523D6F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Tezcaner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Z. Ç.,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Gökmen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M. F.,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Yıldırım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S., &amp;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Dursun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G. (2019).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Clinical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features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psychogenic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disorder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the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efficiency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voice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therapy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psychological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evaluation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Journal</w:t>
            </w:r>
            <w:proofErr w:type="spellEnd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of Voice, 33</w:t>
            </w: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(2), 250-254.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F85430" w14:paraId="27CC9A1A" w14:textId="368DFA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Mendez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, M. F. (2018). Non-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neurogenic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language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a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preliminary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classification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Psychosomatics</w:t>
            </w:r>
            <w:proofErr w:type="spellEnd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, 59</w:t>
            </w: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(1), 28-35.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F85430" w14:paraId="18688EF1" w14:textId="20C861B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Rozenek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E. B.,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Orlof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W., Nowicka, Z. M., Wilczyńska, K., &amp; Waszkiewicz, N. (2020). Mutyzm wybiórczy–opis zaburzenia i etiologia: czy wybiórczy brak mowy jest zaledwie wierzchołkiem góry lodowej. </w:t>
            </w:r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Psychiatria Polska, 54</w:t>
            </w: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(2), 333-349.</w:t>
            </w:r>
          </w:p>
        </w:tc>
      </w:tr>
      <w:tr w:rsidRPr="00875AA8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F85430" w14:paraId="0D8E6817" w14:textId="3D8257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Kosztyła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-Hojna, B., Moskal-Jasińska, D., Kraszewska, A., Skorupa, M.,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Łobaczuk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-Sitnik, A., Zdrojkowski, M., &amp;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Biszewska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J. (2019). Psychogenne uwarunkowania zaburzeń jakości głosu i mowy w aspekcie foniatryczno-logopedycznym. </w:t>
            </w:r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Logopedia, 48</w:t>
            </w: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(2), 361-373.</w:t>
            </w:r>
          </w:p>
        </w:tc>
      </w:tr>
      <w:tr w:rsidRPr="00875AA8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F85430" w14:paraId="1DB4DF18" w14:textId="46B717E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Krajewska, M. (2018). Psychiatria w logopedii–problem zaburzeń </w:t>
            </w:r>
            <w:proofErr w:type="spellStart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>somatoformicznych</w:t>
            </w:r>
            <w:proofErr w:type="spellEnd"/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nerwic mowy. </w:t>
            </w:r>
            <w:proofErr w:type="spellStart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Neurolingwistyka</w:t>
            </w:r>
            <w:proofErr w:type="spellEnd"/>
            <w:r w:rsidRPr="00F8543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Praktyczna, (4),</w:t>
            </w:r>
            <w:r w:rsidRPr="00F8543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32-42.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5"/>
      <w:footerReference w:type="default" r:id="rId16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9B1" w:rsidRDefault="005579B1" w14:paraId="5643979A" w14:textId="77777777">
      <w:pPr>
        <w:spacing w:after="0" w:line="240" w:lineRule="auto"/>
      </w:pPr>
      <w:r>
        <w:separator/>
      </w:r>
    </w:p>
  </w:endnote>
  <w:endnote w:type="continuationSeparator" w:id="0">
    <w:p w:rsidR="005579B1" w:rsidRDefault="005579B1" w14:paraId="1A0635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3952" w:rsidR="00A3045F" w:rsidP="6B9BAD98" w:rsidRDefault="00BA42CB" w14:paraId="4DE23958" w14:textId="3F0BBFD6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6B9BAD98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6B9BAD98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6B9BAD98">
      <w:rPr>
        <w:rFonts w:ascii="Times New Roman" w:hAnsi="Times New Roman" w:cs="Times New Roman"/>
        <w:sz w:val="20"/>
        <w:szCs w:val="20"/>
        <w:lang w:val="pl-PL"/>
      </w:rPr>
      <w:t>:</w:t>
    </w:r>
    <w:r w:rsidR="6B9BAD98">
      <w:rPr>
        <w:rFonts w:ascii="Times New Roman" w:hAnsi="Times New Roman" w:cs="Times New Roman"/>
        <w:sz w:val="20"/>
        <w:szCs w:val="20"/>
        <w:lang w:val="pl-PL"/>
      </w:rPr>
      <w:t xml:space="preserve"> Psychogenne zaburzenia mowy</w:t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6B9BAD98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6B9BAD9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6B9BAD98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B9BAD98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06F7D629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9B1" w:rsidRDefault="005579B1" w14:paraId="54FB8480" w14:textId="77777777">
      <w:pPr>
        <w:spacing w:after="0" w:line="240" w:lineRule="auto"/>
      </w:pPr>
      <w:r>
        <w:separator/>
      </w:r>
    </w:p>
  </w:footnote>
  <w:footnote w:type="continuationSeparator" w:id="0">
    <w:p w:rsidR="005579B1" w:rsidRDefault="005579B1" w14:paraId="1E1799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1923"/>
    <w:rsid w:val="000135BE"/>
    <w:rsid w:val="00017E80"/>
    <w:rsid w:val="0002124B"/>
    <w:rsid w:val="00024EB6"/>
    <w:rsid w:val="000252CC"/>
    <w:rsid w:val="0003529F"/>
    <w:rsid w:val="00042829"/>
    <w:rsid w:val="00055B79"/>
    <w:rsid w:val="00063555"/>
    <w:rsid w:val="00066133"/>
    <w:rsid w:val="0008780B"/>
    <w:rsid w:val="000A146D"/>
    <w:rsid w:val="000D6C6D"/>
    <w:rsid w:val="000E05CE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90358"/>
    <w:rsid w:val="00192A86"/>
    <w:rsid w:val="001A79E5"/>
    <w:rsid w:val="001B6D39"/>
    <w:rsid w:val="001F1B43"/>
    <w:rsid w:val="00207D04"/>
    <w:rsid w:val="00225807"/>
    <w:rsid w:val="00232DDE"/>
    <w:rsid w:val="00242000"/>
    <w:rsid w:val="00247C7A"/>
    <w:rsid w:val="002574C9"/>
    <w:rsid w:val="002613A1"/>
    <w:rsid w:val="00266590"/>
    <w:rsid w:val="002A519E"/>
    <w:rsid w:val="002A7DB5"/>
    <w:rsid w:val="002D0322"/>
    <w:rsid w:val="002F16D1"/>
    <w:rsid w:val="002F3930"/>
    <w:rsid w:val="00304AC9"/>
    <w:rsid w:val="0031358A"/>
    <w:rsid w:val="0033716C"/>
    <w:rsid w:val="00340A9B"/>
    <w:rsid w:val="00343F03"/>
    <w:rsid w:val="003554DD"/>
    <w:rsid w:val="003752AF"/>
    <w:rsid w:val="00376545"/>
    <w:rsid w:val="0039186A"/>
    <w:rsid w:val="003A6B26"/>
    <w:rsid w:val="003A7BC2"/>
    <w:rsid w:val="003E7C6B"/>
    <w:rsid w:val="00400997"/>
    <w:rsid w:val="00406D37"/>
    <w:rsid w:val="00416B28"/>
    <w:rsid w:val="00493907"/>
    <w:rsid w:val="004A1C9B"/>
    <w:rsid w:val="004A3C93"/>
    <w:rsid w:val="004B21E0"/>
    <w:rsid w:val="004C0558"/>
    <w:rsid w:val="004C3DA8"/>
    <w:rsid w:val="004E7309"/>
    <w:rsid w:val="004F1718"/>
    <w:rsid w:val="005259D9"/>
    <w:rsid w:val="005331A1"/>
    <w:rsid w:val="00540C04"/>
    <w:rsid w:val="00545006"/>
    <w:rsid w:val="00545144"/>
    <w:rsid w:val="0054C0B7"/>
    <w:rsid w:val="005579B1"/>
    <w:rsid w:val="005620D0"/>
    <w:rsid w:val="00574BE2"/>
    <w:rsid w:val="005A4F9E"/>
    <w:rsid w:val="005C394A"/>
    <w:rsid w:val="005E6CCD"/>
    <w:rsid w:val="005E6CEB"/>
    <w:rsid w:val="005E7B41"/>
    <w:rsid w:val="005F1666"/>
    <w:rsid w:val="005F762D"/>
    <w:rsid w:val="00613819"/>
    <w:rsid w:val="0061727F"/>
    <w:rsid w:val="0062291A"/>
    <w:rsid w:val="00630D94"/>
    <w:rsid w:val="0063278D"/>
    <w:rsid w:val="00653185"/>
    <w:rsid w:val="006542BB"/>
    <w:rsid w:val="00654B24"/>
    <w:rsid w:val="00655679"/>
    <w:rsid w:val="00663FC9"/>
    <w:rsid w:val="00675719"/>
    <w:rsid w:val="00686E02"/>
    <w:rsid w:val="00691EA8"/>
    <w:rsid w:val="00692644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37E44"/>
    <w:rsid w:val="00751241"/>
    <w:rsid w:val="00752317"/>
    <w:rsid w:val="00760A5C"/>
    <w:rsid w:val="00772324"/>
    <w:rsid w:val="00777F72"/>
    <w:rsid w:val="0078334C"/>
    <w:rsid w:val="007953E0"/>
    <w:rsid w:val="00795F64"/>
    <w:rsid w:val="007A59E0"/>
    <w:rsid w:val="007B4B0E"/>
    <w:rsid w:val="00804069"/>
    <w:rsid w:val="008338D5"/>
    <w:rsid w:val="0083476F"/>
    <w:rsid w:val="00836EFD"/>
    <w:rsid w:val="00840D7B"/>
    <w:rsid w:val="0085729B"/>
    <w:rsid w:val="008623E1"/>
    <w:rsid w:val="008743E3"/>
    <w:rsid w:val="00876698"/>
    <w:rsid w:val="00882696"/>
    <w:rsid w:val="0089407D"/>
    <w:rsid w:val="008B4CB3"/>
    <w:rsid w:val="008C1D0A"/>
    <w:rsid w:val="008D47F3"/>
    <w:rsid w:val="008D7FD5"/>
    <w:rsid w:val="008F218F"/>
    <w:rsid w:val="008F5E98"/>
    <w:rsid w:val="0090638D"/>
    <w:rsid w:val="00917180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820F7"/>
    <w:rsid w:val="00A95A52"/>
    <w:rsid w:val="00AC03F5"/>
    <w:rsid w:val="00AD4614"/>
    <w:rsid w:val="00AE4E5E"/>
    <w:rsid w:val="00AF6636"/>
    <w:rsid w:val="00B01CE3"/>
    <w:rsid w:val="00B07D1A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966C4"/>
    <w:rsid w:val="00BA42CB"/>
    <w:rsid w:val="00BA7F60"/>
    <w:rsid w:val="00BB1005"/>
    <w:rsid w:val="00BB1AF5"/>
    <w:rsid w:val="00BB2620"/>
    <w:rsid w:val="00BB41C8"/>
    <w:rsid w:val="00BC26C3"/>
    <w:rsid w:val="00BD7E4F"/>
    <w:rsid w:val="00BE0F89"/>
    <w:rsid w:val="00BF0AC2"/>
    <w:rsid w:val="00BF0DEB"/>
    <w:rsid w:val="00BF495D"/>
    <w:rsid w:val="00C0226C"/>
    <w:rsid w:val="00C0574F"/>
    <w:rsid w:val="00C1063E"/>
    <w:rsid w:val="00C61705"/>
    <w:rsid w:val="00C81742"/>
    <w:rsid w:val="00CA45BB"/>
    <w:rsid w:val="00CB43A3"/>
    <w:rsid w:val="00CB57DD"/>
    <w:rsid w:val="00CB75B5"/>
    <w:rsid w:val="00CC0CFB"/>
    <w:rsid w:val="00CC3112"/>
    <w:rsid w:val="00CD536B"/>
    <w:rsid w:val="00CE580C"/>
    <w:rsid w:val="00D204D6"/>
    <w:rsid w:val="00D25E97"/>
    <w:rsid w:val="00D304FF"/>
    <w:rsid w:val="00D3263F"/>
    <w:rsid w:val="00D33113"/>
    <w:rsid w:val="00D361A1"/>
    <w:rsid w:val="00D42FD1"/>
    <w:rsid w:val="00D438E0"/>
    <w:rsid w:val="00D6125B"/>
    <w:rsid w:val="00D6519E"/>
    <w:rsid w:val="00D6793E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07ED6"/>
    <w:rsid w:val="00E31085"/>
    <w:rsid w:val="00E43C5D"/>
    <w:rsid w:val="00E767D4"/>
    <w:rsid w:val="00EA5050"/>
    <w:rsid w:val="00EA7BC0"/>
    <w:rsid w:val="00EB7BB9"/>
    <w:rsid w:val="00EC0B45"/>
    <w:rsid w:val="00ED2C94"/>
    <w:rsid w:val="00EF2339"/>
    <w:rsid w:val="00EF4072"/>
    <w:rsid w:val="00EF4B40"/>
    <w:rsid w:val="00EF759A"/>
    <w:rsid w:val="00F05077"/>
    <w:rsid w:val="00F2110A"/>
    <w:rsid w:val="00F30029"/>
    <w:rsid w:val="00F32886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430"/>
    <w:rsid w:val="00F85BEB"/>
    <w:rsid w:val="00F85CAA"/>
    <w:rsid w:val="00FA1C07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4CDA4A0"/>
    <w:rsid w:val="04FFD134"/>
    <w:rsid w:val="05F8ABF1"/>
    <w:rsid w:val="07F08097"/>
    <w:rsid w:val="08090F19"/>
    <w:rsid w:val="0CC74A16"/>
    <w:rsid w:val="0CFC3708"/>
    <w:rsid w:val="0D20E216"/>
    <w:rsid w:val="0D383C87"/>
    <w:rsid w:val="0DDBDD6F"/>
    <w:rsid w:val="0EDF7F84"/>
    <w:rsid w:val="0F19B7F3"/>
    <w:rsid w:val="0FE82C96"/>
    <w:rsid w:val="128A2631"/>
    <w:rsid w:val="1467773A"/>
    <w:rsid w:val="159B7D84"/>
    <w:rsid w:val="17AC4A90"/>
    <w:rsid w:val="1A19C462"/>
    <w:rsid w:val="1ADB90E3"/>
    <w:rsid w:val="1B818AE0"/>
    <w:rsid w:val="1D2811E3"/>
    <w:rsid w:val="1DF390EA"/>
    <w:rsid w:val="1DF555E2"/>
    <w:rsid w:val="1E09C214"/>
    <w:rsid w:val="1E6054F0"/>
    <w:rsid w:val="1EDEE94B"/>
    <w:rsid w:val="1F50807B"/>
    <w:rsid w:val="203AF522"/>
    <w:rsid w:val="20994644"/>
    <w:rsid w:val="20BB32C6"/>
    <w:rsid w:val="216E0255"/>
    <w:rsid w:val="22E4157A"/>
    <w:rsid w:val="2312FE50"/>
    <w:rsid w:val="2480E1FA"/>
    <w:rsid w:val="24BC1A4A"/>
    <w:rsid w:val="25AC5C19"/>
    <w:rsid w:val="27482C7A"/>
    <w:rsid w:val="27DEB141"/>
    <w:rsid w:val="2B46C57E"/>
    <w:rsid w:val="2C694B60"/>
    <w:rsid w:val="2CE295DF"/>
    <w:rsid w:val="2D5CC4D4"/>
    <w:rsid w:val="2EB516B5"/>
    <w:rsid w:val="305A6738"/>
    <w:rsid w:val="314AFC77"/>
    <w:rsid w:val="31F4D6D3"/>
    <w:rsid w:val="334F8A66"/>
    <w:rsid w:val="352DD85B"/>
    <w:rsid w:val="3590750C"/>
    <w:rsid w:val="35DCD730"/>
    <w:rsid w:val="35EECEB9"/>
    <w:rsid w:val="362331AA"/>
    <w:rsid w:val="36C8AC9D"/>
    <w:rsid w:val="36EAFBAE"/>
    <w:rsid w:val="3842D09E"/>
    <w:rsid w:val="3A44155E"/>
    <w:rsid w:val="3B7A7160"/>
    <w:rsid w:val="3C7DFFAB"/>
    <w:rsid w:val="4041D24C"/>
    <w:rsid w:val="441B9738"/>
    <w:rsid w:val="442B9875"/>
    <w:rsid w:val="44794638"/>
    <w:rsid w:val="44DC0A2A"/>
    <w:rsid w:val="453AFA33"/>
    <w:rsid w:val="4636C2F9"/>
    <w:rsid w:val="4747C5DD"/>
    <w:rsid w:val="481D9443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5C5C785"/>
    <w:rsid w:val="56BE3922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30F99E"/>
    <w:rsid w:val="678CAB8B"/>
    <w:rsid w:val="6824EBBE"/>
    <w:rsid w:val="693D8250"/>
    <w:rsid w:val="6AB3BBA7"/>
    <w:rsid w:val="6B9BAD98"/>
    <w:rsid w:val="6CA8E4FC"/>
    <w:rsid w:val="6CF1E571"/>
    <w:rsid w:val="6EF847B9"/>
    <w:rsid w:val="6F190A4F"/>
    <w:rsid w:val="710A071C"/>
    <w:rsid w:val="71492D19"/>
    <w:rsid w:val="743E4DEA"/>
    <w:rsid w:val="75824637"/>
    <w:rsid w:val="7791BBCA"/>
    <w:rsid w:val="77DE8532"/>
    <w:rsid w:val="78DF5A96"/>
    <w:rsid w:val="795BA648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F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5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95D"/>
    <w:rPr>
      <w:b/>
      <w:bCs/>
      <w:sz w:val="20"/>
      <w:szCs w:val="20"/>
    </w:rPr>
  </w:style>
  <w:style w:type="paragraph" w:styleId="Default" w:customStyle="1">
    <w:name w:val="Default"/>
    <w:rsid w:val="007953E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925AC3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925AC3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925AC3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925AC3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81C10"/>
    <w:rsid w:val="00795F64"/>
    <w:rsid w:val="00813743"/>
    <w:rsid w:val="00925AC3"/>
    <w:rsid w:val="0095013C"/>
    <w:rsid w:val="0098428E"/>
    <w:rsid w:val="00A522C7"/>
    <w:rsid w:val="00B22041"/>
    <w:rsid w:val="00B2776C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D6C91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FF76-99D2-4469-BDD4-8CA04497594B}"/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31</revision>
  <lastPrinted>2021-06-05T12:43:00.0000000Z</lastPrinted>
  <dcterms:created xsi:type="dcterms:W3CDTF">2025-12-29T09:55:00.0000000Z</dcterms:created>
  <dcterms:modified xsi:type="dcterms:W3CDTF">2026-02-05T10:02:34.9241224Z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